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hAnsi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hAnsi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Desarrollo m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 xml:space="preserve">vil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Investigaci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n de campo | Investigaci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n | Trabajo de campo CanchaYa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Sim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n Morales Arango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Santiago Restrepo Gonz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á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les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Kenner Medina Qui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ñ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ones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Ingenier</w:t>
      </w:r>
      <w:r>
        <w:rPr>
          <w:rFonts w:ascii="Times New Roman" w:hAnsi="Times New Roman" w:hint="default"/>
          <w:spacing w:val="7"/>
          <w:sz w:val="24"/>
          <w:szCs w:val="24"/>
          <w:rtl w:val="0"/>
          <w:lang w:val="es-ES_tradnl"/>
        </w:rPr>
        <w:t>í</w:t>
      </w: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a de software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 xml:space="preserve">Tecnologico de Antioquia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after="240" w:line="480" w:lineRule="auto"/>
        <w:ind w:left="720" w:right="0" w:firstLine="0"/>
        <w:jc w:val="center"/>
        <w:rPr>
          <w:rFonts w:ascii="Times New Roman" w:cs="Times New Roman" w:hAnsi="Times New Roman" w:eastAsia="Times New Roman"/>
          <w:spacing w:val="7"/>
          <w:sz w:val="24"/>
          <w:szCs w:val="24"/>
          <w:rtl w:val="0"/>
        </w:rPr>
      </w:pPr>
      <w:r>
        <w:rPr>
          <w:rFonts w:ascii="Times New Roman" w:hAnsi="Times New Roman"/>
          <w:spacing w:val="7"/>
          <w:sz w:val="24"/>
          <w:szCs w:val="24"/>
          <w:rtl w:val="0"/>
          <w:lang w:val="es-ES_tradnl"/>
        </w:rPr>
        <w:t>2026</w:t>
      </w:r>
    </w:p>
    <w:p>
      <w:pPr>
        <w:pStyle w:val="Body"/>
      </w:pPr>
    </w:p>
    <w:p>
      <w:pPr>
        <w:pStyle w:val="Default"/>
        <w:bidi w:val="0"/>
      </w:pPr>
      <w:r>
        <w:rPr>
          <w:rtl w:val="0"/>
          <w:lang w:val="es-ES_tradnl"/>
        </w:rPr>
        <w:t>Problema identificado: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En base a la investigaci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  <w:lang w:val="es-ES_tradnl"/>
        </w:rPr>
        <w:t>n de campo realizada en las instalaciones de la universidad, Logramos identificar una variedad considerable de ineficiencias e inexactitudes en el proceso de inscripci</w:t>
      </w:r>
      <w:r>
        <w:rPr>
          <w:sz w:val="24"/>
          <w:szCs w:val="24"/>
          <w:rtl w:val="0"/>
          <w:lang w:val="es-ES_tradnl"/>
        </w:rPr>
        <w:t>ó</w:t>
      </w:r>
      <w:r>
        <w:rPr>
          <w:sz w:val="24"/>
          <w:szCs w:val="24"/>
          <w:rtl w:val="0"/>
          <w:lang w:val="es-ES_tradnl"/>
        </w:rPr>
        <w:t>n a los programas ACUDE por parte de los estudiantes.</w:t>
      </w:r>
    </w:p>
    <w:p>
      <w:pPr>
        <w:pStyle w:val="heading 1"/>
      </w:pPr>
    </w:p>
    <w:p>
      <w:pPr>
        <w:pStyle w:val="Default"/>
        <w:bidi w:val="0"/>
      </w:pPr>
      <w:r>
        <w:rPr>
          <w:rtl w:val="0"/>
          <w:lang w:val="es-ES_tradnl"/>
        </w:rPr>
        <w:t>Matriz de trazabilidad</w:t>
      </w:r>
      <w:r>
        <w:rPr>
          <w:rtl w:val="0"/>
          <w:lang w:val="es-ES_tradnl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00"/>
        <w:gridCol w:w="3400"/>
        <w:gridCol w:w="3360"/>
        <w:gridCol w:w="1800"/>
      </w:tblGrid>
      <w:tr>
        <w:tblPrEx>
          <w:shd w:val="clear" w:color="auto" w:fill="4472c4"/>
        </w:tblPrEx>
        <w:trPr>
          <w:trHeight w:val="221" w:hRule="atLeast"/>
          <w:tblHeader/>
        </w:trPr>
        <w:tc>
          <w:tcPr>
            <w:tcW w:type="dxa" w:w="800"/>
            <w:tcBorders>
              <w:top w:val="single" w:color="c9d3dd" w:sz="2" w:space="0" w:shadow="0" w:frame="0"/>
              <w:left w:val="single" w:color="c9d3dd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1037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d.</w:t>
            </w:r>
          </w:p>
        </w:tc>
        <w:tc>
          <w:tcPr>
            <w:tcW w:type="dxa" w:w="3400"/>
            <w:tcBorders>
              <w:top w:val="single" w:color="c9d3dd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1037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Hallazgo en campo</w:t>
            </w:r>
          </w:p>
        </w:tc>
        <w:tc>
          <w:tcPr>
            <w:tcW w:type="dxa" w:w="3360"/>
            <w:tcBorders>
              <w:top w:val="single" w:color="c9d3dd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1037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Requisito derivado</w:t>
            </w:r>
          </w:p>
        </w:tc>
        <w:tc>
          <w:tcPr>
            <w:tcW w:type="dxa" w:w="1800"/>
            <w:tcBorders>
              <w:top w:val="single" w:color="c9d3dd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c9d3dd" w:sz="2" w:space="0" w:shadow="0" w:frame="0"/>
            </w:tcBorders>
            <w:shd w:val="clear" w:color="auto" w:fill="1037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Entregable</w:t>
            </w:r>
          </w:p>
        </w:tc>
      </w:tr>
      <w:tr>
        <w:tblPrEx>
          <w:shd w:val="clear" w:color="auto" w:fill="cdd4e9"/>
        </w:tblPrEx>
        <w:trPr>
          <w:trHeight w:val="775" w:hRule="atLeast"/>
        </w:trPr>
        <w:tc>
          <w:tcPr>
            <w:tcW w:type="dxa" w:w="800"/>
            <w:tcBorders>
              <w:top w:val="single" w:color="d9e0e7" w:sz="2" w:space="0" w:shadow="0" w:frame="0"/>
              <w:left w:val="single" w:color="c9d3dd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H-01</w:t>
            </w:r>
          </w:p>
        </w:tc>
        <w:tc>
          <w:tcPr>
            <w:tcW w:type="dxa" w:w="34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La cancha se aparta por WhatsApp o voz a voz y se cruzan dos grupos en la misma hora.</w:t>
            </w:r>
          </w:p>
        </w:tc>
        <w:tc>
          <w:tcPr>
            <w:tcW w:type="dxa" w:w="336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Reserva por franja con validaci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ó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 xml:space="preserve">n de disponibilidad 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ú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nica.</w:t>
            </w:r>
          </w:p>
        </w:tc>
        <w:tc>
          <w:tcPr>
            <w:tcW w:type="dxa" w:w="18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c9d3dd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1.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 xml:space="preserve">º 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(base)</w:t>
            </w:r>
          </w:p>
        </w:tc>
      </w:tr>
      <w:tr>
        <w:tblPrEx>
          <w:shd w:val="clear" w:color="auto" w:fill="cdd4e9"/>
        </w:tblPrEx>
        <w:trPr>
          <w:trHeight w:val="775" w:hRule="atLeast"/>
        </w:trPr>
        <w:tc>
          <w:tcPr>
            <w:tcW w:type="dxa" w:w="800"/>
            <w:tcBorders>
              <w:top w:val="single" w:color="d9e0e7" w:sz="2" w:space="0" w:shadow="0" w:frame="0"/>
              <w:left w:val="single" w:color="c9d3dd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H-02</w:t>
            </w:r>
          </w:p>
        </w:tc>
        <w:tc>
          <w:tcPr>
            <w:tcW w:type="dxa" w:w="34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En la cancha no hay se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ñ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al y nadie puede confirmar qui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é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n apart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 xml:space="preserve">ó 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el espacio.</w:t>
            </w:r>
          </w:p>
        </w:tc>
        <w:tc>
          <w:tcPr>
            <w:tcW w:type="dxa" w:w="336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Operaci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ó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n offline con sincronizaci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ó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n diferida y resoluci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ó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n de conflictos.</w:t>
            </w:r>
          </w:p>
        </w:tc>
        <w:tc>
          <w:tcPr>
            <w:tcW w:type="dxa" w:w="18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c9d3dd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2.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 xml:space="preserve">º 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y 3.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º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800"/>
            <w:tcBorders>
              <w:top w:val="single" w:color="d9e0e7" w:sz="2" w:space="0" w:shadow="0" w:frame="0"/>
              <w:left w:val="single" w:color="c9d3dd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H-03</w:t>
            </w:r>
          </w:p>
        </w:tc>
        <w:tc>
          <w:tcPr>
            <w:tcW w:type="dxa" w:w="34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(Hallazgo propio del equipo)</w:t>
            </w:r>
          </w:p>
        </w:tc>
        <w:tc>
          <w:tcPr>
            <w:tcW w:type="dxa" w:w="336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d9e0e7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(Funcionalidad Emergente FE-01)</w:t>
            </w:r>
          </w:p>
        </w:tc>
        <w:tc>
          <w:tcPr>
            <w:tcW w:type="dxa" w:w="18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d9e0e7" w:sz="2" w:space="0" w:shadow="0" w:frame="0"/>
              <w:right w:val="single" w:color="c9d3dd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2.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º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800"/>
            <w:tcBorders>
              <w:top w:val="single" w:color="d9e0e7" w:sz="2" w:space="0" w:shadow="0" w:frame="0"/>
              <w:left w:val="single" w:color="c9d3dd" w:sz="2" w:space="0" w:shadow="0" w:frame="0"/>
              <w:bottom w:val="single" w:color="c9d3dd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H-04</w:t>
            </w:r>
          </w:p>
        </w:tc>
        <w:tc>
          <w:tcPr>
            <w:tcW w:type="dxa" w:w="34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c9d3dd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(Hallazgo propio del equipo)</w:t>
            </w:r>
          </w:p>
        </w:tc>
        <w:tc>
          <w:tcPr>
            <w:tcW w:type="dxa" w:w="336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c9d3dd" w:sz="2" w:space="0" w:shadow="0" w:frame="0"/>
              <w:right w:val="single" w:color="d9e0e7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(Funcionalidad Emergente FE-02)</w:t>
            </w:r>
          </w:p>
        </w:tc>
        <w:tc>
          <w:tcPr>
            <w:tcW w:type="dxa" w:w="1800"/>
            <w:tcBorders>
              <w:top w:val="single" w:color="d9e0e7" w:sz="2" w:space="0" w:shadow="0" w:frame="0"/>
              <w:left w:val="single" w:color="d9e0e7" w:sz="2" w:space="0" w:shadow="0" w:frame="0"/>
              <w:bottom w:val="single" w:color="c9d3dd" w:sz="2" w:space="0" w:shadow="0" w:frame="0"/>
              <w:right w:val="single" w:color="c9d3dd" w:sz="2" w:space="0" w:shadow="0" w:frame="0"/>
            </w:tcBorders>
            <w:shd w:val="clear" w:color="auto" w:fill="f4f6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3.</w:t>
            </w:r>
            <w:r>
              <w:rPr>
                <w:outline w:val="0"/>
                <w:color w:val="22303c"/>
                <w:sz w:val="20"/>
                <w:szCs w:val="20"/>
                <w:u w:color="22303c"/>
                <w:shd w:val="nil" w:color="auto" w:fill="auto"/>
                <w:rtl w:val="0"/>
                <w:lang w:val="es-ES_tradnl"/>
                <w14:textFill>
                  <w14:solidFill>
                    <w14:srgbClr w14:val="22303C"/>
                  </w14:solidFill>
                </w14:textFill>
              </w:rPr>
              <w:t>º</w:t>
            </w:r>
          </w:p>
        </w:tc>
      </w:tr>
    </w:tbl>
    <w:p>
      <w:pPr>
        <w:pStyle w:val="heading 1"/>
        <w:widowControl w:val="0"/>
        <w:spacing w:line="240" w:lineRule="auto"/>
      </w:pPr>
    </w:p>
    <w:p>
      <w:pPr>
        <w:pStyle w:val="Body"/>
        <w:rPr>
          <w:lang w:val="es-ES_tradnl"/>
        </w:rPr>
      </w:pPr>
    </w:p>
    <w:p>
      <w:pPr>
        <w:pStyle w:val="Default"/>
        <w:bidi w:val="0"/>
      </w:pPr>
      <w:r>
        <w:rPr>
          <w:rtl w:val="0"/>
          <w:lang w:val="es-ES_tradnl"/>
        </w:rPr>
        <w:t>Hallazgos:</w:t>
      </w:r>
    </w:p>
    <w:p>
      <w:pPr>
        <w:pStyle w:val="Default"/>
        <w:bidi w:val="0"/>
      </w:pPr>
      <w:r>
        <w:rPr>
          <w:rtl w:val="0"/>
          <w:lang w:val="it-IT"/>
        </w:rPr>
        <w:t>Registro Fotogr</w:t>
      </w:r>
      <w:r>
        <w:rPr>
          <w:rtl w:val="0"/>
        </w:rPr>
        <w:t>á</w:t>
      </w:r>
      <w:r>
        <w:rPr>
          <w:rtl w:val="0"/>
          <w:lang w:val="it-IT"/>
        </w:rPr>
        <w:t>fico</w:t>
      </w:r>
    </w:p>
    <w:p>
      <w:pPr>
        <w:pStyle w:val="Body"/>
      </w:pPr>
      <w:r>
        <w:rPr>
          <w:rtl w:val="0"/>
          <w:lang w:val="es-ES_tradnl"/>
        </w:rPr>
        <w:t>Como podemos observar, en la inscripci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Acudes (misma mierda). Tenemos que acceder a la P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gina del tdea, la cual no tiene la suficiente visibilidad para estudiantes que quieren inscribirse a estos. Adem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de esto, las matr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cula son muy limitadas y cerradas a horarios.</w:t>
      </w:r>
    </w:p>
    <w:p>
      <w:pPr>
        <w:pStyle w:val="Body"/>
        <w:jc w:val="center"/>
      </w:pPr>
      <w:r>
        <w:rPr>
          <w:lang w:val="es-ES_tradnl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281305</wp:posOffset>
            </wp:positionV>
            <wp:extent cx="5612130" cy="258381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2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s-ES_tradnl"/>
        </w:rPr>
        <w:t>Fotografia numero 1</w:t>
      </w:r>
    </w:p>
    <w:p>
      <w:pPr>
        <w:pStyle w:val="Body"/>
        <w:jc w:val="center"/>
        <w:rPr>
          <w:lang w:val="es-ES_tradnl"/>
        </w:rPr>
      </w:pPr>
    </w:p>
    <w:p>
      <w:pPr>
        <w:pStyle w:val="Body"/>
        <w:jc w:val="center"/>
      </w:pPr>
      <w:r>
        <w:rPr>
          <w:rtl w:val="0"/>
          <w:lang w:val="es-ES_tradnl"/>
        </w:rPr>
        <w:t>Fotografia 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mero 2</w:t>
      </w:r>
    </w:p>
    <w:p>
      <w:pPr>
        <w:pStyle w:val="Body"/>
        <w:jc w:val="both"/>
      </w:pPr>
      <w:r>
        <w:rPr>
          <w:rtl w:val="0"/>
          <w:lang w:val="es-ES_tradnl"/>
        </w:rPr>
        <w:t>Este es el formato del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mo se ve la inscripci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actividad especifica, en este caso nataci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. Como se ve en la imagen, es un sistema que no cumple con la demanda actual de estudiantes. Adem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vemos un sistema todo malo porque en 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los grupos no se actualizan desde p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gina.</w:t>
      </w:r>
    </w:p>
    <w:p>
      <w:pPr>
        <w:pStyle w:val="Body"/>
        <w:jc w:val="both"/>
      </w:pPr>
      <w:r>
        <w:rPr>
          <w:lang w:val="es-ES_tradnl"/>
        </w:rPr>
        <w:drawing xmlns:a="http://schemas.openxmlformats.org/drawingml/2006/main">
          <wp:inline distT="0" distB="0" distL="0" distR="0">
            <wp:extent cx="5612130" cy="3982721"/>
            <wp:effectExtent l="0" t="0" r="0" b="0"/>
            <wp:docPr id="1073741826" name="officeArt object" descr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n 2" descr="Imagen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lang w:val="es-ES_tradnl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24764</wp:posOffset>
            </wp:positionH>
            <wp:positionV relativeFrom="line">
              <wp:posOffset>292734</wp:posOffset>
            </wp:positionV>
            <wp:extent cx="5633085" cy="2537461"/>
            <wp:effectExtent l="0" t="0" r="0" b="0"/>
            <wp:wrapThrough wrapText="bothSides" distL="57150" distR="5715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27" name="officeArt object" descr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 3" descr="Imagen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2537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s-ES_tradnl"/>
        </w:rPr>
        <w:t>Fotograf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mero 3</w:t>
      </w:r>
    </w:p>
    <w:p>
      <w:pPr>
        <w:pStyle w:val="Body"/>
        <w:jc w:val="center"/>
      </w:pPr>
      <w:r>
        <w:rPr>
          <w:rtl w:val="0"/>
          <w:lang w:val="es-ES_tradnl"/>
        </w:rPr>
        <w:t>Adem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de eso los periodos de inscripci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llegan a ser muy cortos, dejando por fuera a estudiantes porque los periodos de tiempo no son acordes a lo que ellos quieren no s</w:t>
      </w:r>
      <w:r>
        <w:rPr>
          <w:rtl w:val="0"/>
          <w:lang w:val="es-ES_tradnl"/>
        </w:rPr>
        <w:t xml:space="preserve">é </w:t>
      </w:r>
      <w:r>
        <w:rPr>
          <w:rtl w:val="0"/>
          <w:lang w:val="es-ES_tradnl"/>
        </w:rPr>
        <w:t>usted me entiende.</w:t>
      </w:r>
    </w:p>
    <w:p>
      <w:pPr>
        <w:pStyle w:val="Body"/>
        <w:jc w:val="center"/>
        <w:rPr>
          <w:lang w:val="es-ES_tradnl"/>
        </w:rPr>
      </w:pPr>
    </w:p>
    <w:p>
      <w:pPr>
        <w:pStyle w:val="Body"/>
        <w:jc w:val="center"/>
      </w:pPr>
      <w:r>
        <w:rPr>
          <w:rtl w:val="0"/>
          <w:lang w:val="es-ES_tradnl"/>
        </w:rPr>
        <w:t>Figura 4</w:t>
      </w:r>
    </w:p>
    <w:p>
      <w:pPr>
        <w:pStyle w:val="Body"/>
        <w:jc w:val="center"/>
      </w:pPr>
      <w:r>
        <w:rPr>
          <w:rtl w:val="0"/>
          <w:lang w:val="es-ES_tradnl"/>
        </w:rPr>
        <w:t>14 agusto de 2026 se realiz</w:t>
      </w:r>
      <w:r>
        <w:rPr>
          <w:rtl w:val="0"/>
          <w:lang w:val="es-ES_tradnl"/>
        </w:rPr>
        <w:t xml:space="preserve">ó </w:t>
      </w:r>
      <w:r>
        <w:rPr>
          <w:rtl w:val="0"/>
          <w:lang w:val="es-ES_tradnl"/>
        </w:rPr>
        <w:t>una investigaci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campo, en el que En la siguiente, podemos evidenciar como a d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de hoy en la instituci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siguen organizando los horaarios por medio de hojas impresas, lo que puede resultar en un proceso poco pr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ctico, enemigo de lo ambiental jajjaaj y tedioso de realizar de manera manual.</w:t>
      </w:r>
    </w:p>
    <w:p>
      <w:pPr>
        <w:pStyle w:val="Body"/>
        <w:jc w:val="center"/>
        <w:rPr>
          <w:lang w:val="es-ES_tradnl"/>
        </w:rPr>
      </w:pPr>
    </w:p>
    <w:p>
      <w:pPr>
        <w:pStyle w:val="Body"/>
        <w:jc w:val="center"/>
      </w:pPr>
      <w: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160019</wp:posOffset>
            </wp:positionH>
            <wp:positionV relativeFrom="line">
              <wp:posOffset>194309</wp:posOffset>
            </wp:positionV>
            <wp:extent cx="5612130" cy="2591436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n 4" descr="Imagen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es-ES_tradnl"/>
        </w:rPr>
        <w:tab/>
      </w:r>
    </w:p>
    <w:p>
      <w:pPr>
        <w:pStyle w:val="Body"/>
        <w:jc w:val="center"/>
        <w:rPr>
          <w:lang w:val="es-ES_tradnl"/>
        </w:rPr>
      </w:pPr>
    </w:p>
    <w:p>
      <w:pPr>
        <w:pStyle w:val="Body"/>
        <w:jc w:val="both"/>
        <w:rPr>
          <w:lang w:val="es-ES_tradnl"/>
        </w:rPr>
      </w:pPr>
    </w:p>
    <w:p>
      <w:pPr>
        <w:pStyle w:val="Body"/>
        <w:jc w:val="center"/>
      </w:pPr>
      <w:r>
        <w:rPr>
          <w:rtl w:val="0"/>
          <w:lang w:val="es-ES_tradnl"/>
        </w:rPr>
        <w:t>Registro de entrevistas</w:t>
      </w:r>
    </w:p>
    <w:p>
      <w:pPr>
        <w:pStyle w:val="Body"/>
        <w:jc w:val="center"/>
      </w:pPr>
      <w:r>
        <w:rPr>
          <w:rtl w:val="0"/>
          <w:lang w:val="es-ES_tradnl"/>
        </w:rPr>
        <w:t>Lo que nos dijo Jair salas encargado de escenarios deportivos en el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gico de Antioquia en una peque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a es lo siguiente: </w:t>
      </w:r>
      <w:r>
        <w:rPr>
          <w:rtl w:val="0"/>
          <w:lang w:val="es-ES_tradnl"/>
        </w:rPr>
        <w:t>“</w:t>
      </w:r>
      <w:r>
        <w:rPr>
          <w:rtl w:val="0"/>
          <w:lang w:val="es-ES_tradnl"/>
        </w:rPr>
        <w:t>Esos espacios usted puede acceder a ellos, 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 no se reserva,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 xml:space="preserve">listo? Por eso dice </w:t>
      </w:r>
      <w:r>
        <w:rPr>
          <w:rtl w:val="0"/>
          <w:lang w:val="es-ES_tradnl"/>
        </w:rPr>
        <w:t>«</w:t>
      </w:r>
      <w:r>
        <w:rPr>
          <w:rtl w:val="0"/>
          <w:lang w:val="es-ES_tradnl"/>
        </w:rPr>
        <w:t>aprovechamiento del tiempo libre</w:t>
      </w:r>
      <w:r>
        <w:rPr>
          <w:rtl w:val="0"/>
          <w:lang w:val="es-ES_tradnl"/>
        </w:rPr>
        <w:t>»</w:t>
      </w:r>
      <w:r>
        <w:rPr>
          <w:rtl w:val="0"/>
          <w:lang w:val="es-ES_tradnl"/>
        </w:rPr>
        <w:t>, porque yo no puedo coartar tambi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 los derechos de los 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 xml:space="preserve">s. Y si lo reservo a usted, va a venir un grupo y dice: </w:t>
      </w:r>
      <w:r>
        <w:rPr>
          <w:rtl w:val="0"/>
          <w:lang w:val="es-ES_tradnl"/>
        </w:rPr>
        <w:t>«</w:t>
      </w:r>
      <w:r>
        <w:rPr>
          <w:rtl w:val="0"/>
          <w:lang w:val="es-ES_tradnl"/>
        </w:rPr>
        <w:t>Ah, pero es que aqu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es aprovechamiento del tiempo libre, nosotros queremos hacer uso del espacio</w:t>
      </w:r>
      <w:r>
        <w:rPr>
          <w:rtl w:val="0"/>
          <w:lang w:val="es-ES_tradnl"/>
        </w:rPr>
        <w:t>»</w:t>
      </w:r>
      <w:r>
        <w:rPr>
          <w:rtl w:val="0"/>
          <w:lang w:val="es-ES_tradnl"/>
        </w:rPr>
        <w:t xml:space="preserve">. Entonces por eso no se reserva,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listo?</w:t>
      </w:r>
      <w:r>
        <w:rPr>
          <w:rtl w:val="0"/>
          <w:lang w:val="es-ES_tradnl"/>
        </w:rPr>
        <w:t>”</w:t>
      </w:r>
    </w:p>
    <w:p>
      <w:pPr>
        <w:pStyle w:val="Body"/>
        <w:jc w:val="center"/>
      </w:pPr>
      <w:r>
        <w:rPr>
          <w:rtl w:val="0"/>
          <w:lang w:val="es-ES_tradnl"/>
        </w:rPr>
        <w:t>Todo esto con su autorizaci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adjunta con su correo electr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nico: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"mailto:Jair.salas@tdea.edu.co"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Jair.salas@tdea.edu.co</w:t>
      </w:r>
      <w:r>
        <w:rPr/>
        <w:fldChar w:fldCharType="end" w:fldLock="0"/>
      </w:r>
    </w:p>
    <w:p>
      <w:pPr>
        <w:pStyle w:val="Body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s-ES_tradnl"/>
        </w:rPr>
        <w:br w:type="page"/>
      </w:r>
    </w:p>
    <w:p>
      <w:pPr>
        <w:pStyle w:val="Body"/>
        <w:widowControl w:val="0"/>
        <w:spacing w:line="240" w:lineRule="auto"/>
        <w:jc w:val="center"/>
        <w:rPr>
          <w:lang w:val="es-ES_tradnl"/>
        </w:rPr>
      </w:pPr>
    </w:p>
    <w:p>
      <w:pPr>
        <w:pStyle w:val="Body A"/>
        <w:spacing w:before="160"/>
      </w:pPr>
      <w:r>
        <w:rPr>
          <w:sz w:val="17"/>
          <w:szCs w:val="17"/>
          <w:rtl w:val="0"/>
          <w:lang w:val="es-ES_tradnl"/>
        </w:rPr>
        <w:t>Escala de valoraci</w:t>
      </w:r>
      <w:r>
        <w:rPr>
          <w:sz w:val="17"/>
          <w:szCs w:val="17"/>
          <w:rtl w:val="0"/>
          <w:lang w:val="es-ES_tradnl"/>
        </w:rPr>
        <w:t>ó</w:t>
      </w:r>
      <w:r>
        <w:rPr>
          <w:sz w:val="17"/>
          <w:szCs w:val="17"/>
          <w:rtl w:val="0"/>
          <w:lang w:val="de-DE"/>
        </w:rPr>
        <w:t>n:</w:t>
      </w:r>
      <w:r>
        <w:rPr>
          <w:sz w:val="17"/>
          <w:szCs w:val="17"/>
          <w:lang w:val="es-ES_tradnl"/>
        </w:rPr>
        <w:br w:type="textWrapping"/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NO: No observado / No aplica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br w:type="textWrapping"/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0: Totalmente en desacuerdo (No cumple)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br w:type="textWrapping"/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1: En desacuerdo (Cumplimiento deficiente)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br w:type="textWrapping"/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2: Neutral (Cumplimiento parcial)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br w:type="textWrapping"/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3: De acuerdo (Cumplimiento aceptable)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br w:type="textWrapping"/>
        <w:t xml:space="preserve">•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 xml:space="preserve">4: Totalmente de acuerdo (Cumplimiento </w:t>
      </w:r>
      <w:r>
        <w:rPr>
          <w:outline w:val="0"/>
          <w:color w:val="464646"/>
          <w:sz w:val="16"/>
          <w:szCs w:val="16"/>
          <w:u w:color="464646"/>
          <w:rtl w:val="0"/>
          <w:lang w:val="es-ES_tradnl"/>
          <w14:textFill>
            <w14:solidFill>
              <w14:srgbClr w14:val="464646"/>
            </w14:solidFill>
          </w14:textFill>
        </w:rPr>
        <w:t>ó</w:t>
      </w:r>
      <w:r>
        <w:rPr>
          <w:outline w:val="0"/>
          <w:color w:val="464646"/>
          <w:sz w:val="16"/>
          <w:szCs w:val="16"/>
          <w:u w:color="464646"/>
          <w:rtl w:val="0"/>
          <w:lang w:val="pt-PT"/>
          <w14:textFill>
            <w14:solidFill>
              <w14:srgbClr w14:val="464646"/>
            </w14:solidFill>
          </w14:textFill>
        </w:rPr>
        <w:t>ptimo / Excelente)</w:t>
      </w:r>
    </w:p>
    <w:p>
      <w:pPr>
        <w:pStyle w:val="Body"/>
        <w:jc w:val="center"/>
        <w:rPr>
          <w:lang w:val="es-ES_tradnl"/>
        </w:rPr>
      </w:pPr>
    </w:p>
    <w:p>
      <w:pPr>
        <w:pStyle w:val="Body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s-ES_tradnl"/>
        </w:rPr>
        <w:t>Apartado de Dolores</w:t>
      </w:r>
    </w:p>
    <w:p>
      <w:pPr>
        <w:pStyle w:val="Body"/>
      </w:pPr>
    </w:p>
    <w:p>
      <w:pPr>
        <w:pStyle w:val="Default"/>
        <w:bidi w:val="0"/>
      </w:pPr>
      <w:r>
        <w:rPr>
          <w:rtl w:val="0"/>
        </w:rPr>
        <w:t>Dolor 1: Conflicto por Acceso Espont</w:t>
      </w:r>
      <w:r>
        <w:rPr>
          <w:rtl w:val="0"/>
        </w:rPr>
        <w:t>á</w:t>
      </w:r>
      <w:r>
        <w:rPr>
          <w:rtl w:val="0"/>
        </w:rPr>
        <w:t>neo vs. Necesidad de Reserva y Cruces de Horario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Descripci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n de la falla: </w:t>
      </w:r>
      <w:r>
        <w:rPr>
          <w:sz w:val="19"/>
          <w:szCs w:val="19"/>
          <w:rtl w:val="0"/>
          <w:lang w:val="es-ES_tradnl"/>
        </w:rPr>
        <w:t>Actualmente, la pol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tica administrativa institucional dictamina que los escenarios no se reservan bajo la premisa de no coartar el 'aprovechamiento del tiempo libre' entre la comunidad estudiantil. No obstante, en la pr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ctica esto genera una contradicci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operativa: ante la falta de un canal formal, los estudiantes intentan apartar turnos de manera informal v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a WhatsApp o de voz a voz. Como resultado, concurren m</w:t>
      </w:r>
      <w:r>
        <w:rPr>
          <w:sz w:val="19"/>
          <w:szCs w:val="19"/>
          <w:rtl w:val="0"/>
        </w:rPr>
        <w:t>ú</w:t>
      </w:r>
      <w:r>
        <w:rPr>
          <w:sz w:val="19"/>
          <w:szCs w:val="19"/>
          <w:rtl w:val="0"/>
          <w:lang w:val="es-ES_tradnl"/>
        </w:rPr>
        <w:t>ltiples grupos al mismo espacio f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sico en la misma franja horaria sin un criterio claro de prelaci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n, derivando en fricciones y disputas entre usuarios.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Evidencia de campo / Instrumento: </w:t>
      </w:r>
      <w:r>
        <w:rPr>
          <w:sz w:val="19"/>
          <w:szCs w:val="19"/>
          <w:rtl w:val="0"/>
          <w:lang w:val="es-ES_tradnl"/>
        </w:rPr>
        <w:t>Entrevista con Jair Salas ('Esos espacios usted puede acceder a ellos, m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 xml:space="preserve">s no se reserva... si lo reservo a usted, va a venir un grupo y dice que es tiempo libre...'),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1 (Calificaci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it-IT"/>
        </w:rPr>
        <w:t xml:space="preserve">n 1 - Deficiente) e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13 (No observado/No mitigado por el sistema).</w:t>
      </w:r>
    </w:p>
    <w:p>
      <w:pPr>
        <w:pStyle w:val="Body"/>
        <w:spacing w:after="12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Impacto en la operaci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de-DE"/>
        </w:rPr>
        <w:t xml:space="preserve">n: </w:t>
      </w:r>
      <w:r>
        <w:rPr>
          <w:sz w:val="19"/>
          <w:szCs w:val="19"/>
          <w:rtl w:val="0"/>
          <w:lang w:val="es-ES_tradnl"/>
        </w:rPr>
        <w:t>Incertidumbre estudiantil, disputas interpersonales y falta de equidad en el uso efectivo de los espacios deportivos.</w:t>
      </w:r>
    </w:p>
    <w:p>
      <w:pPr>
        <w:pStyle w:val="Default"/>
        <w:bidi w:val="0"/>
      </w:pPr>
      <w:r>
        <w:rPr>
          <w:rtl w:val="0"/>
        </w:rPr>
        <w:t>Dolor 2: Inoperancia por Falta de Conectividad / Cobertura M</w:t>
      </w:r>
      <w:r>
        <w:rPr>
          <w:rtl w:val="0"/>
        </w:rPr>
        <w:t>ó</w:t>
      </w:r>
      <w:r>
        <w:rPr>
          <w:rtl w:val="0"/>
        </w:rPr>
        <w:t>vil en Escenarios Deportivos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Descripci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n de la falla: </w:t>
      </w:r>
      <w:r>
        <w:rPr>
          <w:sz w:val="19"/>
          <w:szCs w:val="19"/>
          <w:rtl w:val="0"/>
          <w:lang w:val="es-ES_tradnl"/>
        </w:rPr>
        <w:t xml:space="preserve">En las 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reas abiertas y escenarios deportivos del campus (canchas, coliseos, piscina) la se</w:t>
      </w:r>
      <w:r>
        <w:rPr>
          <w:sz w:val="19"/>
          <w:szCs w:val="19"/>
          <w:rtl w:val="0"/>
          <w:lang w:val="es-ES_tradnl"/>
        </w:rPr>
        <w:t>ñ</w:t>
      </w:r>
      <w:r>
        <w:rPr>
          <w:sz w:val="19"/>
          <w:szCs w:val="19"/>
          <w:rtl w:val="0"/>
          <w:lang w:val="es-ES_tradnl"/>
        </w:rPr>
        <w:t>al de datos m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viles y cobertura de red es deficiente o nula. Ante la ausencia de un mecanismo digital offline con sincronizaci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diferida, el personal y los estudiantes quedan completamente incomunicados para consultar listas de subgrupos, verificar turnos autorizados o gestionar incidencias al pie del escenario.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Evidencia de campo / Instrumento: </w:t>
      </w:r>
      <w:r>
        <w:rPr>
          <w:sz w:val="19"/>
          <w:szCs w:val="19"/>
          <w:rtl w:val="0"/>
          <w:lang w:val="es-ES_tradnl"/>
        </w:rPr>
        <w:t xml:space="preserve">Hallazgo H-02,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8 (Calificaci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'NO' - Inexistencia de validaci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it-IT"/>
        </w:rPr>
        <w:t xml:space="preserve">n offline) e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9 (Calificaci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'NO' - Falta de sincronizaci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de-DE"/>
        </w:rPr>
        <w:t>n autom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pt-PT"/>
        </w:rPr>
        <w:t>tica diferida).</w:t>
      </w:r>
    </w:p>
    <w:p>
      <w:pPr>
        <w:pStyle w:val="Body"/>
        <w:spacing w:after="12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Impacto en la operaci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de-DE"/>
        </w:rPr>
        <w:t xml:space="preserve">n: </w:t>
      </w:r>
      <w:r>
        <w:rPr>
          <w:sz w:val="19"/>
          <w:szCs w:val="19"/>
          <w:rtl w:val="0"/>
          <w:lang w:val="es-ES_tradnl"/>
        </w:rPr>
        <w:t>Dependencia absoluta de medios anal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gicos in situ y par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lisis operativa al no poder consultar datos en tiempo real.</w:t>
      </w:r>
    </w:p>
    <w:p>
      <w:pPr>
        <w:pStyle w:val="Default"/>
        <w:bidi w:val="0"/>
      </w:pPr>
      <w:r>
        <w:rPr>
          <w:rtl w:val="0"/>
        </w:rPr>
        <w:t>Dolor 3: Ausencia Absoluta de Trazabilidad, Registro de Responsables y Control de Ocupaci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Descripci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n de la falla: </w:t>
      </w:r>
      <w:r>
        <w:rPr>
          <w:sz w:val="19"/>
          <w:szCs w:val="19"/>
          <w:rtl w:val="0"/>
          <w:lang w:val="es-ES_tradnl"/>
        </w:rPr>
        <w:t>No existe ning</w:t>
      </w:r>
      <w:r>
        <w:rPr>
          <w:sz w:val="19"/>
          <w:szCs w:val="19"/>
          <w:rtl w:val="0"/>
        </w:rPr>
        <w:t>ú</w:t>
      </w:r>
      <w:r>
        <w:rPr>
          <w:sz w:val="19"/>
          <w:szCs w:val="19"/>
          <w:rtl w:val="0"/>
          <w:lang w:val="es-ES_tradnl"/>
        </w:rPr>
        <w:t>n mecanismo ni panel centralizado que registre qui</w:t>
      </w:r>
      <w:r>
        <w:rPr>
          <w:sz w:val="19"/>
          <w:szCs w:val="19"/>
          <w:rtl w:val="0"/>
          <w:lang w:val="fr-FR"/>
        </w:rPr>
        <w:t>é</w:t>
      </w:r>
      <w:r>
        <w:rPr>
          <w:sz w:val="19"/>
          <w:szCs w:val="19"/>
          <w:rtl w:val="0"/>
          <w:lang w:val="es-ES_tradnl"/>
        </w:rPr>
        <w:t>n ocup</w:t>
      </w:r>
      <w:r>
        <w:rPr>
          <w:sz w:val="19"/>
          <w:szCs w:val="19"/>
          <w:rtl w:val="0"/>
        </w:rPr>
        <w:t xml:space="preserve">ó </w:t>
      </w:r>
      <w:r>
        <w:rPr>
          <w:sz w:val="19"/>
          <w:szCs w:val="19"/>
          <w:rtl w:val="0"/>
          <w:lang w:val="es-ES_tradnl"/>
        </w:rPr>
        <w:t>realmente una cancha, en qu</w:t>
      </w:r>
      <w:r>
        <w:rPr>
          <w:sz w:val="19"/>
          <w:szCs w:val="19"/>
          <w:rtl w:val="0"/>
          <w:lang w:val="fr-FR"/>
        </w:rPr>
        <w:t xml:space="preserve">é </w:t>
      </w:r>
      <w:r>
        <w:rPr>
          <w:sz w:val="19"/>
          <w:szCs w:val="19"/>
          <w:rtl w:val="0"/>
          <w:lang w:val="es-ES_tradnl"/>
        </w:rPr>
        <w:t>franja horaria, ni bajo qu</w:t>
      </w:r>
      <w:r>
        <w:rPr>
          <w:sz w:val="19"/>
          <w:szCs w:val="19"/>
          <w:rtl w:val="0"/>
          <w:lang w:val="fr-FR"/>
        </w:rPr>
        <w:t xml:space="preserve">é </w:t>
      </w:r>
      <w:r>
        <w:rPr>
          <w:sz w:val="19"/>
          <w:szCs w:val="19"/>
          <w:rtl w:val="0"/>
          <w:lang w:val="es-ES_tradnl"/>
        </w:rPr>
        <w:t>condiciones. Al operar bajo el esquema de 'el primero que llegue' o listas desconectadas, el administrador del campus carece de anal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ticas sobre escenarios subutilizados, reservas fantasma o responsables directos en caso de deterioro o da</w:t>
      </w:r>
      <w:r>
        <w:rPr>
          <w:sz w:val="19"/>
          <w:szCs w:val="19"/>
          <w:rtl w:val="0"/>
          <w:lang w:val="es-ES_tradnl"/>
        </w:rPr>
        <w:t>ñ</w:t>
      </w:r>
      <w:r>
        <w:rPr>
          <w:sz w:val="19"/>
          <w:szCs w:val="19"/>
          <w:rtl w:val="0"/>
          <w:lang w:val="es-ES_tradnl"/>
        </w:rPr>
        <w:t>o a la infraestructura deportiva.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Evidencia de campo / Instrumento: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12 (Calificaci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'NO' - Ausencia de panel centralizado de ocupaci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it-IT"/>
        </w:rPr>
        <w:t xml:space="preserve">n) e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13 (No se previenen discrepancias sobre ocupaci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</w:rPr>
        <w:t>n f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it-IT"/>
        </w:rPr>
        <w:t>sica).</w:t>
      </w:r>
    </w:p>
    <w:p>
      <w:pPr>
        <w:pStyle w:val="Body"/>
        <w:spacing w:after="12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Impacto en la operaci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de-DE"/>
        </w:rPr>
        <w:t xml:space="preserve">n: </w:t>
      </w:r>
      <w:r>
        <w:rPr>
          <w:sz w:val="19"/>
          <w:szCs w:val="19"/>
          <w:rtl w:val="0"/>
          <w:lang w:val="es-ES_tradnl"/>
        </w:rPr>
        <w:t>Cero control patrimonial, falta de m</w:t>
      </w:r>
      <w:r>
        <w:rPr>
          <w:sz w:val="19"/>
          <w:szCs w:val="19"/>
          <w:rtl w:val="0"/>
          <w:lang w:val="fr-FR"/>
        </w:rPr>
        <w:t>é</w:t>
      </w:r>
      <w:r>
        <w:rPr>
          <w:sz w:val="19"/>
          <w:szCs w:val="19"/>
          <w:rtl w:val="0"/>
          <w:lang w:val="es-ES_tradnl"/>
        </w:rPr>
        <w:t>tricas de ocupaci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real para la toma de decisiones institucionales y desgobierno en los turnos.</w:t>
      </w:r>
    </w:p>
    <w:p>
      <w:pPr>
        <w:pStyle w:val="Default"/>
        <w:bidi w:val="0"/>
      </w:pPr>
      <w:r>
        <w:rPr>
          <w:rtl w:val="0"/>
        </w:rPr>
        <w:t>Dolor 4: Sobrecarga Operativa y Fricci</w:t>
      </w:r>
      <w:r>
        <w:rPr>
          <w:rtl w:val="0"/>
        </w:rPr>
        <w:t>ó</w:t>
      </w:r>
      <w:r>
        <w:rPr>
          <w:rtl w:val="0"/>
        </w:rPr>
        <w:t>n por M</w:t>
      </w:r>
      <w:r>
        <w:rPr>
          <w:rtl w:val="0"/>
          <w:lang w:val="fr-FR"/>
        </w:rPr>
        <w:t>é</w:t>
      </w:r>
      <w:r>
        <w:rPr>
          <w:rtl w:val="0"/>
        </w:rPr>
        <w:t>todos Manuales y Carteleras Impresas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Descripci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n de la falla: </w:t>
      </w:r>
      <w:r>
        <w:rPr>
          <w:sz w:val="19"/>
          <w:szCs w:val="19"/>
          <w:rtl w:val="0"/>
          <w:lang w:val="es-ES_tradnl"/>
        </w:rPr>
        <w:t>La oferta y los horarios contin</w:t>
      </w:r>
      <w:r>
        <w:rPr>
          <w:sz w:val="19"/>
          <w:szCs w:val="19"/>
          <w:rtl w:val="0"/>
        </w:rPr>
        <w:t>ú</w:t>
      </w:r>
      <w:r>
        <w:rPr>
          <w:sz w:val="19"/>
          <w:szCs w:val="19"/>
          <w:rtl w:val="0"/>
          <w:lang w:val="es-ES_tradnl"/>
        </w:rPr>
        <w:t>an public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ndose mediante m</w:t>
      </w:r>
      <w:r>
        <w:rPr>
          <w:sz w:val="19"/>
          <w:szCs w:val="19"/>
          <w:rtl w:val="0"/>
        </w:rPr>
        <w:t>ú</w:t>
      </w:r>
      <w:r>
        <w:rPr>
          <w:sz w:val="19"/>
          <w:szCs w:val="19"/>
          <w:rtl w:val="0"/>
          <w:lang w:val="es-ES_tradnl"/>
        </w:rPr>
        <w:t>ltiples hojas impresas pegadas en carteleras exteriores ('bulletin boards'). Este proceso no solo es costoso e ineficiente a nivel ambiental y log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stico, sino que adem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s expone a los estudiantes a ventanas de tiempo muy estrechas, grupos desactualizados en el portal web y una nula capacidad de reacci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ante cancelaciones imprevistas.</w:t>
      </w:r>
    </w:p>
    <w:p>
      <w:pPr>
        <w:pStyle w:val="Body"/>
        <w:spacing w:after="6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 xml:space="preserve">Evidencia de campo / Instrumento: </w:t>
      </w:r>
      <w:r>
        <w:rPr>
          <w:sz w:val="19"/>
          <w:szCs w:val="19"/>
          <w:rtl w:val="0"/>
          <w:lang w:val="it-IT"/>
        </w:rPr>
        <w:t>Registro fotogr</w:t>
      </w:r>
      <w:r>
        <w:rPr>
          <w:sz w:val="19"/>
          <w:szCs w:val="19"/>
          <w:rtl w:val="0"/>
        </w:rPr>
        <w:t>á</w:t>
      </w:r>
      <w:r>
        <w:rPr>
          <w:sz w:val="19"/>
          <w:szCs w:val="19"/>
          <w:rtl w:val="0"/>
          <w:lang w:val="es-ES_tradnl"/>
        </w:rPr>
        <w:t>fico (Fig. 4 - Carteleras de horarios f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pt-PT"/>
        </w:rPr>
        <w:t>sicos), Fotograf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a 2 y 3 (Portal ACUDE con inscripciones cerradas y sin actualizaci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 xml:space="preserve">n de cupos), e 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es-ES_tradnl"/>
        </w:rPr>
        <w:t>tem 14 (Calificaci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0 - Totalmente en desacuerdo en reducci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de papel).</w:t>
      </w:r>
    </w:p>
    <w:p>
      <w:pPr>
        <w:pStyle w:val="Body"/>
        <w:spacing w:after="120"/>
      </w:pPr>
      <w:r>
        <w:rPr>
          <w:b w:val="1"/>
          <w:bCs w:val="1"/>
          <w:sz w:val="19"/>
          <w:szCs w:val="19"/>
          <w:rtl w:val="0"/>
        </w:rPr>
        <w:t xml:space="preserve">• </w:t>
      </w:r>
      <w:r>
        <w:rPr>
          <w:b w:val="1"/>
          <w:bCs w:val="1"/>
          <w:sz w:val="19"/>
          <w:szCs w:val="19"/>
          <w:rtl w:val="0"/>
          <w:lang w:val="es-ES_tradnl"/>
        </w:rPr>
        <w:t>Impacto en la operaci</w:t>
      </w:r>
      <w:r>
        <w:rPr>
          <w:b w:val="1"/>
          <w:bCs w:val="1"/>
          <w:sz w:val="19"/>
          <w:szCs w:val="19"/>
          <w:rtl w:val="0"/>
          <w:lang w:val="es-ES_tradnl"/>
        </w:rPr>
        <w:t>ó</w:t>
      </w:r>
      <w:r>
        <w:rPr>
          <w:b w:val="1"/>
          <w:bCs w:val="1"/>
          <w:sz w:val="19"/>
          <w:szCs w:val="19"/>
          <w:rtl w:val="0"/>
          <w:lang w:val="de-DE"/>
        </w:rPr>
        <w:t xml:space="preserve">n: </w:t>
      </w:r>
      <w:r>
        <w:rPr>
          <w:sz w:val="19"/>
          <w:szCs w:val="19"/>
          <w:rtl w:val="0"/>
          <w:lang w:val="es-ES_tradnl"/>
        </w:rPr>
        <w:t>Desinformaci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 estudiantil, barrera de acceso a las disciplinas (ej. nataci</w:t>
      </w:r>
      <w:r>
        <w:rPr>
          <w:sz w:val="19"/>
          <w:szCs w:val="19"/>
          <w:rtl w:val="0"/>
          <w:lang w:val="es-ES_tradnl"/>
        </w:rPr>
        <w:t>ó</w:t>
      </w:r>
      <w:r>
        <w:rPr>
          <w:sz w:val="19"/>
          <w:szCs w:val="19"/>
          <w:rtl w:val="0"/>
          <w:lang w:val="es-ES_tradnl"/>
        </w:rPr>
        <w:t>n) y alto gasto recurrente en papeler</w:t>
      </w:r>
      <w:r>
        <w:rPr>
          <w:sz w:val="19"/>
          <w:szCs w:val="19"/>
          <w:rtl w:val="0"/>
        </w:rPr>
        <w:t>í</w:t>
      </w:r>
      <w:r>
        <w:rPr>
          <w:sz w:val="19"/>
          <w:szCs w:val="19"/>
          <w:rtl w:val="0"/>
          <w:lang w:val="it-IT"/>
        </w:rPr>
        <w:t>a.</w:t>
      </w:r>
      <w:r/>
    </w:p>
    <w:sectPr>
      <w:headerReference w:type="default" r:id="rId8"/>
      <w:footerReference w:type="default" r:id="rId9"/>
      <w:pgSz w:w="12240" w:h="15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s-ES_tradnl"/>
      <w14:textFill>
        <w14:solidFill>
          <w14:srgbClr w14:val="2F5496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lang w:val="es-ES_tradnl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