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98" w:rsidRPr="00022198" w:rsidRDefault="00022198">
      <w:pPr>
        <w:rPr>
          <w:rFonts w:ascii="Arial" w:hAnsi="Arial" w:cs="Arial"/>
          <w:b/>
        </w:rPr>
      </w:pPr>
      <w:r w:rsidRPr="00022198">
        <w:rPr>
          <w:rFonts w:ascii="Arial" w:hAnsi="Arial" w:cs="Arial"/>
          <w:b/>
        </w:rPr>
        <w:t>8. Понятие комбинатора, примеры комбинаторов. Реализация арифметики и логических функций в рамках комбинаторной логики</w:t>
      </w:r>
    </w:p>
    <w:p w:rsidR="0069715B" w:rsidRDefault="0069715B">
      <w:r>
        <w:t xml:space="preserve">Билет: </w:t>
      </w:r>
      <w:r w:rsidR="00022198">
        <w:t>4</w:t>
      </w:r>
      <w:r>
        <w:t>,</w:t>
      </w:r>
      <w:r w:rsidR="00022198">
        <w:t>11</w:t>
      </w:r>
      <w:r>
        <w:t>,</w:t>
      </w:r>
      <w:r w:rsidR="00022198">
        <w:t>21</w:t>
      </w:r>
    </w:p>
    <w:p w:rsidR="00022198" w:rsidRDefault="00022198"/>
    <w:p w:rsidR="00022198" w:rsidRDefault="00022198">
      <w:r w:rsidRPr="00022198">
        <w:rPr>
          <w:b/>
        </w:rPr>
        <w:t>Комбинатор</w:t>
      </w:r>
      <w:r>
        <w:t xml:space="preserve">-терм без </w:t>
      </w:r>
      <w:r w:rsidRPr="00022198">
        <w:rPr>
          <w:u w:val="single"/>
        </w:rPr>
        <w:t>свободного</w:t>
      </w:r>
      <w:r>
        <w:t xml:space="preserve"> вхождения переменных.</w:t>
      </w:r>
    </w:p>
    <w:p w:rsidR="00022198" w:rsidRDefault="00022198">
      <w:r>
        <w:t xml:space="preserve">Переменная в терме называется </w:t>
      </w:r>
      <w:r w:rsidRPr="00022198">
        <w:rPr>
          <w:u w:val="single"/>
        </w:rPr>
        <w:t>связанной</w:t>
      </w:r>
      <w:r>
        <w:t>, если она находится в области действия</w:t>
      </w:r>
      <w:r w:rsidRPr="00022198">
        <w:t xml:space="preserve"> </w:t>
      </w:r>
      <m:oMath>
        <m:r>
          <w:rPr>
            <w:rFonts w:ascii="Cambria Math" w:hAnsi="Cambria Math"/>
          </w:rPr>
          <m:t>λ</m:t>
        </m:r>
      </m:oMath>
      <w:r w:rsidRPr="00022198">
        <w:rPr>
          <w:rFonts w:eastAsiaTheme="minorEastAsia"/>
        </w:rPr>
        <w:t>-</w:t>
      </w:r>
      <w:r>
        <w:rPr>
          <w:rFonts w:eastAsiaTheme="minorEastAsia"/>
        </w:rPr>
        <w:t>абстрактора по этой переменной. В противном случае-</w:t>
      </w:r>
      <w:r w:rsidRPr="00022198">
        <w:rPr>
          <w:u w:val="single"/>
        </w:rPr>
        <w:t>свободной</w:t>
      </w:r>
      <w:r>
        <w:t>.</w:t>
      </w:r>
    </w:p>
    <w:p w:rsidR="00E06FEF" w:rsidRPr="00E06FEF" w:rsidRDefault="00E06FEF">
      <w:r>
        <w:t>Примеры полезных комбинаторов:</w:t>
      </w:r>
    </w:p>
    <w:tbl>
      <w:tblPr>
        <w:tblW w:w="87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3"/>
        <w:gridCol w:w="2923"/>
        <w:gridCol w:w="2923"/>
      </w:tblGrid>
      <w:tr w:rsidR="00E06FEF" w:rsidTr="003C4DB9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FEF" w:rsidRDefault="00E06FEF" w:rsidP="003C4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Определение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FEF" w:rsidRDefault="00E06FEF" w:rsidP="003C4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Название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FEF" w:rsidRDefault="00E06FEF" w:rsidP="003C4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Характеристика</w:t>
            </w:r>
          </w:p>
        </w:tc>
      </w:tr>
      <w:tr w:rsidR="00E06FEF" w:rsidTr="003C4DB9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FEF" w:rsidRDefault="00E06FEF" w:rsidP="003C4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 xml:space="preserve"> ≡ </w:t>
            </w:r>
            <w:proofErr w:type="spellStart"/>
            <w:r>
              <w:t>λx.</w:t>
            </w:r>
            <w:r>
              <w:t>x</w:t>
            </w:r>
            <w:proofErr w:type="spellEnd"/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FEF" w:rsidRDefault="00E06FEF" w:rsidP="003C4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тождественный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FEF" w:rsidRDefault="00E06FEF" w:rsidP="003C4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b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→</w:t>
            </w:r>
            <w:r>
              <w:rPr>
                <w:sz w:val="16"/>
                <w:szCs w:val="16"/>
              </w:rPr>
              <w:t>β</w:t>
            </w:r>
            <w:r>
              <w:t xml:space="preserve"> x</w:t>
            </w:r>
          </w:p>
        </w:tc>
      </w:tr>
      <w:tr w:rsidR="00E06FEF" w:rsidTr="003C4DB9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FEF" w:rsidRDefault="00E06FEF" w:rsidP="003C4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B</w:t>
            </w:r>
            <w:r>
              <w:rPr>
                <w:rFonts w:ascii="Arial Unicode MS" w:eastAsia="Arial Unicode MS" w:hAnsi="Arial Unicode MS" w:cs="Arial Unicode MS"/>
              </w:rPr>
              <w:t xml:space="preserve"> ≡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λxyz.</w:t>
            </w:r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yz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FEF" w:rsidRDefault="00E06FEF" w:rsidP="003C4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композитор 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FEF" w:rsidRDefault="00E06FEF" w:rsidP="003C4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B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xyz</w:t>
            </w:r>
            <w:r>
              <w:rPr>
                <w:rFonts w:ascii="Arial Unicode MS" w:eastAsia="Arial Unicode MS" w:hAnsi="Arial Unicode MS" w:cs="Arial Unicode MS"/>
              </w:rPr>
              <w:t xml:space="preserve"> →</w:t>
            </w:r>
            <w:r>
              <w:rPr>
                <w:sz w:val="16"/>
                <w:szCs w:val="16"/>
              </w:rPr>
              <w:t>β</w:t>
            </w:r>
            <w:r>
              <w:t xml:space="preserve"> x(</w:t>
            </w:r>
            <w:proofErr w:type="spellStart"/>
            <w:r>
              <w:t>yz</w:t>
            </w:r>
            <w:proofErr w:type="spellEnd"/>
            <w:r>
              <w:t>)</w:t>
            </w:r>
          </w:p>
        </w:tc>
      </w:tr>
      <w:tr w:rsidR="00E06FEF" w:rsidTr="003C4DB9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FEF" w:rsidRDefault="00E06FEF" w:rsidP="003C4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 xml:space="preserve"> ≡ λ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xyz.</w:t>
            </w:r>
            <w:r>
              <w:rPr>
                <w:rFonts w:ascii="Arial Unicode MS" w:eastAsia="Arial Unicode MS" w:hAnsi="Arial Unicode MS" w:cs="Arial Unicode MS"/>
              </w:rPr>
              <w:t>xzy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FEF" w:rsidRDefault="00E06FEF" w:rsidP="003C4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пермутатор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FEF" w:rsidRDefault="00E06FEF" w:rsidP="003C4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b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xyz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→</w:t>
            </w:r>
            <w:r>
              <w:rPr>
                <w:sz w:val="16"/>
                <w:szCs w:val="16"/>
              </w:rPr>
              <w:t>β</w:t>
            </w:r>
            <w:r>
              <w:t xml:space="preserve"> </w:t>
            </w:r>
            <w:proofErr w:type="spellStart"/>
            <w:r>
              <w:t>xzy</w:t>
            </w:r>
            <w:proofErr w:type="spellEnd"/>
          </w:p>
        </w:tc>
      </w:tr>
      <w:tr w:rsidR="00E06FEF" w:rsidTr="003C4DB9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FEF" w:rsidRDefault="00E06FEF" w:rsidP="003C4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K</w:t>
            </w:r>
            <w:r>
              <w:rPr>
                <w:rFonts w:ascii="Arial Unicode MS" w:eastAsia="Arial Unicode MS" w:hAnsi="Arial Unicode MS" w:cs="Arial Unicode MS"/>
              </w:rPr>
              <w:t xml:space="preserve"> ≡ λ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xy.</w:t>
            </w:r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FEF" w:rsidRDefault="00E06FEF" w:rsidP="003C4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канцелятор</w:t>
            </w:r>
            <w:proofErr w:type="spellEnd"/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FEF" w:rsidRDefault="00E06FEF" w:rsidP="003C4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b/>
              </w:rPr>
              <w:t>K</w:t>
            </w:r>
            <w:r>
              <w:rPr>
                <w:rFonts w:ascii="Arial Unicode MS" w:eastAsia="Arial Unicode MS" w:hAnsi="Arial Unicode MS" w:cs="Arial Unicode MS"/>
              </w:rPr>
              <w:t>xy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→</w:t>
            </w:r>
            <w:r>
              <w:rPr>
                <w:sz w:val="16"/>
                <w:szCs w:val="16"/>
              </w:rPr>
              <w:t>β</w:t>
            </w:r>
            <w:r>
              <w:t xml:space="preserve"> x</w:t>
            </w:r>
          </w:p>
        </w:tc>
      </w:tr>
      <w:tr w:rsidR="00E06FEF" w:rsidTr="003C4DB9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FEF" w:rsidRDefault="00E06FEF" w:rsidP="003C4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</w:t>
            </w:r>
            <w:r>
              <w:rPr>
                <w:rFonts w:ascii="Arial Unicode MS" w:eastAsia="Arial Unicode MS" w:hAnsi="Arial Unicode MS" w:cs="Arial Unicode MS"/>
              </w:rPr>
              <w:t xml:space="preserve"> ≡ λ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xyz.</w:t>
            </w:r>
            <w:r>
              <w:rPr>
                <w:rFonts w:ascii="Arial Unicode MS" w:eastAsia="Arial Unicode MS" w:hAnsi="Arial Unicode MS" w:cs="Arial Unicode MS"/>
              </w:rPr>
              <w:t>xz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yz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FEF" w:rsidRDefault="00E06FEF" w:rsidP="003C4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коннектор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FEF" w:rsidRPr="00E06FEF" w:rsidRDefault="00E06FEF" w:rsidP="00E0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b/>
              </w:rPr>
              <w:t>S</w:t>
            </w:r>
            <w:r>
              <w:rPr>
                <w:rFonts w:ascii="Arial Unicode MS" w:eastAsia="Arial Unicode MS" w:hAnsi="Arial Unicode MS" w:cs="Arial Unicode MS"/>
              </w:rPr>
              <w:t>xyz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→</w:t>
            </w:r>
            <w:r>
              <w:rPr>
                <w:sz w:val="16"/>
                <w:szCs w:val="16"/>
              </w:rPr>
              <w:t>β</w:t>
            </w:r>
            <w:r>
              <w:t xml:space="preserve"> </w:t>
            </w:r>
            <w:proofErr w:type="spellStart"/>
            <w:r>
              <w:rPr>
                <w:lang w:val="en-US"/>
              </w:rPr>
              <w:t>xz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yz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E06FEF" w:rsidTr="003C4DB9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FEF" w:rsidRDefault="00E06FEF" w:rsidP="003C4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W</w:t>
            </w:r>
            <w:r>
              <w:rPr>
                <w:rFonts w:ascii="Arial Unicode MS" w:eastAsia="Arial Unicode MS" w:hAnsi="Arial Unicode MS" w:cs="Arial Unicode MS"/>
              </w:rPr>
              <w:t xml:space="preserve"> ≡ λ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xy.xyy</w:t>
            </w:r>
            <w:proofErr w:type="spellEnd"/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FEF" w:rsidRDefault="00E06FEF" w:rsidP="003C4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дупликатор</w:t>
            </w:r>
            <w:proofErr w:type="spellEnd"/>
            <w:r>
              <w:t xml:space="preserve"> 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FEF" w:rsidRDefault="00E06FEF" w:rsidP="003C4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W</w:t>
            </w:r>
            <w:proofErr w:type="spellStart"/>
            <w:r>
              <w:rPr>
                <w:rFonts w:ascii="Arial Unicode MS" w:eastAsia="Arial Unicode MS" w:hAnsi="Arial Unicode MS" w:cs="Arial Unicode MS"/>
                <w:lang w:val="en-US"/>
              </w:rPr>
              <w:t>xy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→</w:t>
            </w:r>
            <w:r>
              <w:rPr>
                <w:sz w:val="16"/>
                <w:szCs w:val="16"/>
              </w:rPr>
              <w:t>β</w:t>
            </w:r>
            <w:r>
              <w:t xml:space="preserve"> </w:t>
            </w:r>
            <w:proofErr w:type="spellStart"/>
            <w:r>
              <w:t>xyy</w:t>
            </w:r>
            <w:proofErr w:type="spellEnd"/>
          </w:p>
        </w:tc>
      </w:tr>
    </w:tbl>
    <w:p w:rsidR="00E06FEF" w:rsidRDefault="00E06FEF"/>
    <w:p w:rsidR="00E06FEF" w:rsidRPr="00235D99" w:rsidRDefault="00E06FEF">
      <w:pPr>
        <w:rPr>
          <w:u w:val="single"/>
        </w:rPr>
      </w:pPr>
      <w:r w:rsidRPr="00235D99">
        <w:rPr>
          <w:u w:val="single"/>
        </w:rPr>
        <w:t>Реализация арифметики:</w:t>
      </w:r>
    </w:p>
    <w:p w:rsidR="00223734" w:rsidRDefault="00223734">
      <w:r>
        <w:t xml:space="preserve">Нумералы </w:t>
      </w:r>
      <w:proofErr w:type="spellStart"/>
      <w:r>
        <w:t>Чёрча</w:t>
      </w:r>
      <w:proofErr w:type="spellEnd"/>
      <w:r>
        <w:t>:</w:t>
      </w:r>
      <w:bookmarkStart w:id="0" w:name="_GoBack"/>
      <w:bookmarkEnd w:id="0"/>
    </w:p>
    <w:p w:rsidR="00E06FEF" w:rsidRPr="00223734" w:rsidRDefault="00E06FEF">
      <w:pPr>
        <w:rPr>
          <w:rFonts w:eastAsiaTheme="minorEastAsia"/>
          <w:lang w:val="en-US"/>
        </w:rPr>
      </w:pPr>
      <w:r w:rsidRPr="00223734">
        <w:rPr>
          <w:b/>
        </w:rPr>
        <w:t>0</w:t>
      </w:r>
      <w:r>
        <w:t>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fx.x</m:t>
        </m:r>
      </m:oMath>
      <w:r w:rsidR="00223734" w:rsidRPr="00223734">
        <w:rPr>
          <w:rFonts w:eastAsiaTheme="minorEastAsia"/>
        </w:rPr>
        <w:t>(=</w:t>
      </w:r>
      <m:oMath>
        <m:r>
          <w:rPr>
            <w:rFonts w:ascii="Cambria Math" w:hAnsi="Cambria Math"/>
          </w:rPr>
          <m:t>λf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λx.x</m:t>
        </m:r>
      </m:oMath>
      <w:r w:rsidR="00223734">
        <w:rPr>
          <w:rFonts w:eastAsiaTheme="minorEastAsia"/>
          <w:lang w:val="en-US"/>
        </w:rPr>
        <w:t>)</w:t>
      </w:r>
    </w:p>
    <w:p w:rsidR="00E06FEF" w:rsidRPr="00E06FEF" w:rsidRDefault="00E06FEF">
      <w:pPr>
        <w:rPr>
          <w:rFonts w:eastAsiaTheme="minorEastAsia"/>
        </w:rPr>
      </w:pPr>
      <w:r w:rsidRPr="00223734">
        <w:rPr>
          <w:rFonts w:eastAsiaTheme="minorEastAsia"/>
          <w:b/>
        </w:rPr>
        <w:t>1</w:t>
      </w:r>
      <w:r w:rsidRPr="00E06FEF">
        <w:rPr>
          <w:rFonts w:eastAsiaTheme="minorEastAsia"/>
        </w:rPr>
        <w:t>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fx.fx</m:t>
        </m:r>
      </m:oMath>
    </w:p>
    <w:p w:rsidR="00E06FEF" w:rsidRDefault="00E06FEF">
      <w:pPr>
        <w:rPr>
          <w:rFonts w:eastAsiaTheme="minorEastAsia"/>
          <w:lang w:val="en-US"/>
        </w:rPr>
      </w:pPr>
      <w:r w:rsidRPr="00223734">
        <w:rPr>
          <w:rFonts w:eastAsiaTheme="minorEastAsia"/>
          <w:b/>
        </w:rPr>
        <w:t>2</w:t>
      </w:r>
      <w:r w:rsidRPr="00E06FEF">
        <w:rPr>
          <w:rFonts w:eastAsiaTheme="minorEastAsia"/>
        </w:rPr>
        <w:t>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λ</m:t>
        </m:r>
      </m:oMath>
      <w:r>
        <w:rPr>
          <w:rFonts w:eastAsiaTheme="minorEastAsia"/>
          <w:lang w:val="en-US"/>
        </w:rPr>
        <w:t>fx</w:t>
      </w:r>
      <w:r w:rsidRPr="00E06FEF">
        <w:rPr>
          <w:rFonts w:eastAsiaTheme="minorEastAsia"/>
        </w:rPr>
        <w:t>.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23734">
        <w:rPr>
          <w:rFonts w:eastAsiaTheme="minorEastAsia"/>
          <w:lang w:val="en-US"/>
        </w:rPr>
        <w:t>x</w:t>
      </w:r>
    </w:p>
    <w:p w:rsidR="00223734" w:rsidRDefault="0022373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…</w:t>
      </w:r>
    </w:p>
    <w:p w:rsidR="00223734" w:rsidRPr="00223734" w:rsidRDefault="00223734">
      <w:pPr>
        <w:rPr>
          <w:lang w:val="en-US"/>
        </w:rPr>
      </w:pPr>
      <w:r w:rsidRPr="00223734">
        <w:rPr>
          <w:rFonts w:eastAsiaTheme="minorEastAsia"/>
          <w:b/>
          <w:lang w:val="en-US"/>
        </w:rPr>
        <w:t>n</w:t>
      </w:r>
      <w:r w:rsidRPr="00223734">
        <w:rPr>
          <w:rFonts w:eastAsiaTheme="minorEastAsia"/>
          <w:lang w:val="en-US"/>
        </w:rPr>
        <w:t>=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fx</m:t>
        </m:r>
        <m:r>
          <w:rPr>
            <w:rFonts w:ascii="Cambria Math" w:eastAsiaTheme="minorEastAsia" w:hAnsi="Cambria Math"/>
            <w:lang w:val="en-US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Pr="00223734">
        <w:rPr>
          <w:rFonts w:eastAsiaTheme="minorEastAsia"/>
          <w:lang w:val="en-US"/>
        </w:rPr>
        <w:t>=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f</m:t>
        </m:r>
      </m:oMath>
      <w:r w:rsidRPr="00223734">
        <w:rPr>
          <w:rFonts w:eastAsiaTheme="minorEastAsia"/>
          <w:lang w:val="en-US"/>
        </w:rPr>
        <w:t>.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fx</m:t>
        </m:r>
        <m:r>
          <w:rPr>
            <w:rFonts w:ascii="Cambria Math" w:eastAsiaTheme="minorEastAsia" w:hAnsi="Cambria Math"/>
            <w:lang w:val="en-US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(f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)</m:t>
        </m:r>
      </m:oMath>
    </w:p>
    <w:p w:rsidR="00E06FEF" w:rsidRDefault="00E06FEF" w:rsidP="00E06FEF">
      <w:pPr>
        <w:pStyle w:val="a4"/>
        <w:numPr>
          <w:ilvl w:val="0"/>
          <w:numId w:val="1"/>
        </w:numPr>
      </w:pPr>
      <w:r>
        <w:t xml:space="preserve">Добавление единицы: </w:t>
      </w:r>
    </w:p>
    <w:p w:rsidR="00E06FEF" w:rsidRDefault="00223734" w:rsidP="00E06FEF">
      <w:pPr>
        <w:pStyle w:val="a4"/>
        <w:rPr>
          <w:rFonts w:eastAsiaTheme="minorEastAsia"/>
        </w:rPr>
      </w:pPr>
      <w:r>
        <w:rPr>
          <w:lang w:val="en-US"/>
        </w:rPr>
        <w:t>Succ</w:t>
      </w:r>
      <w:r w:rsidRPr="00E06FEF">
        <w:rPr>
          <w:rFonts w:eastAsiaTheme="minorEastAsia"/>
        </w:rPr>
        <w:t>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nf</m:t>
        </m:r>
        <m:r>
          <w:rPr>
            <w:rFonts w:ascii="Cambria Math" w:eastAsiaTheme="minorEastAsia" w:hAnsi="Cambria Math"/>
          </w:rPr>
          <m:t>x.f</m:t>
        </m:r>
        <m:r>
          <w:rPr>
            <w:rFonts w:ascii="Cambria Math" w:eastAsiaTheme="minorEastAsia" w:hAnsi="Cambria Math"/>
          </w:rPr>
          <m:t>(nf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)</m:t>
        </m:r>
      </m:oMath>
    </w:p>
    <w:p w:rsidR="00223734" w:rsidRDefault="00223734" w:rsidP="00223734">
      <w:pPr>
        <w:pStyle w:val="a4"/>
        <w:rPr>
          <w:rFonts w:ascii="Arial Unicode MS" w:eastAsia="Arial Unicode MS" w:hAnsi="Arial Unicode MS" w:cs="Arial Unicode MS"/>
          <w:b/>
        </w:rPr>
      </w:pPr>
      <w:r>
        <w:rPr>
          <w:rFonts w:eastAsiaTheme="minorEastAsia"/>
        </w:rPr>
        <w:t xml:space="preserve">Док-во: </w:t>
      </w:r>
      <w:r>
        <w:rPr>
          <w:rFonts w:eastAsiaTheme="minorEastAsia"/>
          <w:lang w:val="en-US"/>
        </w:rPr>
        <w:t>Succ</w:t>
      </w:r>
      <w:r w:rsidRPr="00223734">
        <w:rPr>
          <w:rFonts w:eastAsiaTheme="minorEastAsia"/>
        </w:rPr>
        <w:t xml:space="preserve"> </w:t>
      </w:r>
      <w:r w:rsidRPr="00223734">
        <w:rPr>
          <w:rFonts w:ascii="Arial" w:eastAsiaTheme="minorEastAsia" w:hAnsi="Arial" w:cs="Arial"/>
          <w:b/>
          <w:lang w:val="en-US"/>
        </w:rPr>
        <w:t>n</w:t>
      </w:r>
      <w:r w:rsidRPr="00223734">
        <w:rPr>
          <w:rFonts w:eastAsiaTheme="minorEastAsia"/>
        </w:rPr>
        <w:t xml:space="preserve"> 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nfx.f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nfx</m:t>
            </m:r>
            <m:r>
              <w:rPr>
                <w:rFonts w:ascii="Cambria Math" w:eastAsiaTheme="minorEastAsia" w:hAnsi="Cambria Math"/>
              </w:rPr>
              <m:t>)</m:t>
            </m:r>
          </m:e>
        </m:d>
      </m:oMath>
      <w:r w:rsidRPr="00223734">
        <w:rPr>
          <w:rFonts w:eastAsiaTheme="minorEastAsia"/>
          <w:b/>
          <w:lang w:val="en-US"/>
        </w:rPr>
        <w:t>n</w:t>
      </w:r>
      <w:r>
        <w:rPr>
          <w:rFonts w:ascii="Arial Unicode MS" w:eastAsia="Arial Unicode MS" w:hAnsi="Arial Unicode MS" w:cs="Arial Unicode MS"/>
        </w:rPr>
        <w:t>→</w:t>
      </w:r>
      <w:r>
        <w:rPr>
          <w:sz w:val="16"/>
          <w:szCs w:val="16"/>
        </w:rPr>
        <w:t>β</w:t>
      </w:r>
      <w:r w:rsidRPr="00223734">
        <w:rPr>
          <w:sz w:val="16"/>
          <w:szCs w:val="16"/>
        </w:rPr>
        <w:t xml:space="preserve"> </w:t>
      </w:r>
      <m:oMath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fx.f(</m:t>
        </m:r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fx)</m:t>
        </m:r>
      </m:oMath>
      <w:r w:rsidRPr="00223734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→</w:t>
      </w:r>
      <w:r>
        <w:rPr>
          <w:sz w:val="16"/>
          <w:szCs w:val="16"/>
        </w:rPr>
        <w:t>β</w:t>
      </w:r>
      <w:r w:rsidRPr="00223734">
        <w:rPr>
          <w:sz w:val="16"/>
          <w:szCs w:val="16"/>
        </w:rPr>
        <w:t xml:space="preserve"> </w:t>
      </w:r>
      <m:oMath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fx.f(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x)</m:t>
        </m:r>
      </m:oMath>
      <w:r w:rsidRPr="00223734">
        <w:rPr>
          <w:rFonts w:ascii="Arial Unicode MS" w:eastAsia="Arial Unicode MS" w:hAnsi="Arial Unicode MS" w:cs="Arial Unicode MS"/>
        </w:rPr>
        <w:t xml:space="preserve"> </w:t>
      </w:r>
      <w:r w:rsidRPr="00223734">
        <w:rPr>
          <w:rFonts w:ascii="Arial Unicode MS" w:eastAsia="Arial Unicode MS" w:hAnsi="Arial Unicode MS" w:cs="Arial Unicode MS"/>
          <w:sz w:val="20"/>
          <w:szCs w:val="20"/>
        </w:rPr>
        <w:t>≡</w:t>
      </w:r>
      <w:r w:rsidRPr="00223734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m:oMath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fx</m:t>
        </m:r>
        <m: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Pr="00223734">
        <w:rPr>
          <w:rFonts w:ascii="Arial Unicode MS" w:eastAsia="Arial Unicode MS" w:hAnsi="Arial Unicode MS" w:cs="Arial Unicode MS"/>
          <w:sz w:val="20"/>
          <w:szCs w:val="20"/>
        </w:rPr>
        <w:t>≡</w:t>
      </w:r>
      <w:r w:rsidRPr="00223734">
        <w:rPr>
          <w:rFonts w:ascii="Arial Unicode MS" w:eastAsia="Arial Unicode MS" w:hAnsi="Arial Unicode MS" w:cs="Arial Unicode MS"/>
          <w:b/>
          <w:lang w:val="en-US"/>
        </w:rPr>
        <w:t>n</w:t>
      </w:r>
      <w:r w:rsidRPr="00223734">
        <w:rPr>
          <w:rFonts w:ascii="Arial Unicode MS" w:eastAsia="Arial Unicode MS" w:hAnsi="Arial Unicode MS" w:cs="Arial Unicode MS"/>
          <w:b/>
        </w:rPr>
        <w:t>+1</w:t>
      </w:r>
    </w:p>
    <w:p w:rsidR="00223734" w:rsidRDefault="00223734" w:rsidP="00223734">
      <w:pPr>
        <w:pStyle w:val="a4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Сложение:</w:t>
      </w:r>
    </w:p>
    <w:p w:rsidR="00223734" w:rsidRDefault="00235D99" w:rsidP="00223734">
      <w:pPr>
        <w:pStyle w:val="a4"/>
        <w:rPr>
          <w:rFonts w:eastAsiaTheme="minorEastAsia" w:cstheme="minorHAnsi"/>
        </w:rPr>
      </w:pPr>
      <w:r>
        <w:rPr>
          <w:rFonts w:cstheme="minorHAnsi"/>
          <w:lang w:val="en-US"/>
        </w:rPr>
        <w:t>Plus=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mnfx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nf(mfx)</m:t>
        </m:r>
      </m:oMath>
    </w:p>
    <w:p w:rsidR="00235D99" w:rsidRPr="00235D99" w:rsidRDefault="00235D99" w:rsidP="00235D99">
      <w:pPr>
        <w:pStyle w:val="a4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</w:rPr>
        <w:t>Умножение:</w:t>
      </w:r>
    </w:p>
    <w:p w:rsidR="00235D99" w:rsidRDefault="00235D99" w:rsidP="00235D99">
      <w:pPr>
        <w:ind w:left="720"/>
        <w:rPr>
          <w:rFonts w:eastAsiaTheme="minorEastAsia" w:cstheme="minorHAnsi"/>
          <w:b/>
          <w:lang w:val="en-US"/>
        </w:rPr>
      </w:pPr>
      <w:proofErr w:type="spellStart"/>
      <w:r>
        <w:rPr>
          <w:rFonts w:cstheme="minorHAnsi"/>
          <w:lang w:val="en-US"/>
        </w:rPr>
        <w:t>Mult</w:t>
      </w:r>
      <w:proofErr w:type="spellEnd"/>
      <w:r>
        <w:rPr>
          <w:rFonts w:cstheme="minorHAnsi"/>
          <w:lang w:val="en-US"/>
        </w:rPr>
        <w:t xml:space="preserve">= </w:t>
      </w:r>
      <m:oMath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mn</m:t>
        </m:r>
        <m:r>
          <w:rPr>
            <w:rFonts w:ascii="Cambria Math" w:eastAsiaTheme="minorEastAsia" w:hAnsi="Cambria Math"/>
            <w:lang w:val="en-US"/>
          </w:rPr>
          <m:t>.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Plus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Pr="00235D99">
        <w:rPr>
          <w:rFonts w:eastAsiaTheme="minorEastAsia" w:cstheme="minorHAnsi"/>
          <w:b/>
          <w:lang w:val="en-US"/>
        </w:rPr>
        <w:t>0</w:t>
      </w:r>
    </w:p>
    <w:p w:rsidR="00235D99" w:rsidRPr="00235D99" w:rsidRDefault="00235D99" w:rsidP="00235D99">
      <w:pPr>
        <w:pStyle w:val="a4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</w:rPr>
        <w:t>Предыдущий:</w:t>
      </w:r>
    </w:p>
    <w:p w:rsidR="00235D99" w:rsidRDefault="00235D99" w:rsidP="00235D99">
      <w:pPr>
        <w:pStyle w:val="a4"/>
        <w:rPr>
          <w:rFonts w:eastAsiaTheme="minorEastAsia" w:cstheme="minorHAnsi"/>
        </w:rPr>
      </w:pPr>
      <w:proofErr w:type="spellStart"/>
      <w:r>
        <w:rPr>
          <w:rFonts w:cstheme="minorHAnsi"/>
          <w:lang w:val="en-US"/>
        </w:rPr>
        <w:t>Pred</w:t>
      </w:r>
      <w:proofErr w:type="spellEnd"/>
      <w:r>
        <w:rPr>
          <w:rFonts w:cstheme="minorHAnsi"/>
          <w:lang w:val="en-US"/>
        </w:rPr>
        <w:t>=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nfx</m:t>
        </m:r>
        <m:r>
          <w:rPr>
            <w:rFonts w:ascii="Cambria Math" w:eastAsiaTheme="minorEastAsia" w:hAnsi="Cambria Math"/>
            <w:lang w:val="en-US"/>
          </w:rPr>
          <m:t>.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en-US"/>
          </w:rPr>
          <m:t>h</m:t>
        </m:r>
        <m:r>
          <w:rPr>
            <w:rFonts w:ascii="Cambria Math" w:eastAsiaTheme="minorEastAsia" w:hAnsi="Cambria Math"/>
            <w:lang w:val="en-US"/>
          </w:rPr>
          <m:t>.</m:t>
        </m:r>
        <m:r>
          <w:rPr>
            <w:rFonts w:ascii="Cambria Math" w:eastAsiaTheme="minorEastAsia" w:hAnsi="Cambria Math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gf</m:t>
            </m:r>
          </m:e>
        </m:d>
        <m:r>
          <w:rPr>
            <w:rFonts w:ascii="Cambria Math" w:eastAsiaTheme="minorEastAsia" w:hAnsi="Cambria Math"/>
            <w:lang w:val="en-US"/>
          </w:rPr>
          <m:t>)(</m:t>
        </m:r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.x)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u)</m:t>
        </m:r>
      </m:oMath>
    </w:p>
    <w:p w:rsidR="00235D99" w:rsidRDefault="00235D99" w:rsidP="00235D99">
      <w:pPr>
        <w:rPr>
          <w:rFonts w:cstheme="minorHAnsi"/>
          <w:u w:val="single"/>
        </w:rPr>
      </w:pPr>
      <w:r w:rsidRPr="00235D99">
        <w:rPr>
          <w:rFonts w:cstheme="minorHAnsi"/>
          <w:u w:val="single"/>
        </w:rPr>
        <w:t>Логические функции:</w:t>
      </w:r>
    </w:p>
    <w:p w:rsidR="00235D99" w:rsidRDefault="00235D99" w:rsidP="00235D99">
      <w:pPr>
        <w:pStyle w:val="a4"/>
        <w:ind w:left="993"/>
        <w:rPr>
          <w:rFonts w:cstheme="minorHAnsi"/>
          <w:lang w:val="en-US"/>
        </w:rPr>
      </w:pPr>
    </w:p>
    <w:p w:rsidR="00235D99" w:rsidRPr="00235D99" w:rsidRDefault="00235D99" w:rsidP="00235D99">
      <w:pPr>
        <w:pStyle w:val="a4"/>
        <w:numPr>
          <w:ilvl w:val="0"/>
          <w:numId w:val="3"/>
        </w:numPr>
        <w:ind w:left="851" w:hanging="425"/>
        <w:rPr>
          <w:rFonts w:cstheme="minorHAnsi"/>
          <w:lang w:val="en-US"/>
        </w:rPr>
      </w:pPr>
      <w:r w:rsidRPr="00235D99">
        <w:rPr>
          <w:rFonts w:cstheme="minorHAnsi"/>
          <w:lang w:val="en-US"/>
        </w:rPr>
        <w:t>True=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x</m:t>
        </m:r>
      </m:oMath>
    </w:p>
    <w:p w:rsidR="00235D99" w:rsidRPr="00235D99" w:rsidRDefault="00235D99" w:rsidP="00235D99">
      <w:pPr>
        <w:pStyle w:val="a4"/>
        <w:numPr>
          <w:ilvl w:val="0"/>
          <w:numId w:val="3"/>
        </w:numPr>
        <w:ind w:left="851" w:hanging="425"/>
        <w:rPr>
          <w:rFonts w:cstheme="minorHAnsi"/>
          <w:lang w:val="en-US"/>
        </w:rPr>
      </w:pPr>
      <w:r>
        <w:rPr>
          <w:rFonts w:eastAsiaTheme="minorEastAsia" w:cstheme="minorHAnsi"/>
          <w:lang w:val="en-US"/>
        </w:rPr>
        <w:t>False=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xy.</m:t>
        </m:r>
        <m:r>
          <w:rPr>
            <w:rFonts w:ascii="Cambria Math" w:eastAsiaTheme="minorEastAsia" w:hAnsi="Cambria Math"/>
          </w:rPr>
          <m:t>y</m:t>
        </m:r>
      </m:oMath>
    </w:p>
    <w:p w:rsidR="00235D99" w:rsidRPr="00235D99" w:rsidRDefault="00235D99" w:rsidP="00235D99">
      <w:pPr>
        <w:pStyle w:val="a4"/>
        <w:numPr>
          <w:ilvl w:val="0"/>
          <w:numId w:val="3"/>
        </w:numPr>
        <w:ind w:left="851" w:hanging="425"/>
        <w:rPr>
          <w:rFonts w:cstheme="minorHAnsi"/>
          <w:lang w:val="en-US"/>
        </w:rPr>
      </w:pPr>
      <w:r>
        <w:rPr>
          <w:rFonts w:eastAsiaTheme="minorEastAsia" w:cstheme="minorHAnsi"/>
          <w:lang w:val="en-US"/>
        </w:rPr>
        <w:t>And=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pq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pqFalse</m:t>
        </m:r>
      </m:oMath>
    </w:p>
    <w:p w:rsidR="00235D99" w:rsidRPr="00235D99" w:rsidRDefault="00235D99" w:rsidP="00235D99">
      <w:pPr>
        <w:pStyle w:val="a4"/>
        <w:numPr>
          <w:ilvl w:val="0"/>
          <w:numId w:val="3"/>
        </w:numPr>
        <w:ind w:left="851" w:hanging="425"/>
        <w:rPr>
          <w:rFonts w:cstheme="minorHAnsi"/>
          <w:lang w:val="en-US"/>
        </w:rPr>
      </w:pPr>
      <w:r>
        <w:rPr>
          <w:rFonts w:eastAsiaTheme="minorEastAsia" w:cstheme="minorHAnsi"/>
          <w:lang w:val="en-US"/>
        </w:rPr>
        <w:t>Or=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pq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pTrueq</m:t>
        </m:r>
      </m:oMath>
    </w:p>
    <w:p w:rsidR="00235D99" w:rsidRPr="00235D99" w:rsidRDefault="00235D99" w:rsidP="00235D99">
      <w:pPr>
        <w:pStyle w:val="a4"/>
        <w:numPr>
          <w:ilvl w:val="0"/>
          <w:numId w:val="3"/>
        </w:numPr>
        <w:ind w:left="851" w:hanging="425"/>
        <w:rPr>
          <w:rFonts w:cstheme="minorHAnsi"/>
          <w:lang w:val="en-US"/>
        </w:rPr>
      </w:pPr>
      <w:r>
        <w:rPr>
          <w:rFonts w:eastAsiaTheme="minorEastAsia" w:cstheme="minorHAnsi"/>
          <w:lang w:val="en-US"/>
        </w:rPr>
        <w:t>Not=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pFalseTrue</m:t>
        </m:r>
      </m:oMath>
    </w:p>
    <w:p w:rsidR="00235D99" w:rsidRDefault="00235D99" w:rsidP="00235D99">
      <w:pPr>
        <w:pStyle w:val="a4"/>
        <w:ind w:left="851"/>
        <w:rPr>
          <w:rFonts w:eastAsiaTheme="minorEastAsia" w:cstheme="minorHAnsi"/>
        </w:rPr>
      </w:pPr>
      <w:r>
        <w:rPr>
          <w:rFonts w:eastAsiaTheme="minorEastAsia" w:cstheme="minorHAnsi"/>
        </w:rPr>
        <w:t>Примеры:</w:t>
      </w:r>
    </w:p>
    <w:p w:rsidR="00235D99" w:rsidRDefault="00235D99" w:rsidP="00235D99">
      <w:pPr>
        <w:pStyle w:val="a4"/>
        <w:ind w:left="851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  <w:lang w:val="en-US"/>
        </w:rPr>
        <w:t>NotTrue</w:t>
      </w:r>
      <w:proofErr w:type="spellEnd"/>
      <w:r w:rsidRPr="00235D99">
        <w:rPr>
          <w:rFonts w:eastAsiaTheme="minorEastAsia" w:cstheme="minorHAnsi"/>
        </w:rPr>
        <w:t>=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</w:rPr>
              <m:t>pFalseTrue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True=TrueFalseTrue=False</m:t>
        </m:r>
      </m:oMath>
    </w:p>
    <w:p w:rsidR="00235D99" w:rsidRPr="00235D99" w:rsidRDefault="00235D99" w:rsidP="00235D99">
      <w:pPr>
        <w:pStyle w:val="a4"/>
        <w:ind w:left="851"/>
        <w:rPr>
          <w:rFonts w:eastAsiaTheme="minorEastAsia" w:cstheme="minorHAnsi"/>
          <w:lang w:val="en-US"/>
        </w:rPr>
      </w:pPr>
      <w:proofErr w:type="spellStart"/>
      <w:r>
        <w:rPr>
          <w:rFonts w:eastAsiaTheme="minorEastAsia" w:cstheme="minorHAnsi"/>
          <w:lang w:val="en-US"/>
        </w:rPr>
        <w:t>NotFalse</w:t>
      </w:r>
      <w:proofErr w:type="spellEnd"/>
      <w:r>
        <w:rPr>
          <w:rFonts w:eastAsiaTheme="minorEastAsia" w:cstheme="minorHAnsi"/>
          <w:lang w:val="en-US"/>
        </w:rPr>
        <w:t>=(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n-US"/>
          </w:rPr>
          <m:t>.</m:t>
        </m:r>
        <m:r>
          <w:rPr>
            <w:rFonts w:ascii="Cambria Math" w:eastAsiaTheme="minorEastAsia" w:hAnsi="Cambria Math"/>
          </w:rPr>
          <m:t>pFalseTrue</m:t>
        </m:r>
        <m:r>
          <w:rPr>
            <w:rFonts w:ascii="Cambria Math" w:eastAsiaTheme="minorEastAsia" w:hAnsi="Cambria Math"/>
            <w:lang w:val="en-US"/>
          </w:rPr>
          <m:t>)</m:t>
        </m:r>
        <m:r>
          <w:rPr>
            <w:rFonts w:ascii="Cambria Math" w:eastAsiaTheme="minorEastAsia" w:hAnsi="Cambria Math"/>
          </w:rPr>
          <m:t>False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FalseFalseTrue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True</m:t>
        </m:r>
      </m:oMath>
    </w:p>
    <w:p w:rsidR="00235D99" w:rsidRPr="00235D99" w:rsidRDefault="00235D99" w:rsidP="00235D99">
      <w:pPr>
        <w:pStyle w:val="a4"/>
        <w:ind w:left="851"/>
        <w:rPr>
          <w:rFonts w:eastAsiaTheme="minorEastAsia" w:cstheme="minorHAnsi"/>
          <w:lang w:val="en-US"/>
        </w:rPr>
      </w:pPr>
    </w:p>
    <w:sectPr w:rsidR="00235D99" w:rsidRPr="00235D99" w:rsidSect="00E0461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1288B"/>
    <w:multiLevelType w:val="hybridMultilevel"/>
    <w:tmpl w:val="E47873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249E5"/>
    <w:multiLevelType w:val="hybridMultilevel"/>
    <w:tmpl w:val="1FD6D4A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D757A2"/>
    <w:multiLevelType w:val="hybridMultilevel"/>
    <w:tmpl w:val="4CC8F2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5B"/>
    <w:rsid w:val="00022198"/>
    <w:rsid w:val="00223734"/>
    <w:rsid w:val="00235D99"/>
    <w:rsid w:val="006202A0"/>
    <w:rsid w:val="0069715B"/>
    <w:rsid w:val="00894067"/>
    <w:rsid w:val="00E04619"/>
    <w:rsid w:val="00E0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A6E9D"/>
  <w15:chartTrackingRefBased/>
  <w15:docId w15:val="{EF42E665-7FD3-0547-864F-D2E0BBB7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15B"/>
    <w:rPr>
      <w:color w:val="808080"/>
    </w:rPr>
  </w:style>
  <w:style w:type="paragraph" w:styleId="a4">
    <w:name w:val="List Paragraph"/>
    <w:basedOn w:val="a"/>
    <w:uiPriority w:val="34"/>
    <w:qFormat/>
    <w:rsid w:val="00E06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Баташев</dc:creator>
  <cp:keywords/>
  <dc:description/>
  <cp:lastModifiedBy>Пользователь Windows</cp:lastModifiedBy>
  <cp:revision>2</cp:revision>
  <dcterms:created xsi:type="dcterms:W3CDTF">2019-06-22T11:01:00Z</dcterms:created>
  <dcterms:modified xsi:type="dcterms:W3CDTF">2019-06-22T11:01:00Z</dcterms:modified>
</cp:coreProperties>
</file>