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71FD8" w14:textId="263C1D3A" w:rsidR="00850540" w:rsidRPr="00850540" w:rsidRDefault="00850540" w:rsidP="0085054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50540">
        <w:rPr>
          <w:rFonts w:ascii="Times New Roman" w:hAnsi="Times New Roman" w:cs="Times New Roman"/>
          <w:b/>
          <w:bCs/>
          <w:sz w:val="20"/>
          <w:szCs w:val="20"/>
        </w:rPr>
        <w:t>Вопрос 10. Лямбда-исчисление. Отношения альфа-конверсии и бета-редукции на множестве лямбда-термов. Понятие бета-</w:t>
      </w:r>
      <w:proofErr w:type="spellStart"/>
      <w:r w:rsidRPr="00850540">
        <w:rPr>
          <w:rFonts w:ascii="Times New Roman" w:hAnsi="Times New Roman" w:cs="Times New Roman"/>
          <w:b/>
          <w:bCs/>
          <w:sz w:val="20"/>
          <w:szCs w:val="20"/>
        </w:rPr>
        <w:t>редекса</w:t>
      </w:r>
      <w:proofErr w:type="spellEnd"/>
      <w:r w:rsidRPr="00850540">
        <w:rPr>
          <w:rFonts w:ascii="Times New Roman" w:hAnsi="Times New Roman" w:cs="Times New Roman"/>
          <w:b/>
          <w:bCs/>
          <w:sz w:val="20"/>
          <w:szCs w:val="20"/>
        </w:rPr>
        <w:t xml:space="preserve">: внешний и внутренний </w:t>
      </w:r>
      <w:proofErr w:type="spellStart"/>
      <w:r w:rsidRPr="00850540">
        <w:rPr>
          <w:rFonts w:ascii="Times New Roman" w:hAnsi="Times New Roman" w:cs="Times New Roman"/>
          <w:b/>
          <w:bCs/>
          <w:sz w:val="20"/>
          <w:szCs w:val="20"/>
        </w:rPr>
        <w:t>редексы</w:t>
      </w:r>
      <w:proofErr w:type="spellEnd"/>
      <w:r w:rsidRPr="00850540">
        <w:rPr>
          <w:rFonts w:ascii="Times New Roman" w:hAnsi="Times New Roman" w:cs="Times New Roman"/>
          <w:b/>
          <w:bCs/>
          <w:sz w:val="20"/>
          <w:szCs w:val="20"/>
        </w:rPr>
        <w:t xml:space="preserve">, правый и левый </w:t>
      </w:r>
      <w:proofErr w:type="spellStart"/>
      <w:r w:rsidRPr="00850540">
        <w:rPr>
          <w:rFonts w:ascii="Times New Roman" w:hAnsi="Times New Roman" w:cs="Times New Roman"/>
          <w:b/>
          <w:bCs/>
          <w:sz w:val="20"/>
          <w:szCs w:val="20"/>
        </w:rPr>
        <w:t>редексы</w:t>
      </w:r>
      <w:proofErr w:type="spellEnd"/>
      <w:r w:rsidRPr="00850540">
        <w:rPr>
          <w:rFonts w:ascii="Times New Roman" w:hAnsi="Times New Roman" w:cs="Times New Roman"/>
          <w:b/>
          <w:bCs/>
          <w:sz w:val="20"/>
          <w:szCs w:val="20"/>
        </w:rPr>
        <w:t>. Понятие бета-нормальной формы лямбда-терма. Редукционные цепочки: стратегии АПР и НПР для преобразования лямбда-термов к бета-нормальной форме. Примеры редуцирования. Теорема Черча-</w:t>
      </w:r>
      <w:proofErr w:type="spellStart"/>
      <w:r w:rsidRPr="00850540">
        <w:rPr>
          <w:rFonts w:ascii="Times New Roman" w:hAnsi="Times New Roman" w:cs="Times New Roman"/>
          <w:b/>
          <w:bCs/>
          <w:sz w:val="20"/>
          <w:szCs w:val="20"/>
        </w:rPr>
        <w:t>Россера</w:t>
      </w:r>
      <w:proofErr w:type="spellEnd"/>
      <w:r w:rsidRPr="00850540">
        <w:rPr>
          <w:rFonts w:ascii="Times New Roman" w:hAnsi="Times New Roman" w:cs="Times New Roman"/>
          <w:b/>
          <w:bCs/>
          <w:sz w:val="20"/>
          <w:szCs w:val="20"/>
        </w:rPr>
        <w:t xml:space="preserve"> о ромбическом свойстве бета-редукции и ее следствие. Теорема стандартизации</w:t>
      </w:r>
    </w:p>
    <w:p w14:paraId="1524FD20" w14:textId="4F90CEAF" w:rsidR="00D36FE2" w:rsidRDefault="0069715B" w:rsidP="00D36FE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50540">
        <w:rPr>
          <w:rFonts w:ascii="Times New Roman" w:hAnsi="Times New Roman" w:cs="Times New Roman"/>
          <w:b/>
          <w:bCs/>
          <w:sz w:val="20"/>
          <w:szCs w:val="20"/>
        </w:rPr>
        <w:t xml:space="preserve">Билет: </w:t>
      </w:r>
      <w:r w:rsidR="00850540" w:rsidRPr="00850540">
        <w:rPr>
          <w:rFonts w:ascii="Times New Roman" w:hAnsi="Times New Roman" w:cs="Times New Roman"/>
          <w:b/>
          <w:bCs/>
          <w:sz w:val="20"/>
          <w:szCs w:val="20"/>
        </w:rPr>
        <w:t>5, 15, 25</w:t>
      </w:r>
    </w:p>
    <w:p w14:paraId="75E8C7DB" w14:textId="39404D0E" w:rsidR="00850540" w:rsidRPr="00D36FE2" w:rsidRDefault="00D36FE2" w:rsidP="00D36FE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E7369" wp14:editId="303D88A9">
                <wp:simplePos x="0" y="0"/>
                <wp:positionH relativeFrom="column">
                  <wp:posOffset>3270885</wp:posOffset>
                </wp:positionH>
                <wp:positionV relativeFrom="paragraph">
                  <wp:posOffset>103505</wp:posOffset>
                </wp:positionV>
                <wp:extent cx="361950" cy="107950"/>
                <wp:effectExtent l="0" t="0" r="76200" b="635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316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57.55pt;margin-top:8.15pt;width:28.5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3EED7" wp14:editId="29C97C4B">
                <wp:simplePos x="0" y="0"/>
                <wp:positionH relativeFrom="column">
                  <wp:posOffset>2502535</wp:posOffset>
                </wp:positionH>
                <wp:positionV relativeFrom="paragraph">
                  <wp:posOffset>97155</wp:posOffset>
                </wp:positionV>
                <wp:extent cx="368300" cy="95250"/>
                <wp:effectExtent l="38100" t="0" r="12700" b="762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9DE99" id="Прямая со стрелкой 1" o:spid="_x0000_s1026" type="#_x0000_t32" style="position:absolute;margin-left:197.05pt;margin-top:7.65pt;width:29pt;height:7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D36FE2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)</m:t>
        </m:r>
      </m:oMath>
    </w:p>
    <w:p w14:paraId="4D672581" w14:textId="2A6E78B5" w:rsidR="00D36FE2" w:rsidRDefault="00850540" w:rsidP="00850540">
      <w:pPr>
        <w:rPr>
          <w:rFonts w:ascii="Times New Roman" w:eastAsiaTheme="minorEastAsia" w:hAnsi="Times New Roman" w:cs="Times New Roman"/>
          <w:sz w:val="20"/>
          <w:szCs w:val="20"/>
        </w:rPr>
      </w:pPr>
      <w:r w:rsidRPr="00850540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значение функции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D36FE2" w:rsidRPr="00D36FE2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правило вычисления значения функции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4613D68C" w14:textId="6C5CDBB9" w:rsidR="00850540" w:rsidRDefault="00D36FE2" w:rsidP="00D36FE2">
      <w:pPr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x.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  <w:t xml:space="preserve"> </w:t>
      </w:r>
    </w:p>
    <w:p w14:paraId="039381D6" w14:textId="7B20CF2E" w:rsidR="00D36FE2" w:rsidRDefault="00D36FE2" w:rsidP="00850540">
      <w:pPr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M</m:t>
        </m:r>
      </m:oMath>
      <w:r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  <w:t xml:space="preserve"> – </w:t>
      </w:r>
      <w:r w:rsidR="003741E7" w:rsidRPr="003741E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λ-абстракция</w:t>
      </w:r>
      <w:r w:rsidR="003741E7"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  <w:t>выражение, содержащее переменную</w:t>
      </w:r>
      <m:oMath>
        <m:r>
          <w:rPr>
            <w:rFonts w:ascii="Cambria Math" w:eastAsiaTheme="minorEastAsia" w:hAnsi="Cambria Math" w:cs="Times New Roman"/>
            <w:color w:val="000000"/>
            <w:sz w:val="20"/>
            <w:szCs w:val="20"/>
          </w:rPr>
          <m:t xml:space="preserve"> x</m:t>
        </m:r>
      </m:oMath>
      <w:r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  <w:t xml:space="preserve">, в котором зашифровано правило вычисления функции в точке </w:t>
      </w:r>
      <m:oMath>
        <m:r>
          <w:rPr>
            <w:rFonts w:ascii="Cambria Math" w:eastAsiaTheme="minorEastAsia" w:hAnsi="Cambria Math" w:cs="Times New Roman"/>
            <w:color w:val="000000"/>
            <w:sz w:val="20"/>
            <w:szCs w:val="20"/>
          </w:rPr>
          <m:t>x</m:t>
        </m:r>
      </m:oMath>
      <w:r w:rsidRPr="00D36FE2"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  <w:t>.</w:t>
      </w:r>
    </w:p>
    <w:p w14:paraId="04FA8424" w14:textId="16939A39" w:rsidR="003741E7" w:rsidRPr="00D36FE2" w:rsidRDefault="003741E7" w:rsidP="003741E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19994" wp14:editId="2C0D8C4D">
                <wp:simplePos x="0" y="0"/>
                <wp:positionH relativeFrom="column">
                  <wp:posOffset>3169285</wp:posOffset>
                </wp:positionH>
                <wp:positionV relativeFrom="paragraph">
                  <wp:posOffset>130175</wp:posOffset>
                </wp:positionV>
                <wp:extent cx="495300" cy="69850"/>
                <wp:effectExtent l="0" t="0" r="57150" b="825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2365" id="Прямая со стрелкой 3" o:spid="_x0000_s1026" type="#_x0000_t32" style="position:absolute;margin-left:249.55pt;margin-top:10.25pt;width:39pt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D75D8" wp14:editId="27DF7FBF">
                <wp:simplePos x="0" y="0"/>
                <wp:positionH relativeFrom="column">
                  <wp:posOffset>2502535</wp:posOffset>
                </wp:positionH>
                <wp:positionV relativeFrom="paragraph">
                  <wp:posOffset>130175</wp:posOffset>
                </wp:positionV>
                <wp:extent cx="514350" cy="63500"/>
                <wp:effectExtent l="38100" t="19050" r="19050" b="889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66FA" id="Прямая со стрелкой 4" o:spid="_x0000_s1026" type="#_x0000_t32" style="position:absolute;margin-left:197.05pt;margin-top:10.25pt;width:40.5pt;height: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D36FE2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M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)</m:t>
        </m:r>
      </m:oMath>
    </w:p>
    <w:p w14:paraId="19AC1C97" w14:textId="1ECC33FA" w:rsidR="003741E7" w:rsidRDefault="003741E7" w:rsidP="003741E7">
      <w:pPr>
        <w:rPr>
          <w:rFonts w:ascii="Times New Roman" w:eastAsiaTheme="minorEastAsia" w:hAnsi="Times New Roman" w:cs="Times New Roman"/>
          <w:sz w:val="20"/>
          <w:szCs w:val="20"/>
        </w:rPr>
      </w:pPr>
      <w:r w:rsidRPr="00850540">
        <w:rPr>
          <w:rFonts w:ascii="Times New Roman" w:eastAsiaTheme="minorEastAsia" w:hAnsi="Times New Roman" w:cs="Times New Roman"/>
          <w:sz w:val="20"/>
          <w:szCs w:val="20"/>
        </w:rPr>
        <w:t xml:space="preserve">                 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850540">
        <w:rPr>
          <w:rFonts w:ascii="Times New Roman" w:eastAsiaTheme="minorEastAsia" w:hAnsi="Times New Roman" w:cs="Times New Roman"/>
          <w:sz w:val="20"/>
          <w:szCs w:val="20"/>
        </w:rPr>
        <w:t xml:space="preserve">      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M</w:t>
      </w:r>
      <w:r w:rsidRPr="003741E7">
        <w:rPr>
          <w:rFonts w:ascii="Times New Roman" w:eastAsiaTheme="minorEastAsia" w:hAnsi="Times New Roman" w:cs="Times New Roman"/>
          <w:sz w:val="20"/>
          <w:szCs w:val="20"/>
        </w:rPr>
        <w:t xml:space="preserve"> -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ппликатор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-</m:t>
        </m:r>
      </m:oMath>
      <w:r w:rsidRPr="003741E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аппликант</w:t>
      </w:r>
    </w:p>
    <w:p w14:paraId="1AF2B4AC" w14:textId="4812AA89" w:rsidR="003741E7" w:rsidRPr="003741E7" w:rsidRDefault="003741E7" w:rsidP="003741E7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Times New Roman"/>
            <w:sz w:val="20"/>
            <w:szCs w:val="20"/>
          </w:rPr>
          <m:t>-</m:t>
        </m:r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аппликация, </w:t>
      </w:r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M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прикладывается к аргументу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</m:oMath>
      <w:r w:rsidRPr="003741E7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79E81866" w14:textId="77777777" w:rsidR="003741E7" w:rsidRPr="00D36FE2" w:rsidRDefault="003741E7" w:rsidP="003741E7">
      <w:pPr>
        <w:jc w:val="center"/>
        <w:rPr>
          <w:rFonts w:ascii="Times New Roman" w:eastAsiaTheme="minorEastAsia" w:hAnsi="Times New Roman" w:cs="Times New Roman"/>
          <w:iCs/>
          <w:color w:val="000000"/>
          <w:sz w:val="20"/>
          <w:szCs w:val="20"/>
        </w:rPr>
      </w:pPr>
    </w:p>
    <w:p w14:paraId="3C82E34A" w14:textId="3B85B7E4" w:rsidR="00D36FE2" w:rsidRDefault="00850540" w:rsidP="00850540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Основной синтаксический объект в λ -исчислении это λ -терм.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8"/>
        <w:gridCol w:w="5523"/>
      </w:tblGrid>
      <w:tr w:rsidR="00685DDD" w14:paraId="77305606" w14:textId="77777777" w:rsidTr="00685DDD">
        <w:tc>
          <w:tcPr>
            <w:tcW w:w="5098" w:type="dxa"/>
          </w:tcPr>
          <w:p w14:paraId="26585CD8" w14:textId="77777777" w:rsidR="00685DDD" w:rsidRPr="00D36FE2" w:rsidRDefault="00685DDD" w:rsidP="00685DDD">
            <w:pPr>
              <w:pStyle w:val="a6"/>
              <w:numPr>
                <w:ilvl w:val="0"/>
                <w:numId w:val="5"/>
              </w:numPr>
              <w:ind w:left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Алфавит для построения λ-термов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  <w:p w14:paraId="26EE9C11" w14:textId="77777777" w:rsidR="00685DDD" w:rsidRPr="00D36FE2" w:rsidRDefault="00685DDD" w:rsidP="00685DDD">
            <w:pPr>
              <w:pStyle w:val="a6"/>
              <w:numPr>
                <w:ilvl w:val="0"/>
                <w:numId w:val="3"/>
              </w:numPr>
              <w:ind w:left="99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символ λ, называем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ый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λ -</w:t>
            </w:r>
            <w:proofErr w:type="spellStart"/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абстрактором</w:t>
            </w:r>
            <w:proofErr w:type="spellEnd"/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</w:p>
          <w:p w14:paraId="2AE60A99" w14:textId="77777777" w:rsidR="00685DDD" w:rsidRPr="00D36FE2" w:rsidRDefault="00685DDD" w:rsidP="00685DDD">
            <w:pPr>
              <w:pStyle w:val="a6"/>
              <w:numPr>
                <w:ilvl w:val="0"/>
                <w:numId w:val="3"/>
              </w:numPr>
              <w:ind w:left="99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счетн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ый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набор символов, называемы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переменными</w:t>
            </w:r>
          </w:p>
          <w:p w14:paraId="563161ED" w14:textId="77777777" w:rsidR="00685DDD" w:rsidRPr="00D36FE2" w:rsidRDefault="00685DDD" w:rsidP="00685DDD">
            <w:pPr>
              <w:pStyle w:val="a6"/>
              <w:numPr>
                <w:ilvl w:val="0"/>
                <w:numId w:val="3"/>
              </w:numPr>
              <w:ind w:left="99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символы «(», «)», «.»</w:t>
            </w:r>
          </w:p>
          <w:p w14:paraId="3F86B2D7" w14:textId="77777777" w:rsidR="00685DDD" w:rsidRPr="00850540" w:rsidRDefault="00685DDD" w:rsidP="00685D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качестве переменных используют малые латинские буквы, возможно с индексами</w:t>
            </w:r>
          </w:p>
          <w:p w14:paraId="702CC786" w14:textId="77777777" w:rsidR="00685DDD" w:rsidRDefault="00685DDD" w:rsidP="008505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23" w:type="dxa"/>
          </w:tcPr>
          <w:p w14:paraId="7D4F0458" w14:textId="77777777" w:rsidR="00685DDD" w:rsidRPr="00D36FE2" w:rsidRDefault="00685DDD" w:rsidP="00685DDD">
            <w:pPr>
              <w:pStyle w:val="a6"/>
              <w:numPr>
                <w:ilvl w:val="0"/>
                <w:numId w:val="5"/>
              </w:numPr>
              <w:ind w:left="5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Лямбда-термом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r w:rsidRPr="00D36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-термом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называется:</w:t>
            </w:r>
          </w:p>
          <w:p w14:paraId="5B669AF4" w14:textId="77777777" w:rsidR="00685DDD" w:rsidRPr="00D36FE2" w:rsidRDefault="00685DDD" w:rsidP="00685DDD">
            <w:pPr>
              <w:pStyle w:val="a6"/>
              <w:numPr>
                <w:ilvl w:val="0"/>
                <w:numId w:val="6"/>
              </w:numPr>
              <w:ind w:left="81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выражение, состоящее из одной переменной, </w:t>
            </w:r>
          </w:p>
          <w:p w14:paraId="0A536D91" w14:textId="77777777" w:rsidR="00685DDD" w:rsidRPr="00D36FE2" w:rsidRDefault="00685DDD" w:rsidP="00685DDD">
            <w:pPr>
              <w:pStyle w:val="a6"/>
              <w:numPr>
                <w:ilvl w:val="0"/>
                <w:numId w:val="6"/>
              </w:numPr>
              <w:ind w:left="81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выражение вида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(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M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N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)</m:t>
              </m:r>
            </m:oMath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называемое аппликацией, где </w:t>
            </w:r>
            <m:oMath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M и 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N</m:t>
              </m:r>
            </m:oMath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— λ-термы,</w:t>
            </w:r>
          </w:p>
          <w:p w14:paraId="00EF4B81" w14:textId="381B22BD" w:rsidR="00685DDD" w:rsidRPr="00685DDD" w:rsidRDefault="00685DDD" w:rsidP="00685DDD">
            <w:pPr>
              <w:pStyle w:val="a6"/>
              <w:numPr>
                <w:ilvl w:val="0"/>
                <w:numId w:val="6"/>
              </w:numPr>
              <w:ind w:left="81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выражение вида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x.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M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)</m:t>
              </m:r>
            </m:oMath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называемое λ-</w:t>
            </w:r>
            <w:proofErr w:type="spellStart"/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абстр</w:t>
            </w:r>
            <w:r w:rsidR="00B045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актором</w:t>
            </w:r>
            <w:proofErr w:type="spellEnd"/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где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M</m:t>
              </m:r>
            </m:oMath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— λ-терм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называемый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0"/>
                <w:szCs w:val="20"/>
              </w:rPr>
              <w:t>называют схожестью действий</w:t>
            </w:r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m:oMath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oMath>
            <w:r w:rsidRPr="00D3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— переменная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-называют </m:t>
              </m:r>
            </m:oMath>
            <w:proofErr w:type="spellStart"/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абстрактой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переменной </w:t>
            </w:r>
            <m:oMath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oMath>
          </w:p>
        </w:tc>
      </w:tr>
    </w:tbl>
    <w:p w14:paraId="745282A1" w14:textId="77777777" w:rsidR="00685DDD" w:rsidRDefault="00685DDD" w:rsidP="00685DDD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A9B4070" w14:textId="77777777" w:rsidR="00685DDD" w:rsidRPr="006A0B58" w:rsidRDefault="00685DDD" w:rsidP="006A0B58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Парные скобки в термах, соответствующие абстракции, опускаются, если они восстановимы группировкой вправо.</w:t>
      </w:r>
    </w:p>
    <w:p w14:paraId="01CA0CC3" w14:textId="72FCBBE5" w:rsidR="00685DDD" w:rsidRPr="00850540" w:rsidRDefault="00685DDD" w:rsidP="00780BBD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…</m:t>
            </m:r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…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…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k</m:t>
            </m:r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)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- </m:t>
        </m:r>
      </m:oMath>
      <w:r w:rsidR="00780BB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слева направо</w:t>
      </w:r>
    </w:p>
    <w:p w14:paraId="7998E602" w14:textId="7C13203B" w:rsidR="006A0B58" w:rsidRPr="00780BBD" w:rsidRDefault="00685DDD" w:rsidP="00780BBD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  <m:r>
          <w:rPr>
            <w:rFonts w:ascii="Cambria Math" w:hAnsi="Cambria Math"/>
            <w:color w:val="000000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…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…</m:t>
                    </m:r>
                  </m:e>
                </m:d>
              </m:e>
            </m:d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- </m:t>
        </m:r>
      </m:oMath>
      <w:r w:rsid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справа налево</w:t>
      </w:r>
    </w:p>
    <w:p w14:paraId="0C66575C" w14:textId="1F61C4A3" w:rsidR="00B0458F" w:rsidRPr="00B0458F" w:rsidRDefault="00B0458F" w:rsidP="006A0B58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045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Подтерм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любая последовательность подряд идущих символов в терме, являющаяся термом</w:t>
      </w:r>
    </w:p>
    <w:p w14:paraId="60B96B60" w14:textId="42FCC2E0" w:rsidR="00850540" w:rsidRPr="006A0B58" w:rsidRDefault="00850540" w:rsidP="006A0B58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терме (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x.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</m:oMath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терм </w:t>
      </w:r>
      <m:oMath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</m:oMath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называется </w:t>
      </w:r>
      <w:r w:rsidRPr="006A0B5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областью действия </w:t>
      </w: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λ-</w:t>
      </w:r>
      <w:proofErr w:type="spellStart"/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абстрактора</w:t>
      </w:r>
      <w:proofErr w:type="spellEnd"/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переменной </w:t>
      </w:r>
      <m:oMath>
        <m:r>
          <w:rPr>
            <w:rFonts w:ascii="Cambria Math" w:hAnsi="Cambria Math"/>
            <w:color w:val="000000"/>
            <w:sz w:val="20"/>
            <w:szCs w:val="20"/>
          </w:rPr>
          <m:t>x</m:t>
        </m:r>
      </m:oMath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</w:p>
    <w:p w14:paraId="445928E7" w14:textId="26C7087A" w:rsidR="00850540" w:rsidRDefault="006A0B58" w:rsidP="00850540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Переменная имеет </w:t>
      </w:r>
      <w:r w:rsidRPr="006A0B5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связанное</w:t>
      </w: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вхождение в терм, если она находится в области действия λ-</w:t>
      </w:r>
      <w:proofErr w:type="spellStart"/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абстрактора</w:t>
      </w:r>
      <w:proofErr w:type="spellEnd"/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этой переменной. Иначе –</w:t>
      </w:r>
      <w:r w:rsidRPr="006A0B5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свободным</w:t>
      </w: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4BE18047" w14:textId="50EE5CDB" w:rsidR="006A0B58" w:rsidRDefault="006A0B58" w:rsidP="00850540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A0B5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Комбинатор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терм без свободных вхождений переменных</w:t>
      </w:r>
      <w:r w:rsidR="00B045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(аналог предложения)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764E53AC" w14:textId="77777777" w:rsidR="006A0B58" w:rsidRDefault="006A0B58" w:rsidP="00850540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∧ - </m:t>
        </m:r>
      </m:oMath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</w:t>
      </w:r>
      <w:proofErr w:type="spellStart"/>
      <w:r w:rsidR="00850540"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ножество</w:t>
      </w:r>
      <w:proofErr w:type="spellEnd"/>
      <w:r w:rsidR="00850540"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всех λ-термов</w:t>
      </w:r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∧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–</m:t>
        </m:r>
      </m:oMath>
      <w:r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множество комбинаторов.</w:t>
      </w:r>
    </w:p>
    <w:p w14:paraId="5A333750" w14:textId="5B6694AD" w:rsidR="00850540" w:rsidRDefault="006A0B58" w:rsidP="00850540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F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M</m:t>
            </m:r>
          </m:e>
        </m:d>
      </m:oMath>
      <w:r w:rsidR="00B0458F" w:rsidRPr="00B045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850540" w:rsidRPr="006A0B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— множество переменных, имеющих свободные вхождения в λ-терм M. </w:t>
      </w:r>
    </w:p>
    <w:p w14:paraId="09629FD2" w14:textId="53469EFE" w:rsidR="00B0458F" w:rsidRDefault="00B0458F" w:rsidP="00850540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-</m:t>
        </m:r>
      </m:oMath>
      <w:r w:rsidRPr="00B045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результат подстановки терма N в терм M вместо всех свободных в M вхождений переменной</w:t>
      </w:r>
    </w:p>
    <w:p w14:paraId="574E5FA0" w14:textId="5EF0231B" w:rsidR="00B0458F" w:rsidRPr="00480749" w:rsidRDefault="00B0458F" w:rsidP="00850540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z=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MN</m:t>
            </m:r>
          </m:e>
        </m:d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, </m:t>
        </m:r>
      </m:oMath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аппликатор М имеет в терме </w:t>
      </w:r>
      <w:r w:rsidRPr="00B045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активное вхождение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Любой другой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терм, не являющийся аппликатором, имеет </w:t>
      </w:r>
      <w:r w:rsidRPr="00B045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пассивное вхождение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14:paraId="3D7F9D2C" w14:textId="39D238B9" w:rsidR="00480749" w:rsidRPr="00480749" w:rsidRDefault="00480749" w:rsidP="00480749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07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Выражение M ≡ N означает синтаксическое (графическое) равенство λ-термов M и N. </w:t>
      </w:r>
    </w:p>
    <w:p w14:paraId="7B207002" w14:textId="77777777" w:rsidR="00B05F74" w:rsidRPr="00780BBD" w:rsidRDefault="00B05F74" w:rsidP="00B05F74">
      <w:pPr>
        <w:pStyle w:val="a6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0E68A08" w14:textId="68B7CEA1" w:rsidR="00780BBD" w:rsidRDefault="00780BBD" w:rsidP="00780BBD">
      <w:pP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B05F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T=(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x</m:t>
        </m:r>
        <m:r>
          <w:rPr>
            <w:rFonts w:ascii="Cambria Math" w:hAnsi="Cambria Math"/>
            <w:color w:val="000000"/>
            <w:sz w:val="20"/>
            <w:szCs w:val="20"/>
          </w:rPr>
          <m:t>.(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y</m:t>
        </m:r>
        <m:r>
          <w:rPr>
            <w:rFonts w:ascii="Cambria Math" w:hAnsi="Cambria Math"/>
            <w:color w:val="000000"/>
            <w:sz w:val="20"/>
            <w:szCs w:val="20"/>
          </w:rPr>
          <m:t>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y</m:t>
        </m:r>
        <m:r>
          <w:rPr>
            <w:rFonts w:ascii="Cambria Math" w:hAnsi="Cambria Math"/>
            <w:color w:val="000000"/>
            <w:sz w:val="20"/>
            <w:szCs w:val="20"/>
          </w:rPr>
          <m:t>))</m:t>
        </m:r>
        <m:r>
          <w:rPr>
            <w:rFonts w:ascii="Cambria Math" w:hAnsi="Cambria Math"/>
            <w:color w:val="000000"/>
            <w:sz w:val="20"/>
            <w:szCs w:val="20"/>
          </w:rPr>
          <m:t>((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z</m:t>
        </m:r>
        <m:r>
          <w:rPr>
            <w:rFonts w:ascii="Cambria Math" w:hAnsi="Cambria Math"/>
            <w:color w:val="000000"/>
            <w:sz w:val="20"/>
            <w:szCs w:val="20"/>
          </w:rPr>
          <m:t>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z</m:t>
        </m:r>
        <m:r>
          <w:rPr>
            <w:rFonts w:ascii="Cambria Math" w:hAnsi="Cambria Math"/>
            <w:color w:val="000000"/>
            <w:sz w:val="20"/>
            <w:szCs w:val="20"/>
          </w:rPr>
          <m:t>)(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z</m:t>
        </m:r>
        <m:r>
          <w:rPr>
            <w:rFonts w:ascii="Cambria Math" w:hAnsi="Cambria Math"/>
            <w:color w:val="000000"/>
            <w:sz w:val="20"/>
            <w:szCs w:val="20"/>
          </w:rPr>
          <m:t>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z</m:t>
        </m:r>
        <m:r>
          <w:rPr>
            <w:rFonts w:ascii="Cambria Math" w:hAnsi="Cambria Math"/>
            <w:color w:val="000000"/>
            <w:sz w:val="20"/>
            <w:szCs w:val="20"/>
          </w:rPr>
          <m:t>))</m:t>
        </m:r>
      </m:oMath>
      <w:r w:rsidRP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; </w:t>
      </w:r>
    </w:p>
    <w:p w14:paraId="17D68EA8" w14:textId="774A1724" w:rsidR="00780BBD" w:rsidRDefault="00780BBD" w:rsidP="00780BBD">
      <w:pP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y</w:t>
      </w:r>
      <w:r w:rsidRP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–</w:t>
      </w:r>
      <w:r w:rsidRP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область действия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</m:oMath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-абстрактора по переменной у;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</w:t>
      </w:r>
      <w:r w:rsidRPr="00780B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&lt;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…</w:t>
      </w:r>
      <w:r w:rsidRPr="00780B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по переменной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0B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</w:rPr>
          <m:t>y</m:t>
        </m:r>
        <m:r>
          <w:rPr>
            <w:rFonts w:ascii="Cambria Math" w:hAnsi="Cambria Math"/>
            <w:color w:val="000000"/>
            <w:sz w:val="20"/>
            <w:szCs w:val="20"/>
          </w:rPr>
          <m:t>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y</m:t>
        </m:r>
        <m:r>
          <w:rPr>
            <w:rFonts w:ascii="Cambria Math" w:hAnsi="Cambria Math"/>
            <w:color w:val="000000"/>
            <w:sz w:val="20"/>
            <w:szCs w:val="20"/>
          </w:rPr>
          <m:t>)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</w:rPr>
          <m:t>-</m:t>
        </m:r>
      </m:oMath>
      <w:r w:rsidRP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&lt;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…</w:t>
      </w:r>
      <w:r w:rsidRP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по переменной</w:t>
      </w:r>
      <w:r w:rsidRPr="00780BB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x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.</w:t>
      </w:r>
    </w:p>
    <w:p w14:paraId="7066AFCB" w14:textId="0FA1CE5B" w:rsidR="00780BBD" w:rsidRDefault="00780BBD" w:rsidP="00780BBD">
      <w:pP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Подтермы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/>
          </w:rPr>
          <m:t>z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y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y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z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z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>,</m:t>
        </m:r>
        <m: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λ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y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e>
            </m:d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z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z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z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T</m:t>
        </m:r>
        <m:r>
          <w:rPr>
            <w:rFonts w:ascii="Cambria Math" w:hAnsi="Cambria Math"/>
            <w:color w:val="000000"/>
            <w:sz w:val="20"/>
            <w:szCs w:val="20"/>
          </w:rPr>
          <m:t xml:space="preserve">. </m:t>
        </m:r>
      </m:oMath>
      <w:r w:rsidR="00B05F7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ab/>
        <w:t xml:space="preserve">Все переменные </w:t>
      </w:r>
      <m:oMath>
        <m:r>
          <w:rPr>
            <w:rFonts w:ascii="Cambria Math" w:hAnsi="Cambria Math"/>
            <w:color w:val="000000"/>
            <w:sz w:val="20"/>
            <w:szCs w:val="20"/>
            <w:lang w:val="en-US"/>
          </w:rPr>
          <m:t>x</m:t>
        </m:r>
        <m:r>
          <w:rPr>
            <w:rFonts w:ascii="Cambria Math" w:hAnsi="Cambria Math"/>
            <w:color w:val="000000"/>
            <w:sz w:val="20"/>
            <w:szCs w:val="20"/>
          </w:rPr>
          <m:t>,</m:t>
        </m:r>
        <m:r>
          <w:rPr>
            <w:rFonts w:ascii="Cambria Math" w:hAnsi="Cambria Math"/>
            <w:color w:val="000000"/>
            <w:sz w:val="20"/>
            <w:szCs w:val="20"/>
          </w:rPr>
          <m:t>y,z -</m:t>
        </m:r>
      </m:oMath>
      <w:r w:rsidR="00B05F7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связаны.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T</m:t>
        </m:r>
      </m:oMath>
      <w:r w:rsidR="00B05F7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– комбинатор.</w:t>
      </w:r>
    </w:p>
    <w:p w14:paraId="4D7632C1" w14:textId="77777777" w:rsidR="00480749" w:rsidRDefault="00480749" w:rsidP="00780BBD">
      <w:pP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</w:p>
    <w:p w14:paraId="70C3D101" w14:textId="26DD81F8" w:rsidR="00480749" w:rsidRDefault="00480749" w:rsidP="00480749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7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α-конверсия </w:t>
      </w:r>
      <w:r w:rsidRPr="00480749">
        <w:rPr>
          <w:rFonts w:ascii="Times New Roman" w:eastAsia="Times New Roman" w:hAnsi="Times New Roman" w:cs="Times New Roman"/>
          <w:color w:val="000000"/>
          <w:sz w:val="20"/>
          <w:szCs w:val="20"/>
        </w:rPr>
        <w:t>= переименование</w:t>
      </w:r>
    </w:p>
    <w:p w14:paraId="1ACFD64C" w14:textId="7D91F4FE" w:rsidR="00480749" w:rsidRDefault="00480749" w:rsidP="00480749">
      <w:pPr>
        <w:jc w:val="right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M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y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y</m:t>
                </m:r>
              </m:e>
            </m:d>
          </m:e>
        </m:d>
      </m:oMath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                                                    по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Сорочану</w:t>
      </w:r>
      <w:proofErr w:type="spellEnd"/>
    </w:p>
    <w:p w14:paraId="63709F92" w14:textId="12C778C0" w:rsidR="00480749" w:rsidRPr="00480749" w:rsidRDefault="00480749" w:rsidP="00480749">
      <w:pPr>
        <w:jc w:val="right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α</m:t>
        </m:r>
        <m:r>
          <w:rPr>
            <w:rFonts w:ascii="Cambria Math" w:hAnsi="Cambria Math"/>
            <w:color w:val="000000"/>
            <w:sz w:val="20"/>
            <w:szCs w:val="20"/>
          </w:rPr>
          <m:t>=</m:t>
        </m:r>
        <m:d>
          <m:dPr>
            <m:begChr m:val="{"/>
            <m:ctrlPr>
              <w:rPr>
                <w:rFonts w:ascii="Cambria Math" w:hAnsi="Cambria Math"/>
                <w:i/>
                <w:color w:val="00000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e>
            </m:d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y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y</m:t>
                    </m:r>
                  </m:e>
                </m:d>
              </m:e>
            </m:d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r>
          <w:rPr>
            <w:rFonts w:ascii="Cambria Math" w:hAnsi="Cambria Math"/>
            <w:color w:val="000000"/>
            <w:sz w:val="20"/>
            <w:szCs w:val="20"/>
          </w:rPr>
          <m:t xml:space="preserve">  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  <m:r>
          <w:rPr>
            <w:rFonts w:ascii="Cambria Math" w:hAnsi="Cambria Math"/>
            <w:color w:val="000000"/>
            <w:sz w:val="20"/>
            <w:szCs w:val="20"/>
          </w:rPr>
          <m:t xml:space="preserve">∈ 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∧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y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∈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F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}</m:t>
        </m:r>
      </m:oMath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</w:t>
      </w:r>
      <w:r w:rsidRPr="00480749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  <w:t>по Малышеву</w:t>
      </w:r>
    </w:p>
    <w:p w14:paraId="1410EF44" w14:textId="3F82A2B8" w:rsidR="00B05F74" w:rsidRDefault="00480749" w:rsidP="00480749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7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β-редукция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Pr="004807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суперпозиция</w:t>
      </w:r>
    </w:p>
    <w:p w14:paraId="2F2C51C6" w14:textId="7046075E" w:rsidR="00480749" w:rsidRDefault="00480749" w:rsidP="00480749">
      <w:pPr>
        <w:jc w:val="right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M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  <w:lang w:val="en-US"/>
          </w:rPr>
          <m:t>N)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→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N</m:t>
                </m:r>
              </m:e>
            </m:d>
          </m:e>
        </m:d>
      </m:oMath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                                                    по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Сорочану</w:t>
      </w:r>
      <w:proofErr w:type="spellEnd"/>
    </w:p>
    <w:p w14:paraId="5249F6AA" w14:textId="79E01535" w:rsidR="00480749" w:rsidRDefault="0024674F" w:rsidP="00480749">
      <w:pPr>
        <w:jc w:val="right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β</m:t>
        </m:r>
        <m:r>
          <w:rPr>
            <w:rFonts w:ascii="Cambria Math" w:hAnsi="Cambria Math"/>
            <w:color w:val="000000"/>
            <w:sz w:val="20"/>
            <w:szCs w:val="20"/>
          </w:rPr>
          <m:t>=</m:t>
        </m:r>
        <m:d>
          <m:dPr>
            <m:begChr m:val="{"/>
            <m:ctrlPr>
              <w:rPr>
                <w:rFonts w:ascii="Cambria Math" w:hAnsi="Cambria Math"/>
                <w:i/>
                <w:color w:val="00000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e>
            </m:d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N)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N</m:t>
                    </m:r>
                  </m:e>
                </m:d>
              </m:e>
            </m:d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r>
          <w:rPr>
            <w:rFonts w:ascii="Cambria Math" w:hAnsi="Cambria Math"/>
            <w:color w:val="000000"/>
            <w:sz w:val="20"/>
            <w:szCs w:val="20"/>
          </w:rPr>
          <m:t xml:space="preserve">  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,N</m:t>
        </m:r>
        <m:r>
          <w:rPr>
            <w:rFonts w:ascii="Cambria Math" w:hAnsi="Cambria Math"/>
            <w:color w:val="000000"/>
            <w:sz w:val="20"/>
            <w:szCs w:val="20"/>
          </w:rPr>
          <m:t xml:space="preserve">∈ 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∧, 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x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∉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F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}</m:t>
        </m:r>
      </m:oMath>
      <w:r w:rsidR="004807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</w:t>
      </w:r>
      <w:r w:rsidR="00480749" w:rsidRPr="00480749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  <w:t xml:space="preserve"> </w:t>
      </w:r>
      <w:r w:rsidR="00480749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  <w:t>по Малышеву</w:t>
      </w:r>
    </w:p>
    <w:p w14:paraId="249A90CF" w14:textId="77777777" w:rsidR="00067130" w:rsidRDefault="00067130" w:rsidP="00480749">
      <w:pPr>
        <w:jc w:val="right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5948"/>
      </w:tblGrid>
      <w:tr w:rsidR="00067130" w14:paraId="7E554590" w14:textId="77777777" w:rsidTr="00067130">
        <w:tc>
          <w:tcPr>
            <w:tcW w:w="4673" w:type="dxa"/>
          </w:tcPr>
          <w:p w14:paraId="4022CFB9" w14:textId="7C6ABE9D" w:rsidR="00067130" w:rsidRPr="00067130" w:rsidRDefault="00067130" w:rsidP="0006713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β-свертк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п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реобразование терма </w:t>
            </w:r>
            <m:oMath>
              <m:d>
                <m:d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.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N</m:t>
              </m:r>
            </m:oMath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терм</w:t>
            </w:r>
            <w:r w:rsidRPr="0024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oMath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где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x∈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F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 w:eastAsia="ru-RU"/>
                </w:rPr>
                <m:t>V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M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Интуитивно - 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подстановк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аргумента вместо соответствующей переменной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948" w:type="dxa"/>
          </w:tcPr>
          <w:p w14:paraId="5FFA6CDE" w14:textId="77777777" w:rsidR="00067130" w:rsidRDefault="00067130" w:rsidP="0006713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Редукционная цепочка -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это пустая, конечная</w:t>
            </w:r>
            <w:r w:rsidRPr="0024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бесконечная последовательность термов, полученных с </w:t>
            </w:r>
            <w:r w:rsidRPr="0024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помощью α-конверсии </w:t>
            </w:r>
            <w:proofErr w:type="gramStart"/>
            <w:r w:rsidRPr="0024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  β</w:t>
            </w:r>
            <w:proofErr w:type="gramEnd"/>
            <w:r w:rsidRPr="0024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-редукции</w:t>
            </w: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 именно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∀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 xml:space="preserve"> </m:t>
              </m:r>
            </m:oMath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соседних члена последовательности, полученных друг из друга, либо </w:t>
            </w:r>
            <w:r w:rsidRPr="0024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α-конверсией, либо β-редукцией</w:t>
            </w:r>
            <w:r w:rsidRPr="00D52E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</w:p>
          <w:p w14:paraId="1287C9CC" w14:textId="77777777" w:rsidR="00067130" w:rsidRDefault="00067130" w:rsidP="0048074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067130" w14:paraId="14C8C2D1" w14:textId="77777777" w:rsidTr="00067130">
        <w:tc>
          <w:tcPr>
            <w:tcW w:w="4673" w:type="dxa"/>
          </w:tcPr>
          <w:p w14:paraId="285A96D5" w14:textId="11B2C5B4" w:rsidR="00067130" w:rsidRPr="00067130" w:rsidRDefault="00067130" w:rsidP="0006713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β-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редексом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- 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преобразуемый терм </w:t>
            </w:r>
            <m:oMath>
              <m:d>
                <m:d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.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N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REDucible</w:t>
            </w:r>
            <w:proofErr w:type="spellEnd"/>
            <w:r w:rsidRPr="00D52E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EXpression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948" w:type="dxa"/>
          </w:tcPr>
          <w:p w14:paraId="24A0DFBB" w14:textId="2E6144E8" w:rsidR="00067130" w:rsidRPr="00D52E6D" w:rsidRDefault="00067130" w:rsidP="0006713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ерм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</w:t>
            </w: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β-редуцируется к терму Q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→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β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Q</m:t>
              </m:r>
            </m:oMath>
            <w:r w:rsidRPr="00D52E6D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</w:p>
          <w:p w14:paraId="3659240C" w14:textId="77777777" w:rsidR="00067130" w:rsidRDefault="00067130" w:rsidP="0048074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067130" w14:paraId="66E1BDEA" w14:textId="77777777" w:rsidTr="00067130">
        <w:tc>
          <w:tcPr>
            <w:tcW w:w="4673" w:type="dxa"/>
          </w:tcPr>
          <w:p w14:paraId="7E876D6B" w14:textId="77777777" w:rsidR="00067130" w:rsidRDefault="00067130" w:rsidP="0006713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β-нормальны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й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 терм без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β-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редексов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74E69953" w14:textId="77777777" w:rsidR="00067130" w:rsidRDefault="00067130" w:rsidP="0048074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</w:p>
        </w:tc>
        <w:tc>
          <w:tcPr>
            <w:tcW w:w="5948" w:type="dxa"/>
          </w:tcPr>
          <w:p w14:paraId="6A694887" w14:textId="77777777" w:rsidR="00067130" w:rsidRPr="00850540" w:rsidRDefault="00067130" w:rsidP="000671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2E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β-нормальной форм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терма 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 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β-нормальный терм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</w:t>
            </w:r>
            <w:r w:rsidRPr="00D52E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 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→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β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Q</m:t>
              </m:r>
            </m:oMath>
          </w:p>
          <w:p w14:paraId="4D94F758" w14:textId="77777777" w:rsidR="00067130" w:rsidRDefault="00067130" w:rsidP="0048074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067130" w14:paraId="77CDF62B" w14:textId="77777777" w:rsidTr="00067130">
        <w:tc>
          <w:tcPr>
            <w:tcW w:w="4673" w:type="dxa"/>
          </w:tcPr>
          <w:p w14:paraId="3D3562F7" w14:textId="7F892632" w:rsidR="00067130" w:rsidRPr="00850540" w:rsidRDefault="00067130" w:rsidP="0006713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Левы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й</w:t>
            </w: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редекс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символ λ которого расположен левее символов 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других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ов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Аналогично </w:t>
            </w: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правый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редекс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948" w:type="dxa"/>
          </w:tcPr>
          <w:p w14:paraId="7DD904B9" w14:textId="77777777" w:rsidR="00067130" w:rsidRPr="00850540" w:rsidRDefault="00067130" w:rsidP="000671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Внешним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редексом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называется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который не содержится внутри никакого другого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редекса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44226D75" w14:textId="0928B623" w:rsidR="00067130" w:rsidRPr="00067130" w:rsidRDefault="00067130" w:rsidP="000671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Внутренни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й</w:t>
            </w:r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редекс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-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не содержащий других </w:t>
            </w:r>
            <w:proofErr w:type="spellStart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редексов</w:t>
            </w:r>
            <w:proofErr w:type="spellEnd"/>
            <w:r w:rsidRPr="008505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14:paraId="4CBB6394" w14:textId="77777777" w:rsidR="00067130" w:rsidRPr="00480749" w:rsidRDefault="00067130" w:rsidP="00480749">
      <w:pPr>
        <w:jc w:val="right"/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</w:rPr>
      </w:pPr>
    </w:p>
    <w:p w14:paraId="4D69424B" w14:textId="77777777" w:rsidR="00480749" w:rsidRPr="00480749" w:rsidRDefault="00480749" w:rsidP="0048074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2C2918F" w14:textId="6D3FDB67" w:rsidR="00850540" w:rsidRPr="00850540" w:rsidRDefault="00591B90" w:rsidP="0085054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</w:t>
      </w:r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ример построения редукционной цепочки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:</w:t>
      </w:r>
    </w:p>
    <w:p w14:paraId="34680B1A" w14:textId="77777777" w:rsidR="007774D6" w:rsidRDefault="00591B90" w:rsidP="00850540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.xx</m:t>
              </m: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.xx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xx</m:t>
                  </m:r>
                </m:e>
              </m:d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→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xx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xx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→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</w:rPr>
            <m:t>…</m:t>
          </m:r>
        </m:oMath>
      </m:oMathPara>
    </w:p>
    <w:p w14:paraId="5D56FD1B" w14:textId="4A7E0D6A" w:rsidR="00850540" w:rsidRDefault="007774D6" w:rsidP="00850540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есконечн</w:t>
      </w:r>
      <w:r w:rsidR="00591B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ая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редукционн</w:t>
      </w:r>
      <w:r w:rsidR="00591B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ая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цепочк</w:t>
      </w:r>
      <w:r w:rsidR="00591B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591B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Терм с</w:t>
      </w:r>
      <w:r w:rsidR="00591B9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ам является β-</w:t>
      </w:r>
      <w:proofErr w:type="spellStart"/>
      <w:r w:rsidR="00591B9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редексом</w:t>
      </w:r>
      <w:proofErr w:type="spellEnd"/>
      <w:r w:rsidR="00591B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591B9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 него нет нормальной формы.</w:t>
      </w:r>
    </w:p>
    <w:p w14:paraId="60D574AC" w14:textId="77777777" w:rsidR="00AB6F16" w:rsidRDefault="00AB6F16" w:rsidP="00850540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D38CCB2" w14:textId="3115584B" w:rsidR="00850540" w:rsidRPr="00850540" w:rsidRDefault="00591B90" w:rsidP="0085054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Пример (</w:t>
      </w:r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выбор </w:t>
      </w:r>
      <w:proofErr w:type="spellStart"/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редекса</w:t>
      </w:r>
      <w:proofErr w:type="spellEnd"/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для сворачивания не однознач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ен)</w:t>
      </w:r>
    </w:p>
    <w:p w14:paraId="4116C566" w14:textId="4933F5EA" w:rsidR="007774D6" w:rsidRPr="00AB6F16" w:rsidRDefault="00AB6F16" w:rsidP="00850540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T=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.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((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y.xy</m:t>
              </m: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u</m:t>
          </m:r>
          <m:r>
            <w:rPr>
              <w:rFonts w:ascii="Cambria Math" w:hAnsi="Cambria Math"/>
              <w:color w:val="000000"/>
              <w:sz w:val="20"/>
              <w:szCs w:val="20"/>
              <w:lang w:val="en-US"/>
            </w:rPr>
            <m:t>))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v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.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→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β</m:t>
              </m:r>
            </m:sub>
          </m:sSub>
          <m:f>
            <m:fPr>
              <m:type m:val="noBar"/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v.v</m:t>
                  </m: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→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v.v</m:t>
                  </m: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.u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v.v</m:t>
                      </m:r>
                      <m:ctrl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y))u</m:t>
                  </m:r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→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β</m:t>
                  </m:r>
                </m:sub>
              </m:sSub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y)u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v.v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lang w:val="en-US"/>
                    </w:rPr>
                    <m:t>u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  <w:lang w:val="en-US"/>
                </w:rPr>
                <m:t>→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>β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lang w:val="en-US"/>
            </w:rPr>
            <m:t>u</m:t>
          </m:r>
        </m:oMath>
      </m:oMathPara>
    </w:p>
    <w:p w14:paraId="3243EEA1" w14:textId="528BB0D0" w:rsidR="00850540" w:rsidRPr="00850540" w:rsidRDefault="00850540" w:rsidP="0085054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ор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разны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редекс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ов</w:t>
      </w:r>
      <w:proofErr w:type="spellEnd"/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AB6F16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свертки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дает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разные редукционные цепочки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7326611D" w14:textId="2A105038" w:rsidR="00850540" w:rsidRDefault="00850540" w:rsidP="00850540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Стратегия применения сверток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 п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ока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∃</m:t>
        </m:r>
      </m:oMath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хотя бы один </w:t>
      </w:r>
      <w:proofErr w:type="spellStart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редекс</w:t>
      </w:r>
      <w:proofErr w:type="spellEnd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применить к 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одному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из них редукцию</w:t>
      </w:r>
      <w:r w:rsidR="00AB6F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37F82146" w14:textId="77777777" w:rsidR="00AB6F16" w:rsidRDefault="00AB6F16" w:rsidP="00850540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294EDC63" w14:textId="1E8C3FCA" w:rsidR="00AB6F16" w:rsidRDefault="00AB6F16" w:rsidP="00850540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Переменные: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свободная, остальные связанные.</w:t>
      </w:r>
    </w:p>
    <w:p w14:paraId="0577D7F7" w14:textId="17E3DBAE" w:rsidR="00AB6F16" w:rsidRDefault="00AB6F16" w:rsidP="00850540">
      <w:pP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Активное вхождение имеют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</m:oMath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-термы: </w:t>
      </w:r>
      <w:r w:rsidR="008F1AD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</w:t>
      </w:r>
      <w:r w:rsidRPr="00AB6F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xy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.((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y.xy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>u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)</m:t>
        </m:r>
      </m:oMath>
    </w:p>
    <w:p w14:paraId="07E5A59E" w14:textId="2E86E47F" w:rsidR="008F1AD3" w:rsidRPr="008F1AD3" w:rsidRDefault="008F1AD3" w:rsidP="00850540">
      <w:pP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Два 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β</m:t>
        </m:r>
      </m:oMath>
      <w:r w:rsidRPr="008F1AD3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редекс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</w:rPr>
          <m:t xml:space="preserve">1)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λ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.</m:t>
            </m:r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xy</m:t>
            </m: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e>
        </m:d>
        <m:r>
          <w:rPr>
            <w:rFonts w:ascii="Cambria Math" w:hAnsi="Cambria Math"/>
            <w:color w:val="000000"/>
            <w:sz w:val="20"/>
            <w:szCs w:val="20"/>
          </w:rPr>
          <m:t>u</m:t>
        </m:r>
        <m:r>
          <w:rPr>
            <w:rFonts w:ascii="Cambria Math" w:hAnsi="Cambria Math"/>
            <w:color w:val="000000"/>
            <w:sz w:val="20"/>
            <w:szCs w:val="20"/>
          </w:rPr>
          <m:t>-</m:t>
        </m:r>
      </m:oMath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самый правый, внутренний. 2)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T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– самый левый, внешний.</w:t>
      </w:r>
    </w:p>
    <w:p w14:paraId="5B237142" w14:textId="77777777" w:rsidR="00850540" w:rsidRPr="00850540" w:rsidRDefault="00850540" w:rsidP="0085054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FA4E11E" w14:textId="71BA42AD" w:rsidR="00351F0B" w:rsidRDefault="00850540" w:rsidP="00850540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Аппликативный порядок редукций (АПР)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– всегда 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выби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раем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самый левый из внутренних </w:t>
      </w:r>
      <w:proofErr w:type="spellStart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редексов</w:t>
      </w:r>
      <w:proofErr w:type="spellEnd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</w:p>
    <w:p w14:paraId="1634ED2D" w14:textId="607A8C87" w:rsidR="00351F0B" w:rsidRPr="00351F0B" w:rsidRDefault="00850540" w:rsidP="0085054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Нормальный порядок редукций (НПР)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 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всегда выбира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ем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самый левый из внешних </w:t>
      </w:r>
      <w:proofErr w:type="spellStart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редексов</w:t>
      </w:r>
      <w:proofErr w:type="spellEnd"/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3FB1E97A" w14:textId="541A7630" w:rsidR="00067130" w:rsidRPr="00351F0B" w:rsidRDefault="00351F0B" w:rsidP="00850540">
      <w:pP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351F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Ленивое вычисление</w:t>
      </w:r>
      <w:r w:rsidRPr="00351F0B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λ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y</m:t>
        </m:r>
        <m:r>
          <w:rPr>
            <w:rFonts w:ascii="Cambria Math" w:hAnsi="Cambria Math"/>
            <w:color w:val="000000"/>
            <w:sz w:val="20"/>
            <w:szCs w:val="20"/>
          </w:rPr>
          <m:t>.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  <m:r>
          <w:rPr>
            <w:rFonts w:ascii="Cambria Math" w:hAnsi="Cambria Math"/>
            <w:color w:val="000000"/>
            <w:sz w:val="20"/>
            <w:szCs w:val="20"/>
          </w:rPr>
          <m:t>)</m:t>
        </m:r>
        <m:r>
          <w:rPr>
            <w:rFonts w:ascii="Cambria Math" w:hAnsi="Cambria Math"/>
            <w:color w:val="000000"/>
            <w:sz w:val="20"/>
            <w:szCs w:val="20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→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β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</m:oMath>
    </w:p>
    <w:p w14:paraId="2ADFA2F0" w14:textId="77777777" w:rsidR="00351F0B" w:rsidRDefault="00351F0B" w:rsidP="00850540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4592B203" w14:textId="077B93BE" w:rsidR="00067130" w:rsidRPr="00067130" w:rsidRDefault="00067130" w:rsidP="00850540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97B95" wp14:editId="59E4DC44">
                <wp:simplePos x="0" y="0"/>
                <wp:positionH relativeFrom="column">
                  <wp:posOffset>5504959</wp:posOffset>
                </wp:positionH>
                <wp:positionV relativeFrom="paragraph">
                  <wp:posOffset>108881</wp:posOffset>
                </wp:positionV>
                <wp:extent cx="179407" cy="96697"/>
                <wp:effectExtent l="0" t="0" r="68580" b="558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07" cy="9669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8A64" id="Прямая со стрелкой 6" o:spid="_x0000_s1026" type="#_x0000_t32" style="position:absolute;margin-left:433.45pt;margin-top:8.55pt;width:14.15pt;height: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" strokecolor="black [320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7F5D4" wp14:editId="62BE11B7">
                <wp:simplePos x="0" y="0"/>
                <wp:positionH relativeFrom="column">
                  <wp:posOffset>5221380</wp:posOffset>
                </wp:positionH>
                <wp:positionV relativeFrom="paragraph">
                  <wp:posOffset>101407</wp:posOffset>
                </wp:positionV>
                <wp:extent cx="185195" cy="75236"/>
                <wp:effectExtent l="0" t="38100" r="62865" b="393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95" cy="7523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85D6F" id="Прямая со стрелкой 5" o:spid="_x0000_s1026" type="#_x0000_t32" style="position:absolute;margin-left:411.15pt;margin-top:8pt;width:14.6pt;height:5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" strokecolor="black [3200]">
                <v:stroke endarrow="open"/>
              </v:shape>
            </w:pict>
          </mc:Fallback>
        </mc:AlternateContent>
      </w:r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Теорема Черча-</w:t>
      </w:r>
      <w:proofErr w:type="spellStart"/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Россера</w:t>
      </w:r>
      <w:proofErr w:type="spellEnd"/>
      <w:r w:rsidR="00850540"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(о ромбическом свойстве β-редукции)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 доказательства.</w:t>
      </w:r>
      <w:r w:rsidRPr="0006713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</w:p>
    <w:p w14:paraId="2A9FB052" w14:textId="2D85E39A" w:rsidR="00850540" w:rsidRPr="00067130" w:rsidRDefault="00067130" w:rsidP="0085054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02D21A" wp14:editId="655DDD0A">
                <wp:simplePos x="0" y="0"/>
                <wp:positionH relativeFrom="column">
                  <wp:posOffset>5512266</wp:posOffset>
                </wp:positionH>
                <wp:positionV relativeFrom="paragraph">
                  <wp:posOffset>116350</wp:posOffset>
                </wp:positionV>
                <wp:extent cx="185195" cy="75236"/>
                <wp:effectExtent l="0" t="38100" r="62865" b="393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95" cy="7523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C6C75" id="Прямая со стрелкой 9" o:spid="_x0000_s1026" type="#_x0000_t32" style="position:absolute;margin-left:434.05pt;margin-top:9.15pt;width:14.6pt;height:5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" strokecolor="black [320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940C1" wp14:editId="0190C39C">
                <wp:simplePos x="0" y="0"/>
                <wp:positionH relativeFrom="column">
                  <wp:posOffset>5200015</wp:posOffset>
                </wp:positionH>
                <wp:positionV relativeFrom="paragraph">
                  <wp:posOffset>107242</wp:posOffset>
                </wp:positionV>
                <wp:extent cx="179407" cy="96697"/>
                <wp:effectExtent l="0" t="0" r="68580" b="5588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07" cy="9669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FDB9" id="Прямая со стрелкой 8" o:spid="_x0000_s1026" type="#_x0000_t32" style="position:absolute;margin-left:409.45pt;margin-top:8.45pt;width:14.15pt;height: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" strokecolor="black [3200]">
                <v:stroke endarrow="open"/>
              </v:shape>
            </w:pict>
          </mc:Fallback>
        </mc:AlternateConten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→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β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en-US"/>
          </w:rPr>
          <m:t>M</m:t>
        </m:r>
      </m:oMath>
      <w:r w:rsidRPr="00D52E6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→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β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en-US"/>
          </w:rPr>
          <m:t>N</m:t>
        </m:r>
      </m:oMath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то существует такой терм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M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→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β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en-US"/>
          </w:rPr>
          <m:t>Q</m:t>
        </m:r>
      </m:oMath>
      <w:r w:rsidRPr="00D52E6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 w:rsidR="00850540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 и  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→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β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en-US"/>
          </w:rPr>
          <m:t>Q</m:t>
        </m:r>
      </m:oMath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.                        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</w:t>
      </w:r>
      <w:r w:rsidRPr="0006713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     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Q</w:t>
      </w:r>
    </w:p>
    <w:p w14:paraId="4B3BFFFF" w14:textId="2756C5BD" w:rsidR="00850540" w:rsidRDefault="00850540" w:rsidP="0085054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Следствие. 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у терма существует β-нормальная форма, то она единственная.</w:t>
      </w:r>
      <w:r w:rsidR="00067130" w:rsidRPr="0006713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="000671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</w:p>
    <w:p w14:paraId="46ECA406" w14:textId="77777777" w:rsidR="00067130" w:rsidRPr="00067130" w:rsidRDefault="00067130" w:rsidP="0085054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6C09EB8" w14:textId="1D57CFC7" w:rsidR="00AF4986" w:rsidRPr="00351F0B" w:rsidRDefault="0085054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505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Теорема стандартизации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351F0B"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β-нормальная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форма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терм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∃</m:t>
        </m:r>
      </m:oMath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стратегия НПР гарантирует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её</w:t>
      </w:r>
      <w:r w:rsidRPr="008505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достижение</w:t>
      </w:r>
      <w:r w:rsidR="00351F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bookmarkStart w:id="0" w:name="_GoBack"/>
      <w:bookmarkEnd w:id="0"/>
    </w:p>
    <w:sectPr w:rsidR="00AF4986" w:rsidRPr="00351F0B" w:rsidSect="00850540">
      <w:pgSz w:w="11900" w:h="16840"/>
      <w:pgMar w:top="567" w:right="56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62B36"/>
    <w:multiLevelType w:val="hybridMultilevel"/>
    <w:tmpl w:val="A322E338"/>
    <w:lvl w:ilvl="0" w:tplc="569270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3008A"/>
    <w:multiLevelType w:val="hybridMultilevel"/>
    <w:tmpl w:val="B0CC1996"/>
    <w:lvl w:ilvl="0" w:tplc="6EB6CF8C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C3976"/>
    <w:multiLevelType w:val="hybridMultilevel"/>
    <w:tmpl w:val="09F0A694"/>
    <w:lvl w:ilvl="0" w:tplc="6756DB0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430"/>
    <w:multiLevelType w:val="hybridMultilevel"/>
    <w:tmpl w:val="A41A0C6E"/>
    <w:lvl w:ilvl="0" w:tplc="9AD0CE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22DC6"/>
    <w:multiLevelType w:val="hybridMultilevel"/>
    <w:tmpl w:val="386E2A1E"/>
    <w:lvl w:ilvl="0" w:tplc="275676F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09C8"/>
    <w:multiLevelType w:val="hybridMultilevel"/>
    <w:tmpl w:val="DF40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80C55"/>
    <w:multiLevelType w:val="hybridMultilevel"/>
    <w:tmpl w:val="6CBE2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62E4B"/>
    <w:multiLevelType w:val="hybridMultilevel"/>
    <w:tmpl w:val="318292A4"/>
    <w:lvl w:ilvl="0" w:tplc="8C04DC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5B"/>
    <w:rsid w:val="00067130"/>
    <w:rsid w:val="00133EF7"/>
    <w:rsid w:val="0024674F"/>
    <w:rsid w:val="002F716E"/>
    <w:rsid w:val="00316D3A"/>
    <w:rsid w:val="00351F0B"/>
    <w:rsid w:val="003741E7"/>
    <w:rsid w:val="003A54A2"/>
    <w:rsid w:val="00480749"/>
    <w:rsid w:val="004B2BBB"/>
    <w:rsid w:val="00501C67"/>
    <w:rsid w:val="005868AA"/>
    <w:rsid w:val="00591B90"/>
    <w:rsid w:val="00616402"/>
    <w:rsid w:val="00685DDD"/>
    <w:rsid w:val="0069715B"/>
    <w:rsid w:val="006A0B58"/>
    <w:rsid w:val="006F3ABC"/>
    <w:rsid w:val="007774D6"/>
    <w:rsid w:val="00780BBD"/>
    <w:rsid w:val="00850540"/>
    <w:rsid w:val="00894067"/>
    <w:rsid w:val="008F1AD3"/>
    <w:rsid w:val="009E29F2"/>
    <w:rsid w:val="00A0268E"/>
    <w:rsid w:val="00AB6F16"/>
    <w:rsid w:val="00AF4986"/>
    <w:rsid w:val="00B0458F"/>
    <w:rsid w:val="00B05F74"/>
    <w:rsid w:val="00B17037"/>
    <w:rsid w:val="00BC1AEB"/>
    <w:rsid w:val="00BF752C"/>
    <w:rsid w:val="00D36FE2"/>
    <w:rsid w:val="00D52E6D"/>
    <w:rsid w:val="00DB70F2"/>
    <w:rsid w:val="00DF5D67"/>
    <w:rsid w:val="00E04619"/>
    <w:rsid w:val="00F33F81"/>
    <w:rsid w:val="00F8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6534"/>
  <w15:chartTrackingRefBased/>
  <w15:docId w15:val="{EF42E665-7FD3-0547-864F-D2E0BBB7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Normal (Web)"/>
    <w:basedOn w:val="a"/>
    <w:uiPriority w:val="99"/>
    <w:semiHidden/>
    <w:unhideWhenUsed/>
    <w:rsid w:val="00B170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5">
    <w:name w:val="Table Grid"/>
    <w:basedOn w:val="a1"/>
    <w:uiPriority w:val="39"/>
    <w:rsid w:val="00133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F752C"/>
    <w:pPr>
      <w:ind w:left="720"/>
      <w:contextualSpacing/>
    </w:pPr>
  </w:style>
  <w:style w:type="character" w:customStyle="1" w:styleId="apple-tab-span">
    <w:name w:val="apple-tab-span"/>
    <w:basedOn w:val="a0"/>
    <w:rsid w:val="0085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Баташев</dc:creator>
  <cp:keywords/>
  <dc:description/>
  <cp:lastModifiedBy>Анастасия Трубина</cp:lastModifiedBy>
  <cp:revision>3</cp:revision>
  <dcterms:created xsi:type="dcterms:W3CDTF">2019-06-21T17:27:00Z</dcterms:created>
  <dcterms:modified xsi:type="dcterms:W3CDTF">2019-06-24T12:05:00Z</dcterms:modified>
</cp:coreProperties>
</file>