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center" w:pos="5130"/>
          <w:tab w:val="right" w:pos="10620"/>
        </w:tabs>
        <w:spacing w:after="0" w:before="0" w:line="240" w:lineRule="auto"/>
        <w:ind w:left="720" w:right="720" w:firstLine="0"/>
        <w:contextualSpacing w:val="0"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sz w:val="36"/>
          <w:szCs w:val="36"/>
          <w:rtl w:val="0"/>
        </w:rPr>
        <w:t xml:space="preserve">Eli White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 xml:space="preserve">resume@eli-white.com </w:t>
      </w:r>
    </w:p>
    <w:p w:rsidR="00000000" w:rsidDel="00000000" w:rsidP="00000000" w:rsidRDefault="00000000" w:rsidRPr="00000000">
      <w:pPr>
        <w:tabs>
          <w:tab w:val="center" w:pos="4950"/>
          <w:tab w:val="right" w:pos="10620"/>
        </w:tabs>
        <w:spacing w:after="0" w:before="0" w:line="240" w:lineRule="auto"/>
        <w:ind w:left="720" w:righ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ab/>
      </w:r>
      <w:hyperlink r:id="rId5">
        <w:r w:rsidDel="00000000" w:rsidR="00000000" w:rsidRPr="00000000">
          <w:rPr>
            <w:rFonts w:ascii="Calibri" w:cs="Calibri" w:eastAsia="Calibri" w:hAnsi="Calibri"/>
            <w:b w:val="0"/>
            <w:color w:val="1155cc"/>
            <w:sz w:val="22"/>
            <w:szCs w:val="22"/>
            <w:u w:val="single"/>
            <w:rtl w:val="0"/>
          </w:rPr>
          <w:t xml:space="preserve">http://eli-white.com</w:t>
        </w:r>
      </w:hyperlink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https://github.com/TheSavior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620"/>
        </w:tabs>
        <w:spacing w:after="0" w:before="0" w:line="240" w:lineRule="auto"/>
        <w:ind w:left="-720" w:righ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440"/>
          <w:tab w:val="right" w:pos="10620"/>
        </w:tabs>
        <w:ind w:left="180" w:firstLine="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</w:t>
        <w:tab/>
        <w:t xml:space="preserve">Seeking a position enabling me to work on technology my future kids would ask what it was like to live without.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620"/>
        </w:tabs>
        <w:spacing w:after="0" w:before="0" w:line="240" w:lineRule="auto"/>
        <w:ind w:left="720" w:right="720" w:hanging="54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PERSONAL PROJECTS:</w:t>
      </w:r>
    </w:p>
    <w:p w:rsidR="00000000" w:rsidDel="00000000" w:rsidP="00000000" w:rsidRDefault="00000000" w:rsidRPr="00000000">
      <w:pPr>
        <w:tabs>
          <w:tab w:val="left" w:pos="2340"/>
          <w:tab w:val="right" w:pos="10620"/>
        </w:tabs>
        <w:spacing w:after="0" w:before="0" w:line="240" w:lineRule="auto"/>
        <w:ind w:left="720" w:right="720" w:hanging="27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JS - WhereTheyAt -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1"/>
            <w:color w:val="0000ff"/>
            <w:u w:val="none"/>
            <w:rtl w:val="0"/>
          </w:rPr>
          <w:t xml:space="preserve">http://wherethey.at</w:t>
        </w:r>
      </w:hyperlink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2014</w:t>
      </w:r>
    </w:p>
    <w:p w:rsidR="00000000" w:rsidDel="00000000" w:rsidP="00000000" w:rsidRDefault="00000000" w:rsidRPr="00000000">
      <w:pPr>
        <w:tabs>
          <w:tab w:val="right" w:pos="10620"/>
        </w:tabs>
        <w:spacing w:after="0" w:before="0" w:line="240" w:lineRule="auto"/>
        <w:ind w:right="720"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Track your friends’ most recent locations and home cities on a map. JavaScript, IndexedDB/WebSQL, FB API</w:t>
      </w:r>
    </w:p>
    <w:p w:rsidR="00000000" w:rsidDel="00000000" w:rsidP="00000000" w:rsidRDefault="00000000" w:rsidRPr="00000000">
      <w:pPr>
        <w:tabs>
          <w:tab w:val="left" w:pos="2340"/>
          <w:tab w:val="right" w:pos="10620"/>
        </w:tabs>
        <w:spacing w:after="0" w:before="0" w:line="240" w:lineRule="auto"/>
        <w:ind w:left="720" w:right="720" w:hanging="27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PHP - Saros Framework -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1"/>
            <w:color w:val="0000ff"/>
            <w:u w:val="none"/>
            <w:rtl w:val="0"/>
          </w:rPr>
          <w:t xml:space="preserve">https://github.com/TheSavior/Saros-Framework</w:t>
        </w:r>
      </w:hyperlink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2009 –2013</w:t>
      </w:r>
    </w:p>
    <w:p w:rsidR="00000000" w:rsidDel="00000000" w:rsidP="00000000" w:rsidRDefault="00000000" w:rsidRPr="00000000">
      <w:pPr>
        <w:tabs>
          <w:tab w:val="right" w:pos="10620"/>
        </w:tabs>
        <w:spacing w:after="0" w:before="0" w:line="240" w:lineRule="auto"/>
        <w:ind w:left="720" w:righ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PHP MVC Web Framework; ACL, ORM, Composer and Heroku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620"/>
        </w:tabs>
        <w:spacing w:after="0" w:before="0" w:line="240" w:lineRule="auto"/>
        <w:ind w:left="450" w:righ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Hardware - Music Visualizer </w:t>
      </w:r>
      <w:r w:rsidDel="00000000" w:rsidR="00000000" w:rsidRPr="00000000">
        <w:rPr>
          <w:rFonts w:ascii="Calibri" w:cs="Calibri" w:eastAsia="Calibri" w:hAnsi="Calibri"/>
          <w:b w:val="0"/>
          <w:i w:val="1"/>
          <w:rtl w:val="0"/>
        </w:rPr>
        <w:t xml:space="preserve">-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1"/>
            <w:color w:val="0000ff"/>
            <w:u w:val="none"/>
            <w:rtl w:val="0"/>
          </w:rPr>
          <w:t xml:space="preserve">http://www.youtube.com/watch?v=rnahGrcwZ9Q</w:t>
        </w:r>
      </w:hyperlink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2009 – 2011</w:t>
      </w:r>
    </w:p>
    <w:p w:rsidR="00000000" w:rsidDel="00000000" w:rsidP="00000000" w:rsidRDefault="00000000" w:rsidRPr="00000000">
      <w:pPr>
        <w:tabs>
          <w:tab w:val="right" w:pos="10620"/>
        </w:tabs>
        <w:spacing w:after="0" w:before="0" w:line="240" w:lineRule="auto"/>
        <w:ind w:left="720" w:righ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ight Tubes Synchronized to Music; circuitry, firmware (PIC18F4550), sound card sampling, FFT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620"/>
        </w:tabs>
        <w:spacing w:after="0" w:before="0" w:line="240" w:lineRule="auto"/>
        <w:ind w:left="720" w:right="720" w:hanging="27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PHP, JS - WhiteBoard Discussion Board -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1"/>
            <w:color w:val="0000ff"/>
            <w:u w:val="none"/>
            <w:rtl w:val="0"/>
          </w:rPr>
          <w:t xml:space="preserve">https://github.com/TheSavior/Whiteboard-old</w:t>
        </w:r>
      </w:hyperlink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2007 – 2010</w:t>
      </w:r>
    </w:p>
    <w:p w:rsidR="00000000" w:rsidDel="00000000" w:rsidP="00000000" w:rsidRDefault="00000000" w:rsidRPr="00000000">
      <w:pPr>
        <w:tabs>
          <w:tab w:val="right" w:pos="10620"/>
        </w:tabs>
        <w:spacing w:after="0" w:before="0" w:line="240" w:lineRule="auto"/>
        <w:ind w:left="720" w:righ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PHP Discussion Board; full stack from MYSQL to jQuery / Photoshop, 14k lines of code</w:t>
      </w:r>
    </w:p>
    <w:p w:rsidR="00000000" w:rsidDel="00000000" w:rsidP="00000000" w:rsidRDefault="00000000" w:rsidRPr="00000000">
      <w:pPr>
        <w:tabs>
          <w:tab w:val="right" w:pos="10620"/>
        </w:tabs>
        <w:spacing w:after="0" w:before="0" w:line="240" w:lineRule="auto"/>
        <w:ind w:left="720" w:right="720" w:hanging="2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620"/>
        </w:tabs>
        <w:spacing w:after="0" w:before="0" w:line="240" w:lineRule="auto"/>
        <w:ind w:left="720" w:right="720" w:hanging="27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More Projects - </w:t>
      </w:r>
      <w:hyperlink r:id="rId11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https://github.com/TheSavior</w:t>
        </w:r>
      </w:hyperlink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620"/>
        </w:tabs>
        <w:spacing w:after="0" w:before="0" w:line="240" w:lineRule="auto"/>
        <w:ind w:left="450" w:righ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620"/>
        </w:tabs>
        <w:spacing w:after="0" w:before="0" w:line="240" w:lineRule="auto"/>
        <w:ind w:left="720" w:right="720" w:hanging="54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WORK EXPERIENCE:</w:t>
      </w:r>
    </w:p>
    <w:p w:rsidR="00000000" w:rsidDel="00000000" w:rsidP="00000000" w:rsidRDefault="00000000" w:rsidRPr="00000000">
      <w:pPr>
        <w:tabs>
          <w:tab w:val="right" w:pos="10620"/>
        </w:tabs>
        <w:spacing w:after="0" w:line="240" w:lineRule="auto"/>
        <w:ind w:left="720" w:right="720" w:hanging="270"/>
        <w:contextualSpacing w:val="0"/>
      </w:pPr>
      <w:bookmarkStart w:colFirst="0" w:colLast="0" w:name="h.gjdgxs" w:id="0"/>
      <w:bookmarkEnd w:id="0"/>
      <w:r w:rsidDel="00000000" w:rsidR="00000000" w:rsidRPr="00000000">
        <w:rPr>
          <w:b w:val="1"/>
          <w:rtl w:val="0"/>
        </w:rPr>
        <w:t xml:space="preserve">Wealthfront – Frontend Engineering Lead – </w:t>
      </w:r>
      <w:hyperlink r:id="rId12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wealthfront.com</w:t>
        </w:r>
      </w:hyperlink>
      <w:r w:rsidDel="00000000" w:rsidR="00000000" w:rsidRPr="00000000">
        <w:rPr>
          <w:b w:val="1"/>
          <w:rtl w:val="0"/>
        </w:rPr>
        <w:tab/>
        <w:t xml:space="preserve">Dec 2014 - Present</w:t>
      </w:r>
    </w:p>
    <w:p w:rsidR="00000000" w:rsidDel="00000000" w:rsidP="00000000" w:rsidRDefault="00000000" w:rsidRPr="00000000">
      <w:pPr>
        <w:tabs>
          <w:tab w:val="right" w:pos="10620"/>
        </w:tabs>
        <w:spacing w:after="0" w:line="240" w:lineRule="auto"/>
        <w:ind w:right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620"/>
        </w:tabs>
        <w:spacing w:after="0" w:before="0" w:line="240" w:lineRule="auto"/>
        <w:ind w:left="720" w:right="720" w:hanging="270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Plaster – </w:t>
      </w:r>
      <w:hyperlink r:id="rId13">
        <w:r w:rsidDel="00000000" w:rsidR="00000000" w:rsidRPr="00000000">
          <w:rPr>
            <w:rFonts w:ascii="Calibri" w:cs="Calibri" w:eastAsia="Calibri" w:hAnsi="Calibri"/>
            <w:b w:val="0"/>
            <w:i w:val="1"/>
            <w:color w:val="0000ff"/>
            <w:sz w:val="22"/>
            <w:szCs w:val="22"/>
            <w:u w:val="none"/>
            <w:rtl w:val="0"/>
          </w:rPr>
          <w:t xml:space="preserve">http://plaster.eli-white.com</w:t>
        </w:r>
      </w:hyperlink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</w:r>
      <w:r w:rsidDel="00000000" w:rsidR="00000000" w:rsidRPr="00000000">
        <w:rPr>
          <w:b w:val="1"/>
          <w:rtl w:val="0"/>
        </w:rPr>
        <w:t xml:space="preserve">Dec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201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- Dec 2014 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right" w:pos="10620"/>
        </w:tabs>
        <w:spacing w:after="0" w:before="0" w:line="240" w:lineRule="auto"/>
        <w:ind w:left="720" w:right="720" w:hanging="27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Created a real-time collaborative drawing app written entirely in JavaScript using Google Drive’s Realtime API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540"/>
          <w:tab w:val="right" w:pos="10620"/>
        </w:tabs>
        <w:spacing w:after="0" w:before="0" w:line="240" w:lineRule="auto"/>
        <w:ind w:left="720" w:right="720" w:hanging="27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Focused on performance and cross platform support: iOS, Android, WinPhone, Chrome, Safari, Firefox, and IE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540"/>
          <w:tab w:val="right" w:pos="10620"/>
        </w:tabs>
        <w:spacing w:after="0" w:before="0" w:line="240" w:lineRule="auto"/>
        <w:ind w:left="720" w:right="720" w:hanging="27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Supported offline editing using Appcache and IndexedDB/WebSQL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right" w:pos="10620"/>
        </w:tabs>
        <w:spacing w:after="0" w:before="0" w:line="240" w:lineRule="auto"/>
        <w:ind w:left="720" w:right="720" w:hanging="27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Built test tools with Buster and PhantomJS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620"/>
        </w:tabs>
        <w:spacing w:after="0" w:before="0" w:line="240" w:lineRule="auto"/>
        <w:ind w:right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620"/>
        </w:tabs>
        <w:spacing w:after="0" w:before="0" w:line="240" w:lineRule="auto"/>
        <w:ind w:left="720" w:right="720" w:hanging="27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Microsoft – Developer Lead</w:t>
        <w:tab/>
        <w:t xml:space="preserve">Jan 2011 - Jun 2012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540"/>
          <w:tab w:val="right" w:pos="10620"/>
        </w:tabs>
        <w:spacing w:after="0" w:before="0" w:line="240" w:lineRule="auto"/>
        <w:ind w:left="720" w:right="720" w:hanging="27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Dev Lead for Mayhem, an open source application for personal automation connecting network events, hardware and 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rd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party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540"/>
          <w:tab w:val="right" w:pos="10620"/>
        </w:tabs>
        <w:spacing w:after="0" w:before="0" w:line="240" w:lineRule="auto"/>
        <w:ind w:left="720" w:right="720" w:hanging="27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Managed three full time employees, four contractors, two interns, and two Google Summer of Code Students and led team meetings.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540"/>
          <w:tab w:val="right" w:pos="10620"/>
        </w:tabs>
        <w:spacing w:after="0" w:before="0" w:line="240" w:lineRule="auto"/>
        <w:ind w:left="720" w:right="720" w:hanging="27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Designed the interface, architected the software, managed the code repository and issue tracker, and led the commercial marketing effort.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540"/>
          <w:tab w:val="right" w:pos="10620"/>
        </w:tabs>
        <w:spacing w:after="0" w:before="0" w:line="240" w:lineRule="auto"/>
        <w:ind w:left="720" w:right="720" w:hanging="27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Architected the online app store and its connectivity with Mayhem for installing and updating 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rd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party modules.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540"/>
          <w:tab w:val="right" w:pos="10620"/>
        </w:tabs>
        <w:spacing w:after="0" w:before="0" w:line="240" w:lineRule="auto"/>
        <w:ind w:left="720" w:right="720" w:hanging="27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Presented at conferences: Maker Faire Bay Area, Maker Faire Seattle, TechFest, Faculty Summit, W/WL Tradeshow, and The Garage Science Fair.</w:t>
      </w:r>
      <w:r w:rsidDel="00000000" w:rsidR="00000000" w:rsidRPr="00000000">
        <w:rPr>
          <w:rFonts w:ascii="Calibri" w:cs="Calibri" w:eastAsia="Calibri" w:hAnsi="Calibri"/>
          <w:b w:val="0"/>
          <w:sz w:val="8"/>
          <w:szCs w:val="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620"/>
        </w:tabs>
        <w:spacing w:after="0" w:before="0" w:line="240" w:lineRule="auto"/>
        <w:ind w:left="720" w:right="720" w:hanging="2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620"/>
        </w:tabs>
        <w:spacing w:after="0" w:before="0" w:line="240" w:lineRule="auto"/>
        <w:ind w:left="720" w:right="720" w:hanging="27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Airbnb – Front End Engineering Intern </w:t>
        <w:tab/>
        <w:t xml:space="preserve">2013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540"/>
          <w:tab w:val="right" w:pos="10620"/>
        </w:tabs>
        <w:spacing w:after="0" w:before="0" w:line="240" w:lineRule="auto"/>
        <w:ind w:left="720" w:right="720" w:hanging="27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Utilized WebRTC for users to scan official IDs for verification. 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540"/>
          <w:tab w:val="right" w:pos="10620"/>
        </w:tabs>
        <w:spacing w:after="0" w:before="0" w:line="240" w:lineRule="auto"/>
        <w:ind w:left="720" w:right="720" w:hanging="27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Lived in Airbnbs all summer to experience the product. </w:t>
      </w:r>
      <w:hyperlink r:id="rId14">
        <w:r w:rsidDel="00000000" w:rsidR="00000000" w:rsidRPr="00000000">
          <w:rPr>
            <w:rFonts w:ascii="Calibri" w:cs="Calibri" w:eastAsia="Calibri" w:hAnsi="Calibri"/>
            <w:b w:val="0"/>
            <w:i w:val="1"/>
            <w:color w:val="0000ff"/>
            <w:sz w:val="22"/>
            <w:szCs w:val="22"/>
            <w:u w:val="none"/>
            <w:rtl w:val="0"/>
          </w:rPr>
          <w:t xml:space="preserve">http://blog.eli-white.com/2013/08/vagabonding-san-francisco-with-airbnb/</w:t>
        </w:r>
      </w:hyperlink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620"/>
        </w:tabs>
        <w:spacing w:after="0" w:before="0" w:line="240" w:lineRule="auto"/>
        <w:ind w:left="720" w:right="720" w:hanging="2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620"/>
        </w:tabs>
        <w:spacing w:after="0" w:before="0" w:line="240" w:lineRule="auto"/>
        <w:ind w:left="720" w:right="720" w:hanging="27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Google – YouTube for Xbox – Software Engineering Intern </w:t>
        <w:tab/>
        <w:t xml:space="preserve">2012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540"/>
          <w:tab w:val="right" w:pos="10620"/>
        </w:tabs>
        <w:spacing w:after="0" w:before="0" w:line="240" w:lineRule="auto"/>
        <w:ind w:left="720" w:right="720" w:hanging="27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Built a passive music video player Xbox application focused on the best experience for groups.</w:t>
      </w:r>
      <w:r w:rsidDel="00000000" w:rsidR="00000000" w:rsidRPr="00000000">
        <w:rPr>
          <w:rFonts w:ascii="Calibri" w:cs="Calibri" w:eastAsia="Calibri" w:hAnsi="Calibri"/>
          <w:b w:val="0"/>
          <w:sz w:val="8"/>
          <w:szCs w:val="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620"/>
        </w:tabs>
        <w:spacing w:after="0" w:before="0" w:line="240" w:lineRule="auto"/>
        <w:ind w:left="0" w:righ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620"/>
        </w:tabs>
        <w:spacing w:after="0" w:before="0" w:line="240" w:lineRule="auto"/>
        <w:ind w:left="720" w:right="720" w:hanging="27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Power Software – Developer Lead </w:t>
        <w:tab/>
        <w:t xml:space="preserve">Jun 2004 - Oct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720"/>
          <w:tab w:val="right" w:pos="10620"/>
        </w:tabs>
        <w:spacing w:after="0" w:before="0" w:line="240" w:lineRule="auto"/>
        <w:ind w:left="720" w:right="720" w:hanging="27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Hired and managed a team of four developers to build a discussion board system.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720"/>
          <w:tab w:val="right" w:pos="10620"/>
        </w:tabs>
        <w:spacing w:after="0" w:before="0" w:line="240" w:lineRule="auto"/>
        <w:ind w:left="720" w:right="720" w:hanging="27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Averaged 210 downloads per day on a single program over a period of 6 months (~38,000 downloads).</w:t>
      </w:r>
    </w:p>
    <w:p w:rsidR="00000000" w:rsidDel="00000000" w:rsidP="00000000" w:rsidRDefault="00000000" w:rsidRPr="00000000">
      <w:pPr>
        <w:tabs>
          <w:tab w:val="left" w:pos="720"/>
          <w:tab w:val="right" w:pos="10620"/>
        </w:tabs>
        <w:spacing w:after="0" w:before="0" w:line="240" w:lineRule="auto"/>
        <w:ind w:left="720" w:righ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620"/>
        </w:tabs>
        <w:spacing w:after="0" w:before="0" w:line="240" w:lineRule="auto"/>
        <w:ind w:left="720" w:right="720" w:hanging="54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EDUCATION:</w:t>
      </w:r>
    </w:p>
    <w:p w:rsidR="00000000" w:rsidDel="00000000" w:rsidP="00000000" w:rsidRDefault="00000000" w:rsidRPr="00000000">
      <w:pPr>
        <w:tabs>
          <w:tab w:val="right" w:pos="10620"/>
        </w:tabs>
        <w:spacing w:after="0" w:before="0" w:line="240" w:lineRule="auto"/>
        <w:ind w:left="720" w:right="720" w:hanging="54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 xml:space="preserve">University of Washington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, Seattle, WA </w:t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BS in Computer Science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</w:r>
    </w:p>
    <w:p w:rsidR="00000000" w:rsidDel="00000000" w:rsidP="00000000" w:rsidRDefault="00000000" w:rsidRPr="00000000">
      <w:pPr>
        <w:tabs>
          <w:tab w:val="right" w:pos="10620"/>
        </w:tabs>
        <w:spacing w:after="0" w:before="0" w:line="240" w:lineRule="auto"/>
        <w:ind w:left="450" w:righ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620"/>
        </w:tabs>
        <w:spacing w:after="0" w:before="0" w:line="240" w:lineRule="auto"/>
        <w:ind w:left="720" w:right="720" w:hanging="54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SUMMARY OF QUALIFICATIONS: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540"/>
          <w:tab w:val="right" w:pos="10620"/>
        </w:tabs>
        <w:spacing w:after="0" w:before="0" w:line="240" w:lineRule="auto"/>
        <w:ind w:left="720" w:right="720" w:hanging="27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Proficient With: Javascript, React, Node.js, HTML5, CSS, SQL,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540"/>
          <w:tab w:val="right" w:pos="10620"/>
        </w:tabs>
        <w:spacing w:after="0" w:before="0" w:line="240" w:lineRule="auto"/>
        <w:ind w:left="720" w:right="720" w:hanging="27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Familiar With: </w:t>
      </w:r>
      <w:r w:rsidDel="00000000" w:rsidR="00000000" w:rsidRPr="00000000">
        <w:rPr>
          <w:rtl w:val="0"/>
        </w:rPr>
        <w:t xml:space="preserve">C#, PHP, Ruby on Rails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620"/>
        </w:tabs>
        <w:spacing w:after="0" w:before="0" w:line="240" w:lineRule="auto"/>
        <w:ind w:left="450" w:righ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620"/>
        </w:tabs>
        <w:spacing w:after="0" w:before="0" w:line="240" w:lineRule="auto"/>
        <w:ind w:left="720" w:right="720" w:hanging="54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OTHER ACTIVITIES:</w:t>
      </w:r>
    </w:p>
    <w:p w:rsidR="00000000" w:rsidDel="00000000" w:rsidP="00000000" w:rsidRDefault="00000000" w:rsidRPr="00000000">
      <w:pPr>
        <w:numPr>
          <w:ilvl w:val="0"/>
          <w:numId w:val="5"/>
        </w:numPr>
        <w:tabs>
          <w:tab w:val="left" w:pos="900"/>
          <w:tab w:val="right" w:pos="10620"/>
        </w:tabs>
        <w:spacing w:after="0" w:before="0" w:line="240" w:lineRule="auto"/>
        <w:ind w:left="720" w:right="720" w:hanging="27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Backpacked around the world for more than a year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following summer and looking for delicious desserts</w:t>
      </w:r>
    </w:p>
    <w:p w:rsidR="00000000" w:rsidDel="00000000" w:rsidP="00000000" w:rsidRDefault="00000000" w:rsidRPr="00000000">
      <w:pPr>
        <w:numPr>
          <w:ilvl w:val="0"/>
          <w:numId w:val="5"/>
        </w:numPr>
        <w:tabs>
          <w:tab w:val="left" w:pos="900"/>
          <w:tab w:val="right" w:pos="10620"/>
        </w:tabs>
        <w:spacing w:after="0" w:before="0" w:line="240" w:lineRule="auto"/>
        <w:ind w:left="720" w:right="720" w:hanging="27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Boy Scouts – Eagle Scout</w:t>
      </w:r>
    </w:p>
    <w:p w:rsidR="00000000" w:rsidDel="00000000" w:rsidP="00000000" w:rsidRDefault="00000000" w:rsidRPr="00000000">
      <w:pPr>
        <w:numPr>
          <w:ilvl w:val="0"/>
          <w:numId w:val="5"/>
        </w:numPr>
        <w:tabs>
          <w:tab w:val="right" w:pos="10620"/>
        </w:tabs>
        <w:spacing w:after="0" w:before="0" w:line="240" w:lineRule="auto"/>
        <w:ind w:left="720" w:right="720" w:hanging="27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Founded Irvine, CA’s Parkour group and led a team of 7 during two years of training</w:t>
      </w:r>
    </w:p>
    <w:p w:rsidR="00000000" w:rsidDel="00000000" w:rsidP="00000000" w:rsidRDefault="00000000" w:rsidRPr="00000000">
      <w:pPr>
        <w:numPr>
          <w:ilvl w:val="0"/>
          <w:numId w:val="5"/>
        </w:numPr>
        <w:tabs>
          <w:tab w:val="right" w:pos="10620"/>
        </w:tabs>
        <w:spacing w:after="0" w:before="0" w:line="240" w:lineRule="auto"/>
        <w:ind w:left="720" w:right="720" w:hanging="27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Brother in Upsilon chapter of the Theta Xi Fraternity</w:t>
      </w:r>
    </w:p>
    <w:p w:rsidR="00000000" w:rsidDel="00000000" w:rsidP="00000000" w:rsidRDefault="00000000" w:rsidRPr="00000000">
      <w:pPr>
        <w:numPr>
          <w:ilvl w:val="0"/>
          <w:numId w:val="5"/>
        </w:numPr>
        <w:tabs>
          <w:tab w:val="left" w:pos="900"/>
          <w:tab w:val="right" w:pos="10620"/>
        </w:tabs>
        <w:spacing w:after="0" w:before="0" w:line="240" w:lineRule="auto"/>
        <w:ind w:left="720" w:right="720" w:hanging="27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Played on University Of Washington’s club ultimate Frisbee team</w:t>
      </w:r>
    </w:p>
    <w:p w:rsidR="00000000" w:rsidDel="00000000" w:rsidP="00000000" w:rsidRDefault="00000000" w:rsidRPr="00000000">
      <w:pPr>
        <w:numPr>
          <w:ilvl w:val="0"/>
          <w:numId w:val="5"/>
        </w:numPr>
        <w:tabs>
          <w:tab w:val="left" w:pos="900"/>
          <w:tab w:val="right" w:pos="10620"/>
        </w:tabs>
        <w:spacing w:after="0" w:before="0" w:line="240" w:lineRule="auto"/>
        <w:ind w:left="720" w:right="720" w:hanging="27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Youth Swim Coach</w:t>
      </w:r>
    </w:p>
    <w:sectPr>
      <w:headerReference r:id="rId15" w:type="default"/>
      <w:footerReference r:id="rId16" w:type="default"/>
      <w:pgSz w:h="15840" w:w="12240"/>
      <w:pgMar w:bottom="720" w:top="630" w:left="540" w:right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Quattrocento San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  <w:jc w:val="center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050"/>
      </w:tabs>
      <w:spacing w:after="0" w:before="270" w:line="240" w:lineRule="auto"/>
      <w:contextualSpacing w:val="0"/>
      <w:jc w:val="center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810" w:firstLine="450"/>
      </w:pPr>
      <w:rPr>
        <w:rFonts w:ascii="Arial" w:cs="Arial" w:eastAsia="Arial" w:hAnsi="Arial"/>
        <w:b w:val="1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i w:val="1"/>
      <w:color w:val="4f81b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0"/>
      <w:color w:val="243f6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0"/>
      <w:i w:val="1"/>
      <w:color w:val="243f6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40" w:lineRule="auto"/>
    </w:pPr>
    <w:rPr>
      <w:rFonts w:ascii="Cambria" w:cs="Cambria" w:eastAsia="Cambria" w:hAnsi="Cambria"/>
      <w:b w:val="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</w:pPr>
    <w:rPr>
      <w:rFonts w:ascii="Cambria" w:cs="Cambria" w:eastAsia="Cambria" w:hAnsi="Cambria"/>
      <w:b w:val="0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TheSavior" TargetMode="External"/><Relationship Id="rId10" Type="http://schemas.openxmlformats.org/officeDocument/2006/relationships/hyperlink" Target="https://github.com/TheSavior/Whiteboard-old" TargetMode="External"/><Relationship Id="rId13" Type="http://schemas.openxmlformats.org/officeDocument/2006/relationships/hyperlink" Target="http://plaster.eli-white.com" TargetMode="External"/><Relationship Id="rId12" Type="http://schemas.openxmlformats.org/officeDocument/2006/relationships/hyperlink" Target="https://wealthfront.co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youtube.com/watch?v=rnahGrcwZ9Q" TargetMode="External"/><Relationship Id="rId15" Type="http://schemas.openxmlformats.org/officeDocument/2006/relationships/header" Target="header1.xml"/><Relationship Id="rId14" Type="http://schemas.openxmlformats.org/officeDocument/2006/relationships/hyperlink" Target="http://blog.eli-white.com/2013/08/vagabonding-san-francisco-with-airbnb/" TargetMode="External"/><Relationship Id="rId16" Type="http://schemas.openxmlformats.org/officeDocument/2006/relationships/footer" Target="footer1.xml"/><Relationship Id="rId5" Type="http://schemas.openxmlformats.org/officeDocument/2006/relationships/hyperlink" Target="http://eli-white.com" TargetMode="External"/><Relationship Id="rId6" Type="http://schemas.openxmlformats.org/officeDocument/2006/relationships/hyperlink" Target="https://github.com/TheSavior" TargetMode="External"/><Relationship Id="rId7" Type="http://schemas.openxmlformats.org/officeDocument/2006/relationships/hyperlink" Target="http://wherethey.at" TargetMode="External"/><Relationship Id="rId8" Type="http://schemas.openxmlformats.org/officeDocument/2006/relationships/hyperlink" Target="https://github.com/TheSavior/Saros-Framework" TargetMode="External"/></Relationships>
</file>