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1A399A" w14:paraId="61D5BA42" w14:textId="77777777" w:rsidTr="00A72573">
        <w:tc>
          <w:tcPr>
            <w:tcW w:w="1386" w:type="dxa"/>
            <w:hideMark/>
          </w:tcPr>
          <w:p w14:paraId="6467150C" w14:textId="77777777" w:rsidR="001A399A" w:rsidRDefault="001A399A" w:rsidP="00A72573">
            <w:pPr>
              <w:spacing w:after="0" w:line="240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79EE5AC" wp14:editId="65DDC99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619F5FC6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3A2A16C8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BB8C70D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7AB93A1A" w14:textId="77777777" w:rsidR="001A399A" w:rsidRDefault="001A399A" w:rsidP="00A72573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2EF6E55E" w14:textId="77777777" w:rsidR="001A399A" w:rsidRDefault="001A399A" w:rsidP="00A72573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50CA0C9B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72527EC2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5F575176" w14:textId="77777777" w:rsidR="001A399A" w:rsidRDefault="001A399A" w:rsidP="001A399A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33DD13C1" w14:textId="77777777" w:rsidR="001A399A" w:rsidRDefault="001A399A" w:rsidP="001A399A">
      <w:pPr>
        <w:spacing w:after="0" w:line="240" w:lineRule="auto"/>
        <w:rPr>
          <w:rFonts w:eastAsia="Calibri" w:cs="Times New Roman"/>
          <w:b/>
          <w:sz w:val="36"/>
        </w:rPr>
      </w:pPr>
    </w:p>
    <w:p w14:paraId="434B9E91" w14:textId="579681ED" w:rsidR="001A399A" w:rsidRPr="007B7F1C" w:rsidRDefault="001A399A" w:rsidP="001A399A">
      <w:pPr>
        <w:spacing w:after="0" w:line="240" w:lineRule="auto"/>
        <w:rPr>
          <w:rFonts w:eastAsia="Calibri" w:cs="Times New Roman"/>
          <w:sz w:val="24"/>
          <w:szCs w:val="20"/>
        </w:rPr>
      </w:pPr>
      <w:r w:rsidRPr="007B7F1C">
        <w:rPr>
          <w:rFonts w:eastAsia="Calibri" w:cs="Times New Roman"/>
          <w:sz w:val="24"/>
          <w:szCs w:val="20"/>
        </w:rPr>
        <w:t xml:space="preserve">ФАКУЛЬТЕТ </w:t>
      </w:r>
      <w:r w:rsidRPr="007B7F1C">
        <w:rPr>
          <w:rFonts w:eastAsia="Calibri" w:cs="Times New Roman"/>
          <w:sz w:val="24"/>
          <w:szCs w:val="20"/>
          <w:u w:val="single"/>
        </w:rPr>
        <w:t xml:space="preserve"> </w:t>
      </w:r>
      <w:r w:rsidR="00C03682" w:rsidRPr="007B7F1C">
        <w:rPr>
          <w:rFonts w:eastAsia="Calibri" w:cs="Times New Roman"/>
          <w:sz w:val="24"/>
          <w:szCs w:val="20"/>
          <w:u w:val="single"/>
        </w:rPr>
        <w:t xml:space="preserve">                           </w:t>
      </w:r>
      <w:r w:rsidRPr="007B7F1C">
        <w:rPr>
          <w:rFonts w:eastAsia="Calibri" w:cs="Times New Roman"/>
          <w:sz w:val="24"/>
          <w:szCs w:val="20"/>
          <w:u w:val="single"/>
        </w:rPr>
        <w:t>«Информатика и системы управления»</w:t>
      </w:r>
      <w:r w:rsidR="00205B26" w:rsidRPr="007B7F1C">
        <w:rPr>
          <w:rFonts w:eastAsia="Calibri" w:cs="Times New Roman"/>
          <w:sz w:val="24"/>
          <w:szCs w:val="20"/>
          <w:u w:val="single"/>
        </w:rPr>
        <w:tab/>
      </w:r>
      <w:r w:rsidR="007B7F1C" w:rsidRPr="007B7F1C">
        <w:rPr>
          <w:rFonts w:eastAsia="Calibri" w:cs="Times New Roman"/>
          <w:sz w:val="24"/>
          <w:szCs w:val="20"/>
          <w:u w:val="single"/>
        </w:rPr>
        <w:tab/>
      </w:r>
      <w:r w:rsidR="00F45443">
        <w:rPr>
          <w:rFonts w:eastAsia="Calibri" w:cs="Times New Roman"/>
          <w:sz w:val="24"/>
          <w:szCs w:val="20"/>
          <w:u w:val="single"/>
        </w:rPr>
        <w:tab/>
      </w:r>
    </w:p>
    <w:p w14:paraId="242C1172" w14:textId="3C6C2114" w:rsidR="001A399A" w:rsidRPr="007B7F1C" w:rsidRDefault="001A399A" w:rsidP="001A399A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 w:rsidRPr="007B7F1C">
        <w:rPr>
          <w:rFonts w:eastAsia="Calibri" w:cs="Times New Roman"/>
          <w:sz w:val="24"/>
          <w:szCs w:val="20"/>
        </w:rPr>
        <w:t>КАФЕДРА</w:t>
      </w:r>
      <w:r w:rsidR="00C03682" w:rsidRPr="007B7F1C">
        <w:rPr>
          <w:rFonts w:eastAsia="Calibri" w:cs="Times New Roman"/>
          <w:sz w:val="24"/>
          <w:szCs w:val="20"/>
          <w:u w:val="single"/>
        </w:rPr>
        <w:t xml:space="preserve">  </w:t>
      </w:r>
      <w:r w:rsidR="007B7F1C">
        <w:rPr>
          <w:rFonts w:eastAsia="Calibri" w:cs="Times New Roman"/>
          <w:sz w:val="24"/>
          <w:szCs w:val="20"/>
          <w:u w:val="single"/>
        </w:rPr>
        <w:t xml:space="preserve">    </w:t>
      </w:r>
      <w:r w:rsidRPr="007B7F1C">
        <w:rPr>
          <w:rFonts w:eastAsia="Calibri" w:cs="Times New Roman"/>
          <w:iCs/>
          <w:sz w:val="24"/>
          <w:szCs w:val="20"/>
          <w:u w:val="single"/>
        </w:rPr>
        <w:t>«Программное обеспечение ЭВМ и информационные технологии»</w:t>
      </w:r>
      <w:r w:rsidR="00205B26" w:rsidRPr="007B7F1C">
        <w:rPr>
          <w:rFonts w:eastAsia="Calibri" w:cs="Times New Roman"/>
          <w:iCs/>
          <w:sz w:val="24"/>
          <w:szCs w:val="20"/>
          <w:u w:val="single"/>
        </w:rPr>
        <w:tab/>
      </w:r>
      <w:r w:rsidR="00205B26" w:rsidRPr="007B7F1C">
        <w:rPr>
          <w:rFonts w:eastAsia="Calibri" w:cs="Times New Roman"/>
          <w:iCs/>
          <w:sz w:val="24"/>
          <w:szCs w:val="20"/>
          <w:u w:val="single"/>
        </w:rPr>
        <w:tab/>
      </w:r>
    </w:p>
    <w:p w14:paraId="49A6156F" w14:textId="77777777" w:rsidR="001A399A" w:rsidRDefault="001A399A" w:rsidP="001A399A">
      <w:pPr>
        <w:spacing w:after="0" w:line="240" w:lineRule="auto"/>
        <w:rPr>
          <w:rFonts w:eastAsia="Calibri" w:cs="Times New Roman"/>
          <w:i/>
        </w:rPr>
      </w:pPr>
    </w:p>
    <w:p w14:paraId="0391270F" w14:textId="77777777" w:rsidR="001A399A" w:rsidRDefault="001A399A" w:rsidP="001A399A">
      <w:pPr>
        <w:spacing w:after="0" w:line="240" w:lineRule="auto"/>
        <w:rPr>
          <w:rFonts w:eastAsia="Calibri" w:cs="Times New Roman"/>
          <w:i/>
          <w:sz w:val="18"/>
        </w:rPr>
      </w:pPr>
    </w:p>
    <w:p w14:paraId="729414DB" w14:textId="77777777" w:rsidR="001A399A" w:rsidRDefault="001A399A" w:rsidP="001A399A">
      <w:pPr>
        <w:spacing w:after="0" w:line="240" w:lineRule="auto"/>
        <w:rPr>
          <w:rFonts w:eastAsia="Calibri" w:cs="Times New Roman"/>
          <w:i/>
          <w:sz w:val="32"/>
        </w:rPr>
      </w:pPr>
    </w:p>
    <w:p w14:paraId="35F10E6B" w14:textId="77777777" w:rsidR="001A399A" w:rsidRDefault="001A399A" w:rsidP="001A399A">
      <w:pPr>
        <w:spacing w:after="0" w:line="240" w:lineRule="auto"/>
        <w:rPr>
          <w:rFonts w:eastAsia="Calibri" w:cs="Times New Roman"/>
          <w:i/>
          <w:sz w:val="32"/>
        </w:rPr>
      </w:pPr>
    </w:p>
    <w:p w14:paraId="7BC2F842" w14:textId="77777777" w:rsidR="001A399A" w:rsidRDefault="001A399A" w:rsidP="001A399A">
      <w:pPr>
        <w:spacing w:after="0" w:line="240" w:lineRule="auto"/>
        <w:rPr>
          <w:rFonts w:eastAsia="Calibri" w:cs="Times New Roman"/>
          <w:i/>
          <w:sz w:val="32"/>
        </w:rPr>
      </w:pPr>
    </w:p>
    <w:p w14:paraId="7BABB66D" w14:textId="77777777" w:rsidR="001A399A" w:rsidRDefault="001A399A" w:rsidP="001A399A">
      <w:pPr>
        <w:spacing w:after="0" w:line="240" w:lineRule="auto"/>
        <w:rPr>
          <w:rFonts w:eastAsia="Calibri" w:cs="Times New Roman"/>
          <w:sz w:val="32"/>
        </w:rPr>
      </w:pPr>
    </w:p>
    <w:p w14:paraId="058265F2" w14:textId="5D37A113" w:rsidR="001A399A" w:rsidRPr="008A3A5F" w:rsidRDefault="001A399A" w:rsidP="00672FCC">
      <w:pPr>
        <w:pStyle w:val="21"/>
        <w:jc w:val="center"/>
        <w:rPr>
          <w:b/>
          <w:bCs/>
          <w:lang w:val="en-US"/>
        </w:rPr>
      </w:pPr>
      <w:r w:rsidRPr="00672FCC">
        <w:rPr>
          <w:b/>
          <w:bCs/>
        </w:rPr>
        <w:t xml:space="preserve">Лабораторная работа № </w:t>
      </w:r>
      <w:r w:rsidR="008A3A5F">
        <w:rPr>
          <w:b/>
          <w:bCs/>
          <w:u w:val="single"/>
          <w:lang w:val="en-US"/>
        </w:rPr>
        <w:t xml:space="preserve"> </w:t>
      </w:r>
      <w:r w:rsidR="0038342F">
        <w:rPr>
          <w:b/>
          <w:bCs/>
          <w:u w:val="single"/>
          <w:lang w:val="en-US"/>
        </w:rPr>
        <w:t>6</w:t>
      </w:r>
      <w:r w:rsidR="008A3A5F">
        <w:rPr>
          <w:b/>
          <w:bCs/>
          <w:u w:val="single"/>
          <w:lang w:val="en-US"/>
        </w:rPr>
        <w:tab/>
      </w:r>
    </w:p>
    <w:p w14:paraId="768DA025" w14:textId="77777777" w:rsidR="001A399A" w:rsidRDefault="001A399A" w:rsidP="001A399A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3245A43A" w14:textId="77777777" w:rsidR="001A399A" w:rsidRDefault="001A399A" w:rsidP="001A399A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1A399A" w14:paraId="7E2EB1A8" w14:textId="77777777" w:rsidTr="00A72573">
        <w:trPr>
          <w:trHeight w:val="4474"/>
        </w:trPr>
        <w:tc>
          <w:tcPr>
            <w:tcW w:w="9180" w:type="dxa"/>
          </w:tcPr>
          <w:p w14:paraId="34BA176B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62212F3F" w14:textId="14BB3FDE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 xml:space="preserve">   </w:t>
            </w:r>
            <w:r w:rsidR="00C85EC7">
              <w:rPr>
                <w:rFonts w:eastAsia="Calibri" w:cs="Times New Roman"/>
                <w:b/>
                <w:szCs w:val="28"/>
                <w:u w:val="single"/>
              </w:rPr>
              <w:t xml:space="preserve">            Алгоритмы численного </w:t>
            </w:r>
            <w:r w:rsidR="0038342F">
              <w:rPr>
                <w:rFonts w:eastAsia="Calibri" w:cs="Times New Roman"/>
                <w:b/>
                <w:szCs w:val="28"/>
                <w:u w:val="single"/>
              </w:rPr>
              <w:t>дифференцирования</w:t>
            </w:r>
            <w:r w:rsidR="00C85EC7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2E1E79C0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623189DF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21832906" w14:textId="229B5D6C" w:rsidR="001A399A" w:rsidRPr="00AD7C59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AD7C59" w:rsidRPr="00AD7C59">
              <w:rPr>
                <w:rFonts w:eastAsia="Calibri" w:cs="Times New Roman"/>
                <w:b/>
                <w:szCs w:val="28"/>
                <w:u w:val="single"/>
              </w:rPr>
              <w:t xml:space="preserve"> 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 xml:space="preserve">     Якуба Д. В.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FC98C11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320F4D8E" w14:textId="477AA1D9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Pr="00AD7C59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AD7C59" w:rsidRPr="00AD7C59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 xml:space="preserve"> ИУ7-43Б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01F1136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12E4092E" w14:textId="516FFDD4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 w:rsidR="00205B26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205B26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205B26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205B26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5140E4E7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19A5ECA" w14:textId="26AB93A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 xml:space="preserve">     Градов В. М.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609CE5F4" w14:textId="77777777" w:rsidR="001A399A" w:rsidRDefault="001A399A" w:rsidP="00205B26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0E2036AA" w14:textId="77777777" w:rsidR="001A399A" w:rsidRDefault="001A399A" w:rsidP="001A399A">
      <w:pPr>
        <w:spacing w:after="0" w:line="240" w:lineRule="auto"/>
        <w:rPr>
          <w:rFonts w:eastAsia="Calibri" w:cs="Times New Roman"/>
          <w:i/>
        </w:rPr>
      </w:pPr>
    </w:p>
    <w:p w14:paraId="04DDE397" w14:textId="37A753BF" w:rsidR="001A399A" w:rsidRDefault="001A399A" w:rsidP="001A399A">
      <w:pPr>
        <w:spacing w:after="0" w:line="240" w:lineRule="auto"/>
        <w:rPr>
          <w:rFonts w:eastAsia="Calibri" w:cs="Times New Roman"/>
          <w:i/>
        </w:rPr>
      </w:pPr>
    </w:p>
    <w:p w14:paraId="1206B097" w14:textId="77777777" w:rsidR="00F17DCE" w:rsidRDefault="00F17DCE" w:rsidP="001A399A">
      <w:pPr>
        <w:spacing w:after="0" w:line="240" w:lineRule="auto"/>
        <w:rPr>
          <w:rFonts w:eastAsia="Calibri" w:cs="Times New Roman"/>
          <w:i/>
        </w:rPr>
      </w:pPr>
    </w:p>
    <w:p w14:paraId="0DD87CC5" w14:textId="77777777" w:rsidR="00CC39C6" w:rsidRDefault="00CC39C6" w:rsidP="001A399A">
      <w:pPr>
        <w:spacing w:after="0" w:line="240" w:lineRule="auto"/>
        <w:rPr>
          <w:rFonts w:eastAsia="Calibri" w:cs="Times New Roman"/>
          <w:i/>
        </w:rPr>
      </w:pPr>
    </w:p>
    <w:p w14:paraId="4F70C470" w14:textId="77777777" w:rsidR="001A399A" w:rsidRDefault="001A399A" w:rsidP="001A399A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Москва.  </w:t>
      </w:r>
    </w:p>
    <w:p w14:paraId="342CD973" w14:textId="694581E5" w:rsidR="001A399A" w:rsidRDefault="001A399A" w:rsidP="001A399A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2020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12042075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0A119355" w14:textId="39F24708" w:rsidR="00672FCC" w:rsidRPr="00051D2A" w:rsidRDefault="00672FCC" w:rsidP="00051D2A">
          <w:pPr>
            <w:pStyle w:val="a6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051D2A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53E876A2" w14:textId="4CAA20B0" w:rsidR="00F17DCE" w:rsidRDefault="00672FC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058A9">
            <w:rPr>
              <w:rFonts w:cs="Times New Roman"/>
              <w:szCs w:val="28"/>
            </w:rPr>
            <w:fldChar w:fldCharType="begin"/>
          </w:r>
          <w:r w:rsidRPr="004058A9">
            <w:rPr>
              <w:rFonts w:cs="Times New Roman"/>
              <w:szCs w:val="28"/>
            </w:rPr>
            <w:instrText xml:space="preserve"> TOC \o "1-3" \h \z \u </w:instrText>
          </w:r>
          <w:r w:rsidRPr="004058A9">
            <w:rPr>
              <w:rFonts w:cs="Times New Roman"/>
              <w:szCs w:val="28"/>
            </w:rPr>
            <w:fldChar w:fldCharType="separate"/>
          </w:r>
          <w:hyperlink w:anchor="_Toc40013620" w:history="1">
            <w:r w:rsidR="00F17DCE" w:rsidRPr="003D2A38">
              <w:rPr>
                <w:rStyle w:val="a7"/>
                <w:noProof/>
              </w:rPr>
              <w:t>Лабораторная работа по теме «Алгоритмы численного интегрирования»</w:t>
            </w:r>
            <w:r w:rsidR="00F17DCE">
              <w:rPr>
                <w:noProof/>
                <w:webHidden/>
              </w:rPr>
              <w:tab/>
            </w:r>
            <w:r w:rsidR="00F17DCE">
              <w:rPr>
                <w:noProof/>
                <w:webHidden/>
              </w:rPr>
              <w:fldChar w:fldCharType="begin"/>
            </w:r>
            <w:r w:rsidR="00F17DCE">
              <w:rPr>
                <w:noProof/>
                <w:webHidden/>
              </w:rPr>
              <w:instrText xml:space="preserve"> PAGEREF _Toc40013620 \h </w:instrText>
            </w:r>
            <w:r w:rsidR="00F17DCE">
              <w:rPr>
                <w:noProof/>
                <w:webHidden/>
              </w:rPr>
            </w:r>
            <w:r w:rsidR="00F17DCE">
              <w:rPr>
                <w:noProof/>
                <w:webHidden/>
              </w:rPr>
              <w:fldChar w:fldCharType="separate"/>
            </w:r>
            <w:r w:rsidR="00F17DCE">
              <w:rPr>
                <w:noProof/>
                <w:webHidden/>
              </w:rPr>
              <w:t>3</w:t>
            </w:r>
            <w:r w:rsidR="00F17DCE">
              <w:rPr>
                <w:noProof/>
                <w:webHidden/>
              </w:rPr>
              <w:fldChar w:fldCharType="end"/>
            </w:r>
          </w:hyperlink>
        </w:p>
        <w:p w14:paraId="181C1253" w14:textId="6D3D79F2" w:rsidR="00F17DCE" w:rsidRDefault="00F31467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21" w:history="1">
            <w:r w:rsidR="00F17DCE" w:rsidRPr="003D2A38">
              <w:rPr>
                <w:rStyle w:val="a7"/>
                <w:noProof/>
              </w:rPr>
              <w:t>Тема:</w:t>
            </w:r>
            <w:r w:rsidR="00F17DCE">
              <w:rPr>
                <w:noProof/>
                <w:webHidden/>
              </w:rPr>
              <w:tab/>
            </w:r>
            <w:r w:rsidR="00F17DCE">
              <w:rPr>
                <w:noProof/>
                <w:webHidden/>
              </w:rPr>
              <w:fldChar w:fldCharType="begin"/>
            </w:r>
            <w:r w:rsidR="00F17DCE">
              <w:rPr>
                <w:noProof/>
                <w:webHidden/>
              </w:rPr>
              <w:instrText xml:space="preserve"> PAGEREF _Toc40013621 \h </w:instrText>
            </w:r>
            <w:r w:rsidR="00F17DCE">
              <w:rPr>
                <w:noProof/>
                <w:webHidden/>
              </w:rPr>
            </w:r>
            <w:r w:rsidR="00F17DCE">
              <w:rPr>
                <w:noProof/>
                <w:webHidden/>
              </w:rPr>
              <w:fldChar w:fldCharType="separate"/>
            </w:r>
            <w:r w:rsidR="00F17DCE">
              <w:rPr>
                <w:noProof/>
                <w:webHidden/>
              </w:rPr>
              <w:t>3</w:t>
            </w:r>
            <w:r w:rsidR="00F17DCE">
              <w:rPr>
                <w:noProof/>
                <w:webHidden/>
              </w:rPr>
              <w:fldChar w:fldCharType="end"/>
            </w:r>
          </w:hyperlink>
        </w:p>
        <w:p w14:paraId="07F7BC18" w14:textId="30E4FB7E" w:rsidR="00F17DCE" w:rsidRDefault="00F31467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22" w:history="1">
            <w:r w:rsidR="00F17DCE" w:rsidRPr="003D2A38">
              <w:rPr>
                <w:rStyle w:val="a7"/>
                <w:noProof/>
              </w:rPr>
              <w:t>Цель работы:</w:t>
            </w:r>
            <w:r w:rsidR="00F17DCE">
              <w:rPr>
                <w:noProof/>
                <w:webHidden/>
              </w:rPr>
              <w:tab/>
            </w:r>
            <w:r w:rsidR="00F17DCE">
              <w:rPr>
                <w:noProof/>
                <w:webHidden/>
              </w:rPr>
              <w:fldChar w:fldCharType="begin"/>
            </w:r>
            <w:r w:rsidR="00F17DCE">
              <w:rPr>
                <w:noProof/>
                <w:webHidden/>
              </w:rPr>
              <w:instrText xml:space="preserve"> PAGEREF _Toc40013622 \h </w:instrText>
            </w:r>
            <w:r w:rsidR="00F17DCE">
              <w:rPr>
                <w:noProof/>
                <w:webHidden/>
              </w:rPr>
            </w:r>
            <w:r w:rsidR="00F17DCE">
              <w:rPr>
                <w:noProof/>
                <w:webHidden/>
              </w:rPr>
              <w:fldChar w:fldCharType="separate"/>
            </w:r>
            <w:r w:rsidR="00F17DCE">
              <w:rPr>
                <w:noProof/>
                <w:webHidden/>
              </w:rPr>
              <w:t>3</w:t>
            </w:r>
            <w:r w:rsidR="00F17DCE">
              <w:rPr>
                <w:noProof/>
                <w:webHidden/>
              </w:rPr>
              <w:fldChar w:fldCharType="end"/>
            </w:r>
          </w:hyperlink>
        </w:p>
        <w:p w14:paraId="45F79233" w14:textId="7A4290B9" w:rsidR="00F17DCE" w:rsidRDefault="00F31467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23" w:history="1">
            <w:r w:rsidR="00F17DCE" w:rsidRPr="003D2A38">
              <w:rPr>
                <w:rStyle w:val="a7"/>
                <w:noProof/>
              </w:rPr>
              <w:t>Задание:</w:t>
            </w:r>
            <w:r w:rsidR="00F17DCE">
              <w:rPr>
                <w:noProof/>
                <w:webHidden/>
              </w:rPr>
              <w:tab/>
            </w:r>
            <w:r w:rsidR="00F17DCE">
              <w:rPr>
                <w:noProof/>
                <w:webHidden/>
              </w:rPr>
              <w:fldChar w:fldCharType="begin"/>
            </w:r>
            <w:r w:rsidR="00F17DCE">
              <w:rPr>
                <w:noProof/>
                <w:webHidden/>
              </w:rPr>
              <w:instrText xml:space="preserve"> PAGEREF _Toc40013623 \h </w:instrText>
            </w:r>
            <w:r w:rsidR="00F17DCE">
              <w:rPr>
                <w:noProof/>
                <w:webHidden/>
              </w:rPr>
            </w:r>
            <w:r w:rsidR="00F17DCE">
              <w:rPr>
                <w:noProof/>
                <w:webHidden/>
              </w:rPr>
              <w:fldChar w:fldCharType="separate"/>
            </w:r>
            <w:r w:rsidR="00F17DCE">
              <w:rPr>
                <w:noProof/>
                <w:webHidden/>
              </w:rPr>
              <w:t>3</w:t>
            </w:r>
            <w:r w:rsidR="00F17DCE">
              <w:rPr>
                <w:noProof/>
                <w:webHidden/>
              </w:rPr>
              <w:fldChar w:fldCharType="end"/>
            </w:r>
          </w:hyperlink>
        </w:p>
        <w:p w14:paraId="45B0922F" w14:textId="682B8CF1" w:rsidR="00F17DCE" w:rsidRDefault="00F31467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24" w:history="1">
            <w:r w:rsidR="00F17DCE" w:rsidRPr="003D2A38">
              <w:rPr>
                <w:rStyle w:val="a7"/>
                <w:noProof/>
              </w:rPr>
              <w:t>Входные данные:</w:t>
            </w:r>
            <w:r w:rsidR="00F17DCE">
              <w:rPr>
                <w:noProof/>
                <w:webHidden/>
              </w:rPr>
              <w:tab/>
            </w:r>
            <w:r w:rsidR="00F17DCE">
              <w:rPr>
                <w:noProof/>
                <w:webHidden/>
              </w:rPr>
              <w:fldChar w:fldCharType="begin"/>
            </w:r>
            <w:r w:rsidR="00F17DCE">
              <w:rPr>
                <w:noProof/>
                <w:webHidden/>
              </w:rPr>
              <w:instrText xml:space="preserve"> PAGEREF _Toc40013624 \h </w:instrText>
            </w:r>
            <w:r w:rsidR="00F17DCE">
              <w:rPr>
                <w:noProof/>
                <w:webHidden/>
              </w:rPr>
            </w:r>
            <w:r w:rsidR="00F17DCE">
              <w:rPr>
                <w:noProof/>
                <w:webHidden/>
              </w:rPr>
              <w:fldChar w:fldCharType="separate"/>
            </w:r>
            <w:r w:rsidR="00F17DCE">
              <w:rPr>
                <w:noProof/>
                <w:webHidden/>
              </w:rPr>
              <w:t>3</w:t>
            </w:r>
            <w:r w:rsidR="00F17DCE">
              <w:rPr>
                <w:noProof/>
                <w:webHidden/>
              </w:rPr>
              <w:fldChar w:fldCharType="end"/>
            </w:r>
          </w:hyperlink>
        </w:p>
        <w:p w14:paraId="21E4DEE1" w14:textId="1959B625" w:rsidR="00F17DCE" w:rsidRDefault="00F31467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25" w:history="1">
            <w:r w:rsidR="00F17DCE" w:rsidRPr="003D2A38">
              <w:rPr>
                <w:rStyle w:val="a7"/>
                <w:noProof/>
              </w:rPr>
              <w:t>Выходные данные:</w:t>
            </w:r>
            <w:r w:rsidR="00F17DCE">
              <w:rPr>
                <w:noProof/>
                <w:webHidden/>
              </w:rPr>
              <w:tab/>
            </w:r>
            <w:r w:rsidR="00F17DCE">
              <w:rPr>
                <w:noProof/>
                <w:webHidden/>
              </w:rPr>
              <w:fldChar w:fldCharType="begin"/>
            </w:r>
            <w:r w:rsidR="00F17DCE">
              <w:rPr>
                <w:noProof/>
                <w:webHidden/>
              </w:rPr>
              <w:instrText xml:space="preserve"> PAGEREF _Toc40013625 \h </w:instrText>
            </w:r>
            <w:r w:rsidR="00F17DCE">
              <w:rPr>
                <w:noProof/>
                <w:webHidden/>
              </w:rPr>
            </w:r>
            <w:r w:rsidR="00F17DCE">
              <w:rPr>
                <w:noProof/>
                <w:webHidden/>
              </w:rPr>
              <w:fldChar w:fldCharType="separate"/>
            </w:r>
            <w:r w:rsidR="00F17DCE">
              <w:rPr>
                <w:noProof/>
                <w:webHidden/>
              </w:rPr>
              <w:t>3</w:t>
            </w:r>
            <w:r w:rsidR="00F17DCE">
              <w:rPr>
                <w:noProof/>
                <w:webHidden/>
              </w:rPr>
              <w:fldChar w:fldCharType="end"/>
            </w:r>
          </w:hyperlink>
        </w:p>
        <w:p w14:paraId="6447345A" w14:textId="678F93A6" w:rsidR="00F17DCE" w:rsidRDefault="00F3146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26" w:history="1">
            <w:r w:rsidR="00F17DCE" w:rsidRPr="003D2A38">
              <w:rPr>
                <w:rStyle w:val="a7"/>
                <w:noProof/>
              </w:rPr>
              <w:t>Описание алгоритма</w:t>
            </w:r>
            <w:r w:rsidR="00F17DCE">
              <w:rPr>
                <w:noProof/>
                <w:webHidden/>
              </w:rPr>
              <w:tab/>
            </w:r>
            <w:r w:rsidR="00F17DCE">
              <w:rPr>
                <w:noProof/>
                <w:webHidden/>
              </w:rPr>
              <w:fldChar w:fldCharType="begin"/>
            </w:r>
            <w:r w:rsidR="00F17DCE">
              <w:rPr>
                <w:noProof/>
                <w:webHidden/>
              </w:rPr>
              <w:instrText xml:space="preserve"> PAGEREF _Toc40013626 \h </w:instrText>
            </w:r>
            <w:r w:rsidR="00F17DCE">
              <w:rPr>
                <w:noProof/>
                <w:webHidden/>
              </w:rPr>
            </w:r>
            <w:r w:rsidR="00F17DCE">
              <w:rPr>
                <w:noProof/>
                <w:webHidden/>
              </w:rPr>
              <w:fldChar w:fldCharType="separate"/>
            </w:r>
            <w:r w:rsidR="00F17DCE">
              <w:rPr>
                <w:noProof/>
                <w:webHidden/>
              </w:rPr>
              <w:t>3</w:t>
            </w:r>
            <w:r w:rsidR="00F17DCE">
              <w:rPr>
                <w:noProof/>
                <w:webHidden/>
              </w:rPr>
              <w:fldChar w:fldCharType="end"/>
            </w:r>
          </w:hyperlink>
        </w:p>
        <w:p w14:paraId="1AB06000" w14:textId="041AD0B9" w:rsidR="00F17DCE" w:rsidRDefault="00F3146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27" w:history="1">
            <w:r w:rsidR="00F17DCE" w:rsidRPr="003D2A38">
              <w:rPr>
                <w:rStyle w:val="a7"/>
                <w:noProof/>
              </w:rPr>
              <w:t>Результат</w:t>
            </w:r>
            <w:r w:rsidR="00F17DCE">
              <w:rPr>
                <w:noProof/>
                <w:webHidden/>
              </w:rPr>
              <w:tab/>
            </w:r>
            <w:r w:rsidR="00F17DCE">
              <w:rPr>
                <w:noProof/>
                <w:webHidden/>
              </w:rPr>
              <w:fldChar w:fldCharType="begin"/>
            </w:r>
            <w:r w:rsidR="00F17DCE">
              <w:rPr>
                <w:noProof/>
                <w:webHidden/>
              </w:rPr>
              <w:instrText xml:space="preserve"> PAGEREF _Toc40013627 \h </w:instrText>
            </w:r>
            <w:r w:rsidR="00F17DCE">
              <w:rPr>
                <w:noProof/>
                <w:webHidden/>
              </w:rPr>
            </w:r>
            <w:r w:rsidR="00F17DCE">
              <w:rPr>
                <w:noProof/>
                <w:webHidden/>
              </w:rPr>
              <w:fldChar w:fldCharType="separate"/>
            </w:r>
            <w:r w:rsidR="00F17DCE">
              <w:rPr>
                <w:noProof/>
                <w:webHidden/>
              </w:rPr>
              <w:t>5</w:t>
            </w:r>
            <w:r w:rsidR="00F17DCE">
              <w:rPr>
                <w:noProof/>
                <w:webHidden/>
              </w:rPr>
              <w:fldChar w:fldCharType="end"/>
            </w:r>
          </w:hyperlink>
        </w:p>
        <w:p w14:paraId="7B5FAAC6" w14:textId="1E0A9C21" w:rsidR="00F17DCE" w:rsidRDefault="00F31467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28" w:history="1">
            <w:r w:rsidR="00F17DCE" w:rsidRPr="003D2A38">
              <w:rPr>
                <w:rStyle w:val="a7"/>
                <w:noProof/>
              </w:rPr>
              <w:t xml:space="preserve">Алгоритм вычисления </w:t>
            </w:r>
            <w:r w:rsidR="00F17DCE" w:rsidRPr="003D2A38">
              <w:rPr>
                <w:rStyle w:val="a7"/>
                <w:noProof/>
                <w:lang w:val="en-US"/>
              </w:rPr>
              <w:t>n</w:t>
            </w:r>
            <w:r w:rsidR="00F17DCE" w:rsidRPr="003D2A38">
              <w:rPr>
                <w:rStyle w:val="a7"/>
                <w:noProof/>
              </w:rPr>
              <w:t xml:space="preserve"> корней полинома Лежандра </w:t>
            </w:r>
            <w:r w:rsidR="00F17DCE" w:rsidRPr="003D2A38">
              <w:rPr>
                <w:rStyle w:val="a7"/>
                <w:noProof/>
                <w:lang w:val="en-US"/>
              </w:rPr>
              <w:t>n</w:t>
            </w:r>
            <w:r w:rsidR="00F17DCE" w:rsidRPr="003D2A38">
              <w:rPr>
                <w:rStyle w:val="a7"/>
                <w:noProof/>
              </w:rPr>
              <w:t>-ой степени</w:t>
            </w:r>
            <w:r w:rsidR="00F17DCE">
              <w:rPr>
                <w:noProof/>
                <w:webHidden/>
              </w:rPr>
              <w:tab/>
            </w:r>
            <w:r w:rsidR="00F17DCE">
              <w:rPr>
                <w:noProof/>
                <w:webHidden/>
              </w:rPr>
              <w:fldChar w:fldCharType="begin"/>
            </w:r>
            <w:r w:rsidR="00F17DCE">
              <w:rPr>
                <w:noProof/>
                <w:webHidden/>
              </w:rPr>
              <w:instrText xml:space="preserve"> PAGEREF _Toc40013628 \h </w:instrText>
            </w:r>
            <w:r w:rsidR="00F17DCE">
              <w:rPr>
                <w:noProof/>
                <w:webHidden/>
              </w:rPr>
            </w:r>
            <w:r w:rsidR="00F17DCE">
              <w:rPr>
                <w:noProof/>
                <w:webHidden/>
              </w:rPr>
              <w:fldChar w:fldCharType="separate"/>
            </w:r>
            <w:r w:rsidR="00F17DCE">
              <w:rPr>
                <w:noProof/>
                <w:webHidden/>
              </w:rPr>
              <w:t>5</w:t>
            </w:r>
            <w:r w:rsidR="00F17DCE">
              <w:rPr>
                <w:noProof/>
                <w:webHidden/>
              </w:rPr>
              <w:fldChar w:fldCharType="end"/>
            </w:r>
          </w:hyperlink>
        </w:p>
        <w:p w14:paraId="202778C6" w14:textId="306B7E7D" w:rsidR="00F17DCE" w:rsidRDefault="00F31467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29" w:history="1">
            <w:r w:rsidR="00F17DCE" w:rsidRPr="003D2A38">
              <w:rPr>
                <w:rStyle w:val="a7"/>
                <w:noProof/>
              </w:rPr>
              <w:t>Влияние количества выбираемых узлов сетки по каждому направлению на точность расчётов</w:t>
            </w:r>
            <w:r w:rsidR="00F17DCE">
              <w:rPr>
                <w:noProof/>
                <w:webHidden/>
              </w:rPr>
              <w:tab/>
            </w:r>
            <w:r w:rsidR="00F17DCE">
              <w:rPr>
                <w:noProof/>
                <w:webHidden/>
              </w:rPr>
              <w:fldChar w:fldCharType="begin"/>
            </w:r>
            <w:r w:rsidR="00F17DCE">
              <w:rPr>
                <w:noProof/>
                <w:webHidden/>
              </w:rPr>
              <w:instrText xml:space="preserve"> PAGEREF _Toc40013629 \h </w:instrText>
            </w:r>
            <w:r w:rsidR="00F17DCE">
              <w:rPr>
                <w:noProof/>
                <w:webHidden/>
              </w:rPr>
            </w:r>
            <w:r w:rsidR="00F17DCE">
              <w:rPr>
                <w:noProof/>
                <w:webHidden/>
              </w:rPr>
              <w:fldChar w:fldCharType="separate"/>
            </w:r>
            <w:r w:rsidR="00F17DCE">
              <w:rPr>
                <w:noProof/>
                <w:webHidden/>
              </w:rPr>
              <w:t>6</w:t>
            </w:r>
            <w:r w:rsidR="00F17DCE">
              <w:rPr>
                <w:noProof/>
                <w:webHidden/>
              </w:rPr>
              <w:fldChar w:fldCharType="end"/>
            </w:r>
          </w:hyperlink>
        </w:p>
        <w:p w14:paraId="25510DBC" w14:textId="5806B11C" w:rsidR="00F17DCE" w:rsidRDefault="00F31467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30" w:history="1">
            <w:r w:rsidR="00F17DCE" w:rsidRPr="003D2A38">
              <w:rPr>
                <w:rStyle w:val="a7"/>
                <w:noProof/>
              </w:rPr>
              <w:t xml:space="preserve">График зависимости </w:t>
            </w:r>
            <m:oMath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ε</m:t>
              </m:r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  <w:lang w:val="en-US"/>
                </w:rPr>
                <m:t>τ</m:t>
              </m:r>
            </m:oMath>
            <w:r w:rsidR="00F17DCE">
              <w:rPr>
                <w:noProof/>
                <w:webHidden/>
              </w:rPr>
              <w:tab/>
            </w:r>
            <w:r w:rsidR="00F17DCE">
              <w:rPr>
                <w:noProof/>
                <w:webHidden/>
              </w:rPr>
              <w:fldChar w:fldCharType="begin"/>
            </w:r>
            <w:r w:rsidR="00F17DCE">
              <w:rPr>
                <w:noProof/>
                <w:webHidden/>
              </w:rPr>
              <w:instrText xml:space="preserve"> PAGEREF _Toc40013630 \h </w:instrText>
            </w:r>
            <w:r w:rsidR="00F17DCE">
              <w:rPr>
                <w:noProof/>
                <w:webHidden/>
              </w:rPr>
            </w:r>
            <w:r w:rsidR="00F17DCE">
              <w:rPr>
                <w:noProof/>
                <w:webHidden/>
              </w:rPr>
              <w:fldChar w:fldCharType="separate"/>
            </w:r>
            <w:r w:rsidR="00F17DCE">
              <w:rPr>
                <w:noProof/>
                <w:webHidden/>
              </w:rPr>
              <w:t>7</w:t>
            </w:r>
            <w:r w:rsidR="00F17DCE">
              <w:rPr>
                <w:noProof/>
                <w:webHidden/>
              </w:rPr>
              <w:fldChar w:fldCharType="end"/>
            </w:r>
          </w:hyperlink>
        </w:p>
        <w:p w14:paraId="3188BBEA" w14:textId="15222F26" w:rsidR="00F17DCE" w:rsidRDefault="00F3146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31" w:history="1">
            <w:r w:rsidR="00F17DCE" w:rsidRPr="003D2A38">
              <w:rPr>
                <w:rStyle w:val="a7"/>
                <w:noProof/>
              </w:rPr>
              <w:t>Контрольные вопросы</w:t>
            </w:r>
            <w:r w:rsidR="00F17DCE">
              <w:rPr>
                <w:noProof/>
                <w:webHidden/>
              </w:rPr>
              <w:tab/>
            </w:r>
            <w:r w:rsidR="00F17DCE">
              <w:rPr>
                <w:noProof/>
                <w:webHidden/>
              </w:rPr>
              <w:fldChar w:fldCharType="begin"/>
            </w:r>
            <w:r w:rsidR="00F17DCE">
              <w:rPr>
                <w:noProof/>
                <w:webHidden/>
              </w:rPr>
              <w:instrText xml:space="preserve"> PAGEREF _Toc40013631 \h </w:instrText>
            </w:r>
            <w:r w:rsidR="00F17DCE">
              <w:rPr>
                <w:noProof/>
                <w:webHidden/>
              </w:rPr>
            </w:r>
            <w:r w:rsidR="00F17DCE">
              <w:rPr>
                <w:noProof/>
                <w:webHidden/>
              </w:rPr>
              <w:fldChar w:fldCharType="separate"/>
            </w:r>
            <w:r w:rsidR="00F17DCE">
              <w:rPr>
                <w:noProof/>
                <w:webHidden/>
              </w:rPr>
              <w:t>7</w:t>
            </w:r>
            <w:r w:rsidR="00F17DCE">
              <w:rPr>
                <w:noProof/>
                <w:webHidden/>
              </w:rPr>
              <w:fldChar w:fldCharType="end"/>
            </w:r>
          </w:hyperlink>
        </w:p>
        <w:p w14:paraId="659DD8F2" w14:textId="42B59324" w:rsidR="00F17DCE" w:rsidRDefault="00F31467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32" w:history="1">
            <w:r w:rsidR="00F17DCE" w:rsidRPr="003D2A38">
              <w:rPr>
                <w:rStyle w:val="a7"/>
                <w:noProof/>
              </w:rPr>
              <w:t>1. В каких ситуациях теоретический порядок квадратурных формул численного интегрирования не достигается?</w:t>
            </w:r>
            <w:r w:rsidR="00F17DCE">
              <w:rPr>
                <w:noProof/>
                <w:webHidden/>
              </w:rPr>
              <w:tab/>
            </w:r>
            <w:r w:rsidR="00F17DCE">
              <w:rPr>
                <w:noProof/>
                <w:webHidden/>
              </w:rPr>
              <w:fldChar w:fldCharType="begin"/>
            </w:r>
            <w:r w:rsidR="00F17DCE">
              <w:rPr>
                <w:noProof/>
                <w:webHidden/>
              </w:rPr>
              <w:instrText xml:space="preserve"> PAGEREF _Toc40013632 \h </w:instrText>
            </w:r>
            <w:r w:rsidR="00F17DCE">
              <w:rPr>
                <w:noProof/>
                <w:webHidden/>
              </w:rPr>
            </w:r>
            <w:r w:rsidR="00F17DCE">
              <w:rPr>
                <w:noProof/>
                <w:webHidden/>
              </w:rPr>
              <w:fldChar w:fldCharType="separate"/>
            </w:r>
            <w:r w:rsidR="00F17DCE">
              <w:rPr>
                <w:noProof/>
                <w:webHidden/>
              </w:rPr>
              <w:t>7</w:t>
            </w:r>
            <w:r w:rsidR="00F17DCE">
              <w:rPr>
                <w:noProof/>
                <w:webHidden/>
              </w:rPr>
              <w:fldChar w:fldCharType="end"/>
            </w:r>
          </w:hyperlink>
        </w:p>
        <w:p w14:paraId="7398AD0E" w14:textId="7DB8FF4A" w:rsidR="00F17DCE" w:rsidRDefault="00F31467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33" w:history="1">
            <w:r w:rsidR="00F17DCE" w:rsidRPr="003D2A38">
              <w:rPr>
                <w:rStyle w:val="a7"/>
                <w:noProof/>
              </w:rPr>
              <w:t>2. Построить формулу Гаусса численного интегрирования при одном узле.</w:t>
            </w:r>
            <w:r w:rsidR="00F17DCE">
              <w:rPr>
                <w:noProof/>
                <w:webHidden/>
              </w:rPr>
              <w:tab/>
            </w:r>
            <w:r w:rsidR="00F17DCE">
              <w:rPr>
                <w:noProof/>
                <w:webHidden/>
              </w:rPr>
              <w:fldChar w:fldCharType="begin"/>
            </w:r>
            <w:r w:rsidR="00F17DCE">
              <w:rPr>
                <w:noProof/>
                <w:webHidden/>
              </w:rPr>
              <w:instrText xml:space="preserve"> PAGEREF _Toc40013633 \h </w:instrText>
            </w:r>
            <w:r w:rsidR="00F17DCE">
              <w:rPr>
                <w:noProof/>
                <w:webHidden/>
              </w:rPr>
            </w:r>
            <w:r w:rsidR="00F17DCE">
              <w:rPr>
                <w:noProof/>
                <w:webHidden/>
              </w:rPr>
              <w:fldChar w:fldCharType="separate"/>
            </w:r>
            <w:r w:rsidR="00F17DCE">
              <w:rPr>
                <w:noProof/>
                <w:webHidden/>
              </w:rPr>
              <w:t>7</w:t>
            </w:r>
            <w:r w:rsidR="00F17DCE">
              <w:rPr>
                <w:noProof/>
                <w:webHidden/>
              </w:rPr>
              <w:fldChar w:fldCharType="end"/>
            </w:r>
          </w:hyperlink>
        </w:p>
        <w:p w14:paraId="4333D691" w14:textId="39757960" w:rsidR="00F17DCE" w:rsidRDefault="00F31467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34" w:history="1">
            <w:r w:rsidR="00F17DCE" w:rsidRPr="003D2A38">
              <w:rPr>
                <w:rStyle w:val="a7"/>
                <w:noProof/>
              </w:rPr>
              <w:t>3. Построить формулу Гаусса численного интегрирования при двух узлах.</w:t>
            </w:r>
            <w:r w:rsidR="00F17DCE">
              <w:rPr>
                <w:noProof/>
                <w:webHidden/>
              </w:rPr>
              <w:tab/>
            </w:r>
            <w:r w:rsidR="00F17DCE">
              <w:rPr>
                <w:noProof/>
                <w:webHidden/>
              </w:rPr>
              <w:fldChar w:fldCharType="begin"/>
            </w:r>
            <w:r w:rsidR="00F17DCE">
              <w:rPr>
                <w:noProof/>
                <w:webHidden/>
              </w:rPr>
              <w:instrText xml:space="preserve"> PAGEREF _Toc40013634 \h </w:instrText>
            </w:r>
            <w:r w:rsidR="00F17DCE">
              <w:rPr>
                <w:noProof/>
                <w:webHidden/>
              </w:rPr>
            </w:r>
            <w:r w:rsidR="00F17DCE">
              <w:rPr>
                <w:noProof/>
                <w:webHidden/>
              </w:rPr>
              <w:fldChar w:fldCharType="separate"/>
            </w:r>
            <w:r w:rsidR="00F17DCE">
              <w:rPr>
                <w:noProof/>
                <w:webHidden/>
              </w:rPr>
              <w:t>8</w:t>
            </w:r>
            <w:r w:rsidR="00F17DCE">
              <w:rPr>
                <w:noProof/>
                <w:webHidden/>
              </w:rPr>
              <w:fldChar w:fldCharType="end"/>
            </w:r>
          </w:hyperlink>
        </w:p>
        <w:p w14:paraId="36BB427B" w14:textId="417F2367" w:rsidR="00F17DCE" w:rsidRDefault="00F31467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35" w:history="1">
            <w:r w:rsidR="00F17DCE" w:rsidRPr="003D2A38">
              <w:rPr>
                <w:rStyle w:val="a7"/>
                <w:noProof/>
              </w:rPr>
              <w:t>4. Получить обобщенную кубатурную формулу, аналогичную (6.6) из лекции №6, для вычисления двойного интеграла методом последовательного интегрирования на основе формулы трапеций с тремя узлами по каждому направлению.</w:t>
            </w:r>
            <w:r w:rsidR="00F17DCE">
              <w:rPr>
                <w:noProof/>
                <w:webHidden/>
              </w:rPr>
              <w:tab/>
            </w:r>
            <w:r w:rsidR="00F17DCE">
              <w:rPr>
                <w:noProof/>
                <w:webHidden/>
              </w:rPr>
              <w:fldChar w:fldCharType="begin"/>
            </w:r>
            <w:r w:rsidR="00F17DCE">
              <w:rPr>
                <w:noProof/>
                <w:webHidden/>
              </w:rPr>
              <w:instrText xml:space="preserve"> PAGEREF _Toc40013635 \h </w:instrText>
            </w:r>
            <w:r w:rsidR="00F17DCE">
              <w:rPr>
                <w:noProof/>
                <w:webHidden/>
              </w:rPr>
            </w:r>
            <w:r w:rsidR="00F17DCE">
              <w:rPr>
                <w:noProof/>
                <w:webHidden/>
              </w:rPr>
              <w:fldChar w:fldCharType="separate"/>
            </w:r>
            <w:r w:rsidR="00F17DCE">
              <w:rPr>
                <w:noProof/>
                <w:webHidden/>
              </w:rPr>
              <w:t>8</w:t>
            </w:r>
            <w:r w:rsidR="00F17DCE">
              <w:rPr>
                <w:noProof/>
                <w:webHidden/>
              </w:rPr>
              <w:fldChar w:fldCharType="end"/>
            </w:r>
          </w:hyperlink>
        </w:p>
        <w:p w14:paraId="48F23F4D" w14:textId="600AA468" w:rsidR="00F17DCE" w:rsidRDefault="00F3146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36" w:history="1">
            <w:r w:rsidR="00F17DCE" w:rsidRPr="003D2A38">
              <w:rPr>
                <w:rStyle w:val="a7"/>
                <w:noProof/>
              </w:rPr>
              <w:t>Код программы</w:t>
            </w:r>
            <w:r w:rsidR="00F17DCE">
              <w:rPr>
                <w:noProof/>
                <w:webHidden/>
              </w:rPr>
              <w:tab/>
            </w:r>
            <w:r w:rsidR="00F17DCE">
              <w:rPr>
                <w:noProof/>
                <w:webHidden/>
              </w:rPr>
              <w:fldChar w:fldCharType="begin"/>
            </w:r>
            <w:r w:rsidR="00F17DCE">
              <w:rPr>
                <w:noProof/>
                <w:webHidden/>
              </w:rPr>
              <w:instrText xml:space="preserve"> PAGEREF _Toc40013636 \h </w:instrText>
            </w:r>
            <w:r w:rsidR="00F17DCE">
              <w:rPr>
                <w:noProof/>
                <w:webHidden/>
              </w:rPr>
            </w:r>
            <w:r w:rsidR="00F17DCE">
              <w:rPr>
                <w:noProof/>
                <w:webHidden/>
              </w:rPr>
              <w:fldChar w:fldCharType="separate"/>
            </w:r>
            <w:r w:rsidR="00F17DCE">
              <w:rPr>
                <w:noProof/>
                <w:webHidden/>
              </w:rPr>
              <w:t>9</w:t>
            </w:r>
            <w:r w:rsidR="00F17DCE">
              <w:rPr>
                <w:noProof/>
                <w:webHidden/>
              </w:rPr>
              <w:fldChar w:fldCharType="end"/>
            </w:r>
          </w:hyperlink>
        </w:p>
        <w:p w14:paraId="5F4DD149" w14:textId="107345EA" w:rsidR="00672FCC" w:rsidRDefault="00672FCC">
          <w:r w:rsidRPr="004058A9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4BF47880" w14:textId="239D9746" w:rsidR="00205B26" w:rsidRDefault="00205B26" w:rsidP="00205B26">
      <w:pPr>
        <w:pStyle w:val="a3"/>
      </w:pPr>
    </w:p>
    <w:p w14:paraId="6FC11951" w14:textId="5DF51DCD" w:rsidR="00205B26" w:rsidRDefault="00205B26" w:rsidP="00205B26"/>
    <w:p w14:paraId="1F853889" w14:textId="1561387E" w:rsidR="00205B26" w:rsidRDefault="00205B26" w:rsidP="00205B26"/>
    <w:p w14:paraId="4DC103BA" w14:textId="7D79DAAE" w:rsidR="00011AF9" w:rsidRDefault="00011AF9" w:rsidP="00205B26"/>
    <w:p w14:paraId="46C72E1C" w14:textId="6240CD66" w:rsidR="00011AF9" w:rsidRDefault="00011AF9" w:rsidP="00205B26"/>
    <w:p w14:paraId="6B14AB1A" w14:textId="12F4F79D" w:rsidR="00011AF9" w:rsidRDefault="00011AF9" w:rsidP="00205B26"/>
    <w:p w14:paraId="5ACBFC8E" w14:textId="5EA4A81A" w:rsidR="00011AF9" w:rsidRDefault="00011AF9" w:rsidP="00205B26"/>
    <w:p w14:paraId="391391A4" w14:textId="3EC7200A" w:rsidR="00205B26" w:rsidRDefault="00205B26" w:rsidP="00205B26"/>
    <w:p w14:paraId="7C8B408B" w14:textId="1039E466" w:rsidR="00205B26" w:rsidRDefault="00205B26" w:rsidP="000070BF">
      <w:pPr>
        <w:pStyle w:val="11"/>
        <w:spacing w:line="360" w:lineRule="auto"/>
        <w:rPr>
          <w:lang w:val="ru-RU"/>
        </w:rPr>
      </w:pPr>
      <w:bookmarkStart w:id="0" w:name="_Toc40013620"/>
      <w:r>
        <w:rPr>
          <w:lang w:val="ru-RU"/>
        </w:rPr>
        <w:lastRenderedPageBreak/>
        <w:t>Лабораторная работа по теме «</w:t>
      </w:r>
      <w:r w:rsidR="00C85EC7">
        <w:rPr>
          <w:lang w:val="ru-RU"/>
        </w:rPr>
        <w:t xml:space="preserve">Алгоритмы численного </w:t>
      </w:r>
      <w:r w:rsidR="0038342F">
        <w:rPr>
          <w:lang w:val="ru-RU"/>
        </w:rPr>
        <w:t>дифференцирования</w:t>
      </w:r>
      <w:r>
        <w:rPr>
          <w:lang w:val="ru-RU"/>
        </w:rPr>
        <w:t>»</w:t>
      </w:r>
      <w:bookmarkEnd w:id="0"/>
    </w:p>
    <w:p w14:paraId="23C5726C" w14:textId="77777777" w:rsidR="000070BF" w:rsidRPr="00251DFD" w:rsidRDefault="00205B26" w:rsidP="00251DFD">
      <w:pPr>
        <w:pStyle w:val="a8"/>
      </w:pPr>
      <w:bookmarkStart w:id="1" w:name="_Toc40013621"/>
      <w:r w:rsidRPr="00251DFD">
        <w:t>Тема</w:t>
      </w:r>
      <w:r w:rsidRPr="005264D7">
        <w:t>:</w:t>
      </w:r>
      <w:bookmarkEnd w:id="1"/>
      <w:r w:rsidRPr="00251DFD">
        <w:t xml:space="preserve"> </w:t>
      </w:r>
    </w:p>
    <w:p w14:paraId="3C55D75F" w14:textId="6DEC4D04" w:rsidR="00205B26" w:rsidRPr="009321F5" w:rsidRDefault="009321F5" w:rsidP="00251DFD">
      <w:pPr>
        <w:pStyle w:val="21"/>
        <w:rPr>
          <w:rStyle w:val="22"/>
        </w:rPr>
      </w:pPr>
      <w:r>
        <w:rPr>
          <w:rStyle w:val="22"/>
        </w:rPr>
        <w:t xml:space="preserve">Построение и программная реализация </w:t>
      </w:r>
      <w:r w:rsidR="0038342F">
        <w:rPr>
          <w:rStyle w:val="22"/>
        </w:rPr>
        <w:t>алгоритмов численного дифференцирования.</w:t>
      </w:r>
    </w:p>
    <w:p w14:paraId="73F0AF37" w14:textId="080BF255" w:rsidR="000070BF" w:rsidRDefault="000070BF" w:rsidP="00672FCC">
      <w:pPr>
        <w:pStyle w:val="a8"/>
      </w:pPr>
      <w:bookmarkStart w:id="2" w:name="_Toc40013622"/>
      <w:r>
        <w:t>Цель работы:</w:t>
      </w:r>
      <w:bookmarkEnd w:id="2"/>
    </w:p>
    <w:p w14:paraId="4AF360B3" w14:textId="3F8D048E" w:rsidR="00C638AF" w:rsidRDefault="009321F5" w:rsidP="00205B26">
      <w:pPr>
        <w:pStyle w:val="21"/>
      </w:pPr>
      <w:r>
        <w:t xml:space="preserve">Получение навыков построения алгоритма </w:t>
      </w:r>
      <w:r w:rsidR="0038342F">
        <w:t>вычисления производных от сеточных функций.</w:t>
      </w:r>
    </w:p>
    <w:p w14:paraId="70727ED4" w14:textId="728774D4" w:rsidR="00A333B2" w:rsidRDefault="00A333B2" w:rsidP="00672FCC">
      <w:pPr>
        <w:pStyle w:val="a8"/>
      </w:pPr>
      <w:bookmarkStart w:id="3" w:name="_Toc40013623"/>
      <w:r>
        <w:t>Задание:</w:t>
      </w:r>
      <w:bookmarkEnd w:id="3"/>
    </w:p>
    <w:p w14:paraId="0557654D" w14:textId="68EAB728" w:rsidR="0038342F" w:rsidRDefault="0038342F" w:rsidP="0038342F">
      <w:bookmarkStart w:id="4" w:name="_Toc40013624"/>
      <w:r>
        <w:t>Задана табличная функция. Имеется информация, что закономерность, представленная этой таблицей, может быть описана формулой:</w:t>
      </w:r>
    </w:p>
    <w:p w14:paraId="0F8158FE" w14:textId="679DEC70" w:rsidR="0038342F" w:rsidRPr="0038342F" w:rsidRDefault="0038342F" w:rsidP="0038342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308462B9" w14:textId="02B7FE68" w:rsidR="0038342F" w:rsidRDefault="0038342F" w:rsidP="0038342F">
      <w:pPr>
        <w:rPr>
          <w:rFonts w:eastAsiaTheme="minorEastAsia"/>
        </w:rPr>
      </w:pPr>
      <w:r>
        <w:rPr>
          <w:rFonts w:eastAsiaTheme="minorEastAsia"/>
        </w:rPr>
        <w:t>Параметры функции неизвестны и определять их не нужно.</w:t>
      </w:r>
    </w:p>
    <w:tbl>
      <w:tblPr>
        <w:tblStyle w:val="a5"/>
        <w:tblW w:w="0" w:type="auto"/>
        <w:jc w:val="center"/>
        <w:tblInd w:w="0" w:type="dxa"/>
        <w:tblLook w:val="01E0" w:firstRow="1" w:lastRow="1" w:firstColumn="1" w:lastColumn="1" w:noHBand="0" w:noVBand="0"/>
      </w:tblPr>
      <w:tblGrid>
        <w:gridCol w:w="1008"/>
        <w:gridCol w:w="1440"/>
        <w:gridCol w:w="1134"/>
        <w:gridCol w:w="1134"/>
        <w:gridCol w:w="1134"/>
        <w:gridCol w:w="1134"/>
        <w:gridCol w:w="1134"/>
      </w:tblGrid>
      <w:tr w:rsidR="0038342F" w14:paraId="3DD6A51B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6081A" w14:textId="77777777" w:rsidR="0038342F" w:rsidRDefault="0038342F" w:rsidP="00B5010E">
            <w:pPr>
              <w:jc w:val="center"/>
              <w:rPr>
                <w:sz w:val="24"/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1B261" w14:textId="77777777" w:rsidR="0038342F" w:rsidRDefault="0038342F" w:rsidP="00B50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4DA0D" w14:textId="77777777" w:rsidR="0038342F" w:rsidRDefault="0038342F" w:rsidP="00B5010E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E0201" w14:textId="77777777" w:rsidR="0038342F" w:rsidRDefault="0038342F" w:rsidP="00B5010E">
            <w:pPr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FE608" w14:textId="77777777" w:rsidR="0038342F" w:rsidRDefault="0038342F" w:rsidP="00B5010E">
            <w:pPr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8C2E9" w14:textId="77777777" w:rsidR="0038342F" w:rsidRDefault="0038342F" w:rsidP="00B5010E">
            <w:pPr>
              <w:jc w:val="center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A1DD0" w14:textId="77777777" w:rsidR="0038342F" w:rsidRDefault="0038342F" w:rsidP="00B5010E">
            <w:pPr>
              <w:jc w:val="center"/>
            </w:pPr>
            <w:r>
              <w:t>5</w:t>
            </w:r>
          </w:p>
        </w:tc>
      </w:tr>
      <w:tr w:rsidR="0038342F" w14:paraId="192AA1D6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8CFE7" w14:textId="77777777" w:rsidR="0038342F" w:rsidRDefault="0038342F" w:rsidP="00B50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CBB9E" w14:textId="77777777" w:rsidR="0038342F" w:rsidRDefault="0038342F" w:rsidP="00B5010E">
            <w:pPr>
              <w:jc w:val="center"/>
            </w:pPr>
            <w:r>
              <w:t>0.571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6690D" w14:textId="77777777" w:rsidR="0038342F" w:rsidRDefault="0038342F" w:rsidP="00B501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8EA97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C9F03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D0F2E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C306D" w14:textId="77777777" w:rsidR="0038342F" w:rsidRDefault="0038342F" w:rsidP="00B5010E">
            <w:pPr>
              <w:jc w:val="center"/>
            </w:pPr>
          </w:p>
        </w:tc>
      </w:tr>
      <w:tr w:rsidR="0038342F" w14:paraId="41EC4364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F5939" w14:textId="77777777" w:rsidR="0038342F" w:rsidRDefault="0038342F" w:rsidP="00B50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EA84F" w14:textId="77777777" w:rsidR="0038342F" w:rsidRDefault="0038342F" w:rsidP="00B5010E">
            <w:pPr>
              <w:jc w:val="center"/>
            </w:pPr>
            <w:r>
              <w:t>0.889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BDF47" w14:textId="77777777" w:rsidR="0038342F" w:rsidRDefault="0038342F" w:rsidP="00B501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174F1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02CB3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F9F20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86F23" w14:textId="77777777" w:rsidR="0038342F" w:rsidRDefault="0038342F" w:rsidP="00B5010E">
            <w:pPr>
              <w:jc w:val="center"/>
            </w:pPr>
          </w:p>
        </w:tc>
      </w:tr>
      <w:tr w:rsidR="0038342F" w14:paraId="72571517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23D94" w14:textId="77777777" w:rsidR="0038342F" w:rsidRDefault="0038342F" w:rsidP="00B50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11FF8" w14:textId="77777777" w:rsidR="0038342F" w:rsidRDefault="0038342F" w:rsidP="00B5010E">
            <w:pPr>
              <w:jc w:val="center"/>
            </w:pPr>
            <w:r>
              <w:t>1.09</w:t>
            </w: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458B1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B51D9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FB99E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09654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3C346" w14:textId="77777777" w:rsidR="0038342F" w:rsidRDefault="0038342F" w:rsidP="00B5010E">
            <w:pPr>
              <w:jc w:val="center"/>
            </w:pPr>
          </w:p>
        </w:tc>
      </w:tr>
      <w:tr w:rsidR="0038342F" w14:paraId="5321FA0E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10A32" w14:textId="77777777" w:rsidR="0038342F" w:rsidRDefault="0038342F" w:rsidP="00B50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0D6F0" w14:textId="77777777" w:rsidR="0038342F" w:rsidRDefault="0038342F" w:rsidP="00B5010E">
            <w:pPr>
              <w:jc w:val="center"/>
            </w:pPr>
            <w:r>
              <w:t>1.23</w:t>
            </w: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2868F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0FFD5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346BA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D17D3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7D3B7" w14:textId="77777777" w:rsidR="0038342F" w:rsidRDefault="0038342F" w:rsidP="00B5010E">
            <w:pPr>
              <w:jc w:val="center"/>
            </w:pPr>
          </w:p>
        </w:tc>
      </w:tr>
      <w:tr w:rsidR="0038342F" w14:paraId="73D3AE7E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2DE79" w14:textId="77777777" w:rsidR="0038342F" w:rsidRDefault="0038342F" w:rsidP="00B50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DBDAC" w14:textId="77777777" w:rsidR="0038342F" w:rsidRDefault="0038342F" w:rsidP="00B50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230AD" w14:textId="77777777" w:rsidR="0038342F" w:rsidRDefault="0038342F" w:rsidP="00B501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21160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15003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76F83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DC823" w14:textId="77777777" w:rsidR="0038342F" w:rsidRDefault="0038342F" w:rsidP="00B5010E">
            <w:pPr>
              <w:jc w:val="center"/>
            </w:pPr>
          </w:p>
        </w:tc>
      </w:tr>
      <w:tr w:rsidR="0038342F" w14:paraId="1FAD189C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A186E" w14:textId="77777777" w:rsidR="0038342F" w:rsidRDefault="0038342F" w:rsidP="00B50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7E2CB" w14:textId="77777777" w:rsidR="0038342F" w:rsidRDefault="0038342F" w:rsidP="00B5010E">
            <w:pPr>
              <w:jc w:val="center"/>
            </w:pPr>
            <w:r>
              <w:t>1.41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44D61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94E97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8D437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22841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F437E" w14:textId="77777777" w:rsidR="0038342F" w:rsidRDefault="0038342F" w:rsidP="00B5010E">
            <w:pPr>
              <w:jc w:val="center"/>
            </w:pPr>
          </w:p>
        </w:tc>
      </w:tr>
    </w:tbl>
    <w:p w14:paraId="67A78A9C" w14:textId="0116282B" w:rsidR="0038342F" w:rsidRDefault="0038342F" w:rsidP="0038342F">
      <w:pPr>
        <w:rPr>
          <w:rFonts w:eastAsiaTheme="minorEastAsia"/>
        </w:rPr>
      </w:pPr>
      <w:r>
        <w:rPr>
          <w:rFonts w:eastAsiaTheme="minorEastAsia"/>
        </w:rPr>
        <w:t>Вычислить первые разностные производные от функции и занести их в столбцы таблицы:</w:t>
      </w:r>
    </w:p>
    <w:p w14:paraId="0B20C2CD" w14:textId="11073DA9" w:rsidR="0038342F" w:rsidRDefault="0038342F" w:rsidP="0038342F">
      <w:pPr>
        <w:rPr>
          <w:rFonts w:eastAsiaTheme="minorEastAsia"/>
        </w:rPr>
      </w:pPr>
      <w:r>
        <w:rPr>
          <w:rFonts w:eastAsiaTheme="minorEastAsia"/>
        </w:rPr>
        <w:t>1. Односторонняя разностная производная</w:t>
      </w:r>
    </w:p>
    <w:p w14:paraId="763362DD" w14:textId="559A7B31" w:rsidR="0038342F" w:rsidRDefault="0038342F" w:rsidP="0038342F">
      <w:pPr>
        <w:rPr>
          <w:rFonts w:eastAsiaTheme="minorEastAsia"/>
        </w:rPr>
      </w:pPr>
      <w:r>
        <w:rPr>
          <w:rFonts w:eastAsiaTheme="minorEastAsia"/>
        </w:rPr>
        <w:t>2. Центральная разностная производная.</w:t>
      </w:r>
    </w:p>
    <w:p w14:paraId="075B9D76" w14:textId="02FA64AD" w:rsidR="0038342F" w:rsidRDefault="0038342F" w:rsidP="0038342F">
      <w:pPr>
        <w:rPr>
          <w:rFonts w:eastAsiaTheme="minorEastAsia"/>
        </w:rPr>
      </w:pPr>
      <w:r>
        <w:rPr>
          <w:rFonts w:eastAsiaTheme="minorEastAsia"/>
        </w:rPr>
        <w:t>3. Вторая формула Рунге с использованием односторонней производной</w:t>
      </w:r>
    </w:p>
    <w:p w14:paraId="5AF4FAEA" w14:textId="76600CA7" w:rsidR="0038342F" w:rsidRDefault="0038342F" w:rsidP="0038342F">
      <w:pPr>
        <w:rPr>
          <w:rFonts w:eastAsiaTheme="minorEastAsia"/>
        </w:rPr>
      </w:pPr>
      <w:r>
        <w:rPr>
          <w:rFonts w:eastAsiaTheme="minorEastAsia"/>
        </w:rPr>
        <w:t>4. Введены выравнивающие переменные</w:t>
      </w:r>
    </w:p>
    <w:p w14:paraId="0E327F84" w14:textId="26AFCCD2" w:rsidR="0038342F" w:rsidRPr="0038342F" w:rsidRDefault="0038342F" w:rsidP="0038342F">
      <w:pPr>
        <w:rPr>
          <w:rFonts w:eastAsiaTheme="minorEastAsia"/>
        </w:rPr>
      </w:pPr>
      <w:r>
        <w:rPr>
          <w:rFonts w:eastAsiaTheme="minorEastAsia"/>
        </w:rPr>
        <w:t>5. Вторая разностная производная.</w:t>
      </w:r>
    </w:p>
    <w:p w14:paraId="1994CA74" w14:textId="1FF49727" w:rsidR="007D5F45" w:rsidRDefault="00937040" w:rsidP="00672FCC">
      <w:pPr>
        <w:pStyle w:val="a8"/>
      </w:pPr>
      <w:r>
        <w:t>Входные</w:t>
      </w:r>
      <w:r w:rsidR="00B24990">
        <w:t xml:space="preserve"> данные</w:t>
      </w:r>
      <w:r w:rsidR="00D55F75" w:rsidRPr="00D55F75">
        <w:t>:</w:t>
      </w:r>
      <w:bookmarkEnd w:id="4"/>
    </w:p>
    <w:p w14:paraId="178506C6" w14:textId="66D89610" w:rsidR="007D5F45" w:rsidRPr="0038342F" w:rsidRDefault="0038342F" w:rsidP="007D5F45">
      <w:pPr>
        <w:rPr>
          <w:rFonts w:eastAsiaTheme="minorEastAsia"/>
          <w:iCs/>
          <w:szCs w:val="28"/>
        </w:rPr>
      </w:pPr>
      <w:r w:rsidRPr="0038342F">
        <w:rPr>
          <w:rFonts w:eastAsiaTheme="minorEastAsia"/>
          <w:iCs/>
          <w:szCs w:val="28"/>
        </w:rPr>
        <w:t>Заданная таблица</w:t>
      </w:r>
    </w:p>
    <w:p w14:paraId="2B86D090" w14:textId="1E01DD0D" w:rsidR="00D55F75" w:rsidRDefault="00D55F75" w:rsidP="00672FCC">
      <w:pPr>
        <w:pStyle w:val="a8"/>
      </w:pPr>
      <w:bookmarkStart w:id="5" w:name="_Toc40013625"/>
      <w:r>
        <w:t>Выходные данные:</w:t>
      </w:r>
      <w:bookmarkEnd w:id="5"/>
    </w:p>
    <w:p w14:paraId="4889EB27" w14:textId="7A965196" w:rsidR="0038342F" w:rsidRPr="0038342F" w:rsidRDefault="00F32E75" w:rsidP="0038342F">
      <w:r>
        <w:t xml:space="preserve">Заполненная таблица с краткими комментариями по поводу </w:t>
      </w:r>
      <w:r w:rsidR="0009075B">
        <w:t>использованных</w:t>
      </w:r>
      <w:r>
        <w:t xml:space="preserve"> формул и их точности.</w:t>
      </w:r>
    </w:p>
    <w:p w14:paraId="1086F5EB" w14:textId="0E554374" w:rsidR="00D55F75" w:rsidRDefault="00D55F75" w:rsidP="00D55F75">
      <w:pPr>
        <w:pStyle w:val="11"/>
        <w:rPr>
          <w:lang w:val="ru-RU"/>
        </w:rPr>
      </w:pPr>
      <w:bookmarkStart w:id="6" w:name="_Toc40013626"/>
      <w:r>
        <w:rPr>
          <w:lang w:val="ru-RU"/>
        </w:rPr>
        <w:lastRenderedPageBreak/>
        <w:t>Описание алгоритма</w:t>
      </w:r>
      <w:bookmarkEnd w:id="6"/>
    </w:p>
    <w:p w14:paraId="78096352" w14:textId="07D517B3" w:rsidR="00212E1F" w:rsidRDefault="00212E1F" w:rsidP="00212E1F">
      <w:pPr>
        <w:pStyle w:val="21"/>
      </w:pPr>
      <w:r>
        <w:t>Одним из наиболее универсальных методов построения формул численного дифференцирования заданных порядков точности относительно шага таблицы является метод разложения в ряды Тейлора.</w:t>
      </w:r>
    </w:p>
    <w:p w14:paraId="14FAEAF2" w14:textId="213B8F7D" w:rsidR="00212E1F" w:rsidRDefault="00212E1F" w:rsidP="00212E1F">
      <w:pPr>
        <w:pStyle w:val="21"/>
        <w:rPr>
          <w:rFonts w:eastAsiaTheme="minorEastAsia"/>
        </w:rPr>
      </w:pPr>
      <w:r>
        <w:t xml:space="preserve">Таблица задана на множестве значений аргумента, которые при постоянном шаге </w:t>
      </w:r>
      <w:r>
        <w:rPr>
          <w:i/>
          <w:iCs/>
          <w:lang w:val="en-US"/>
        </w:rPr>
        <w:t>h</w:t>
      </w:r>
      <w:r w:rsidRPr="00212E1F">
        <w:t xml:space="preserve"> </w:t>
      </w:r>
      <w:r>
        <w:t xml:space="preserve">образуют сетку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+nh, n=0,1,…,N}</m:t>
        </m:r>
      </m:oMath>
      <w:r w:rsidRPr="00212E1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точки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называют узлами сетки.</w:t>
      </w:r>
    </w:p>
    <w:p w14:paraId="04FC6AE2" w14:textId="1D1AE03F" w:rsidR="00212E1F" w:rsidRDefault="00212E1F" w:rsidP="00212E1F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Если выполнить разложение </w:t>
      </w:r>
      <w:r w:rsidR="00A53069">
        <w:rPr>
          <w:rFonts w:eastAsiaTheme="minorEastAsia"/>
        </w:rPr>
        <w:t>функции</w:t>
      </w:r>
      <w:r>
        <w:rPr>
          <w:rFonts w:eastAsiaTheme="minorEastAsia"/>
        </w:rPr>
        <w:t xml:space="preserve"> в ряд Тейлора, приняв за центр разложения точку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то получим разностные формулы для вычисления первых производных:</w:t>
      </w:r>
    </w:p>
    <w:p w14:paraId="53242C9E" w14:textId="161B2F12" w:rsidR="00212E1F" w:rsidRPr="00212E1F" w:rsidRDefault="00212E1F" w:rsidP="00212E1F">
      <w:pPr>
        <w:pStyle w:val="21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</m:oMath>
      </m:oMathPara>
    </w:p>
    <w:p w14:paraId="2BE97DF6" w14:textId="4CBB8369" w:rsidR="00212E1F" w:rsidRDefault="00212E1F" w:rsidP="00212E1F">
      <w:pPr>
        <w:pStyle w:val="21"/>
        <w:rPr>
          <w:rFonts w:eastAsiaTheme="minorEastAsia"/>
        </w:rPr>
      </w:pPr>
      <w:r>
        <w:rPr>
          <w:rFonts w:eastAsiaTheme="minorEastAsia"/>
        </w:rPr>
        <w:t>Или</w:t>
      </w:r>
    </w:p>
    <w:p w14:paraId="26F07B64" w14:textId="1F088E4D" w:rsidR="00212E1F" w:rsidRPr="00212E1F" w:rsidRDefault="00212E1F" w:rsidP="00212E1F">
      <w:pPr>
        <w:pStyle w:val="21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+O(h)</m:t>
          </m:r>
        </m:oMath>
      </m:oMathPara>
    </w:p>
    <w:p w14:paraId="2647F1DF" w14:textId="12573908" w:rsidR="00212E1F" w:rsidRDefault="00212E1F" w:rsidP="00212E1F">
      <w:pPr>
        <w:pStyle w:val="21"/>
        <w:rPr>
          <w:rFonts w:eastAsiaTheme="minorEastAsia"/>
        </w:rPr>
      </w:pPr>
      <w:r>
        <w:rPr>
          <w:rFonts w:eastAsiaTheme="minorEastAsia"/>
        </w:rPr>
        <w:t>Первое представленное выражение является правой разностной производной, а второе – левой разностной производной. В них мы имеем дело с самым низким порядком точности</w:t>
      </w:r>
      <w:r w:rsidR="00A53069" w:rsidRPr="00A53069">
        <w:rPr>
          <w:rFonts w:eastAsiaTheme="minorEastAsia"/>
        </w:rPr>
        <w:t xml:space="preserve"> </w:t>
      </w:r>
      <w:r w:rsidR="00A53069">
        <w:rPr>
          <w:rFonts w:eastAsiaTheme="minorEastAsia"/>
        </w:rPr>
        <w:t>относительно шага</w:t>
      </w:r>
      <w:r>
        <w:rPr>
          <w:rFonts w:eastAsiaTheme="minorEastAsia"/>
        </w:rPr>
        <w:t>.</w:t>
      </w:r>
    </w:p>
    <w:p w14:paraId="0FE8D394" w14:textId="4C331CEC" w:rsidR="00A53069" w:rsidRDefault="00A53069" w:rsidP="00212E1F">
      <w:pPr>
        <w:pStyle w:val="21"/>
        <w:rPr>
          <w:rFonts w:eastAsiaTheme="minorEastAsia"/>
        </w:rPr>
      </w:pPr>
      <w:r>
        <w:rPr>
          <w:rFonts w:eastAsiaTheme="minorEastAsia"/>
        </w:rPr>
        <w:t>Вычитая разложения можем прийти к центральной формуле для первой производной:</w:t>
      </w:r>
    </w:p>
    <w:p w14:paraId="7D7BD319" w14:textId="3733A4E7" w:rsidR="00A53069" w:rsidRPr="00A53069" w:rsidRDefault="00A53069" w:rsidP="00212E1F">
      <w:pPr>
        <w:pStyle w:val="21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2h</m:t>
              </m:r>
            </m:den>
          </m:f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5349F6DA" w14:textId="1E4AEC4D" w:rsidR="00A53069" w:rsidRDefault="00A53069" w:rsidP="00212E1F">
      <w:pPr>
        <w:pStyle w:val="21"/>
        <w:rPr>
          <w:rFonts w:eastAsiaTheme="minorEastAsia"/>
        </w:rPr>
      </w:pPr>
      <w:r>
        <w:rPr>
          <w:rFonts w:eastAsiaTheme="minorEastAsia"/>
        </w:rPr>
        <w:t>Такая формула более точная, а порядок точности уже второй.</w:t>
      </w:r>
    </w:p>
    <w:p w14:paraId="3B5818C5" w14:textId="07E7D837" w:rsidR="00A53069" w:rsidRDefault="00A53069" w:rsidP="00212E1F">
      <w:pPr>
        <w:pStyle w:val="21"/>
        <w:rPr>
          <w:rFonts w:eastAsiaTheme="minorEastAsia"/>
        </w:rPr>
      </w:pPr>
      <w:r>
        <w:rPr>
          <w:rFonts w:eastAsiaTheme="minorEastAsia"/>
        </w:rPr>
        <w:t>Разностный аналог второй производной:</w:t>
      </w:r>
    </w:p>
    <w:p w14:paraId="645E5AB2" w14:textId="7D1EC1F6" w:rsidR="00A53069" w:rsidRPr="00CB582C" w:rsidRDefault="00A53069" w:rsidP="00212E1F">
      <w:pPr>
        <w:pStyle w:val="21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(1)</m:t>
          </m:r>
        </m:oMath>
      </m:oMathPara>
    </w:p>
    <w:p w14:paraId="6FE6C1FF" w14:textId="5BE0C172" w:rsidR="00CB582C" w:rsidRDefault="00CB582C" w:rsidP="00212E1F">
      <w:pPr>
        <w:pStyle w:val="21"/>
        <w:rPr>
          <w:rFonts w:eastAsiaTheme="minorEastAsia"/>
        </w:rPr>
      </w:pPr>
      <w:r>
        <w:rPr>
          <w:rFonts w:eastAsiaTheme="minorEastAsia"/>
        </w:rPr>
        <w:t>Погрешность вышеприведённых формул имеет вид:</w:t>
      </w:r>
    </w:p>
    <w:p w14:paraId="586A06B5" w14:textId="0EA85DB0" w:rsidR="00CB582C" w:rsidRPr="00CB582C" w:rsidRDefault="00CB582C" w:rsidP="00212E1F">
      <w:pPr>
        <w:pStyle w:val="21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</m:oMath>
      </m:oMathPara>
    </w:p>
    <w:p w14:paraId="6C1EEED8" w14:textId="693C6EC0" w:rsidR="00CB582C" w:rsidRPr="00CB582C" w:rsidRDefault="00CB582C" w:rsidP="00212E1F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ψ(x)</m:t>
        </m:r>
      </m:oMath>
      <w:r w:rsidRPr="00CB582C">
        <w:rPr>
          <w:rFonts w:eastAsiaTheme="minorEastAsia"/>
        </w:rPr>
        <w:t>-</w:t>
      </w:r>
      <w:r>
        <w:rPr>
          <w:rFonts w:eastAsiaTheme="minorEastAsia"/>
        </w:rPr>
        <w:t xml:space="preserve"> некоторая функция. Если некоторая приближённая формула Ф для вычисления величины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CB582C">
        <w:rPr>
          <w:rFonts w:eastAsiaTheme="minorEastAsia"/>
        </w:rPr>
        <w:t xml:space="preserve"> </w:t>
      </w:r>
      <w:r>
        <w:rPr>
          <w:rFonts w:eastAsiaTheme="minorEastAsia"/>
        </w:rPr>
        <w:t>имеет структуру:</w:t>
      </w:r>
    </w:p>
    <w:p w14:paraId="6B42F08A" w14:textId="311194FE" w:rsidR="00CB582C" w:rsidRPr="00CB582C" w:rsidRDefault="00CB582C" w:rsidP="00212E1F">
      <w:pPr>
        <w:pStyle w:val="21"/>
        <w:rPr>
          <w:rFonts w:eastAsiaTheme="minorEastAsia"/>
          <w:i/>
          <w:vertAlign w:val="subscript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vertAlign w:val="subscript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h</m:t>
              </m:r>
            </m:e>
          </m:d>
          <m:r>
            <w:rPr>
              <w:rFonts w:ascii="Cambria Math" w:eastAsiaTheme="minorEastAsia" w:hAnsi="Cambria Math"/>
              <w:vertAlign w:val="subscript"/>
            </w:rPr>
            <m:t>+ψ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p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p+1</m:t>
                  </m:r>
                </m:sup>
              </m:sSup>
            </m:e>
          </m:d>
          <m:r>
            <w:rPr>
              <w:rFonts w:ascii="Cambria Math" w:eastAsiaTheme="minorEastAsia" w:hAnsi="Cambria Math"/>
              <w:vertAlign w:val="subscript"/>
            </w:rPr>
            <m:t xml:space="preserve"> (2)</m:t>
          </m:r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</m:oMath>
      </m:oMathPara>
    </w:p>
    <w:p w14:paraId="1BED5F94" w14:textId="149A1B94" w:rsidR="00CB582C" w:rsidRDefault="00CB582C" w:rsidP="00212E1F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t xml:space="preserve">То записав (6) для сетки с шагом </w:t>
      </w:r>
      <w:proofErr w:type="spellStart"/>
      <w:r>
        <w:rPr>
          <w:rFonts w:eastAsiaTheme="minorEastAsia"/>
          <w:i/>
          <w:lang w:val="en-US"/>
        </w:rPr>
        <w:t>mh</w:t>
      </w:r>
      <w:proofErr w:type="spellEnd"/>
      <w:r w:rsidRPr="00CB582C">
        <w:rPr>
          <w:rFonts w:eastAsiaTheme="minorEastAsia"/>
          <w:i/>
        </w:rPr>
        <w:t>,</w:t>
      </w:r>
      <w:r w:rsidRPr="00CB582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получим:</w:t>
      </w:r>
    </w:p>
    <w:p w14:paraId="7720B3E9" w14:textId="68B9F201" w:rsidR="00CB582C" w:rsidRPr="00CB582C" w:rsidRDefault="00CB582C" w:rsidP="00212E1F">
      <w:pPr>
        <w:pStyle w:val="21"/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m:rPr>
              <m:sty m:val="p"/>
            </m:rPr>
            <w:rPr>
              <w:rFonts w:ascii="Cambria Math" w:eastAsiaTheme="minorEastAsia" w:hAnsi="Cambria Math"/>
            </w:rPr>
            <m:t>=Φ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mh</m:t>
              </m:r>
            </m:e>
          </m:d>
          <m:r>
            <w:rPr>
              <w:rFonts w:ascii="Cambria Math" w:eastAsiaTheme="minorEastAsia" w:hAnsi="Cambria Math"/>
            </w:rPr>
            <m:t>+ψ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p+1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(3)</m:t>
          </m:r>
        </m:oMath>
      </m:oMathPara>
    </w:p>
    <w:p w14:paraId="304DE757" w14:textId="16CBA725" w:rsidR="00CB582C" w:rsidRDefault="00CB582C" w:rsidP="00212E1F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И по разложениям придём к</w:t>
      </w:r>
      <w:r w:rsidR="00207EEF" w:rsidRPr="00207EEF">
        <w:rPr>
          <w:rFonts w:eastAsiaTheme="minorEastAsia"/>
          <w:iCs/>
        </w:rPr>
        <w:t xml:space="preserve"> </w:t>
      </w:r>
      <w:r w:rsidR="00207EEF">
        <w:rPr>
          <w:rFonts w:eastAsiaTheme="minorEastAsia"/>
          <w:iCs/>
        </w:rPr>
        <w:t>первой формуле Рунге</w:t>
      </w:r>
      <w:r>
        <w:rPr>
          <w:rFonts w:eastAsiaTheme="minorEastAsia"/>
          <w:iCs/>
        </w:rPr>
        <w:t>:</w:t>
      </w:r>
    </w:p>
    <w:p w14:paraId="3A1DA9B5" w14:textId="1DD8015F" w:rsidR="00CB582C" w:rsidRPr="00207EEF" w:rsidRDefault="00CB582C" w:rsidP="00212E1F">
      <w:pPr>
        <w:pStyle w:val="21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r>
                <w:rPr>
                  <w:rFonts w:ascii="Cambria Math" w:eastAsiaTheme="minorEastAsia" w:hAnsi="Cambria Math"/>
                </w:rPr>
                <m:t>(mh)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p+1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02B96591" w14:textId="1F734A7A" w:rsidR="00207EEF" w:rsidRDefault="00207EEF" w:rsidP="00212E1F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t>Комбинируя (2) и (3), получим вторую формулу Рунге, позволяющую за счёт расчёта на двух сетках с отличающимися шагами получить решение с более высокой точностью, чем заявленная теоретическая точность используемой формулы:</w:t>
      </w:r>
    </w:p>
    <w:p w14:paraId="7F5A623F" w14:textId="374D7F60" w:rsidR="00207EEF" w:rsidRPr="00F31467" w:rsidRDefault="00F31467" w:rsidP="00212E1F">
      <w:pPr>
        <w:pStyle w:val="21"/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-Φ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mh</m:t>
                  </m:r>
                </m:e>
              </m:d>
              <m:ctrlPr>
                <w:rPr>
                  <w:rFonts w:ascii="Cambria Math" w:eastAsiaTheme="minorEastAsia" w:hAnsi="Cambria Math"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p+1</m:t>
                  </m:r>
                </m:sup>
              </m:sSup>
            </m:e>
          </m:d>
        </m:oMath>
      </m:oMathPara>
    </w:p>
    <w:p w14:paraId="331C664F" w14:textId="3593B8DB" w:rsidR="00F31467" w:rsidRDefault="00F31467" w:rsidP="00212E1F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t>Формулы Рунге справедливы не только для операции дифференцирования, но и для любых других приближённых вычислений.</w:t>
      </w:r>
    </w:p>
    <w:p w14:paraId="7F278C16" w14:textId="20B0A137" w:rsidR="00F31467" w:rsidRDefault="00F31467" w:rsidP="00212E1F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t xml:space="preserve">Ко всему вышеперечисленному следует также описать метод ввода выравнивающих переменных. При удачном подборе таких переменных исходная кривая может быть преобразована в прямую линию, производная от которой вычисляется точно по самым </w:t>
      </w:r>
      <w:r w:rsidR="00075BCE">
        <w:rPr>
          <w:rFonts w:eastAsiaTheme="minorEastAsia"/>
          <w:iCs/>
        </w:rPr>
        <w:t xml:space="preserve">формулам. Пусть задана некоторая функция </w:t>
      </w:r>
      <m:oMath>
        <m:r>
          <w:rPr>
            <w:rFonts w:ascii="Cambria Math" w:eastAsiaTheme="minorEastAsia" w:hAnsi="Cambria Math"/>
          </w:rPr>
          <m:t>y(x)</m:t>
        </m:r>
      </m:oMath>
      <w:r w:rsidR="00075BCE">
        <w:rPr>
          <w:rFonts w:eastAsiaTheme="minorEastAsia"/>
          <w:iCs/>
        </w:rPr>
        <w:t xml:space="preserve">, и введены выравнивающие переменные </w:t>
      </w:r>
      <m:oMath>
        <m:r>
          <w:rPr>
            <w:rFonts w:ascii="Cambria Math" w:eastAsiaTheme="minorEastAsia" w:hAnsi="Cambria Math"/>
          </w:rPr>
          <m:t>ξ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75BCE">
        <w:rPr>
          <w:rFonts w:eastAsiaTheme="minorEastAsia"/>
          <w:iCs/>
        </w:rPr>
        <w:t xml:space="preserve"> и </w:t>
      </w:r>
      <m:oMath>
        <m:r>
          <w:rPr>
            <w:rFonts w:ascii="Cambria Math" w:eastAsiaTheme="minorEastAsia" w:hAnsi="Cambria Math"/>
          </w:rPr>
          <m:t>η=η(y)</m:t>
        </m:r>
      </m:oMath>
      <w:r w:rsidR="00075BCE">
        <w:rPr>
          <w:rFonts w:eastAsiaTheme="minorEastAsia"/>
          <w:iCs/>
        </w:rPr>
        <w:t>. Тогда, возврат к заданным переменным осуществляется этой формулой:</w:t>
      </w:r>
    </w:p>
    <w:p w14:paraId="18888380" w14:textId="33258130" w:rsidR="00075BCE" w:rsidRPr="001C218F" w:rsidRDefault="001C218F" w:rsidP="00212E1F">
      <w:pPr>
        <w:pStyle w:val="21"/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η'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ξ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den>
          </m:f>
        </m:oMath>
      </m:oMathPara>
    </w:p>
    <w:p w14:paraId="37A35281" w14:textId="5CA5627C" w:rsidR="001C218F" w:rsidRPr="001C218F" w:rsidRDefault="001C218F" w:rsidP="00212E1F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этом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ξ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Pr="001C218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можно вычислить по одной из односторонних формул.</w:t>
      </w:r>
    </w:p>
    <w:p w14:paraId="6FD84E40" w14:textId="105A0E5B" w:rsidR="00CF0EA2" w:rsidRDefault="00CF0EA2" w:rsidP="00CF0EA2">
      <w:pPr>
        <w:pStyle w:val="11"/>
        <w:rPr>
          <w:lang w:val="ru-RU"/>
        </w:rPr>
      </w:pPr>
      <w:bookmarkStart w:id="7" w:name="_Toc40013627"/>
      <w:r>
        <w:rPr>
          <w:lang w:val="ru-RU"/>
        </w:rPr>
        <w:t>Результат</w:t>
      </w:r>
      <w:bookmarkEnd w:id="7"/>
    </w:p>
    <w:tbl>
      <w:tblPr>
        <w:tblStyle w:val="a5"/>
        <w:tblW w:w="0" w:type="auto"/>
        <w:jc w:val="center"/>
        <w:tblInd w:w="0" w:type="dxa"/>
        <w:tblLook w:val="01E0" w:firstRow="1" w:lastRow="1" w:firstColumn="1" w:lastColumn="1" w:noHBand="0" w:noVBand="0"/>
      </w:tblPr>
      <w:tblGrid>
        <w:gridCol w:w="1008"/>
        <w:gridCol w:w="1440"/>
        <w:gridCol w:w="1134"/>
        <w:gridCol w:w="1134"/>
        <w:gridCol w:w="1134"/>
        <w:gridCol w:w="1134"/>
        <w:gridCol w:w="1134"/>
      </w:tblGrid>
      <w:tr w:rsidR="00EC23CC" w14:paraId="2BD01858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BB136" w14:textId="77777777" w:rsidR="00EC23CC" w:rsidRPr="00B5010E" w:rsidRDefault="00EC23CC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A322B" w14:textId="77777777" w:rsidR="00EC23CC" w:rsidRPr="00B5010E" w:rsidRDefault="00EC23CC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37563" w14:textId="77777777" w:rsidR="00EC23CC" w:rsidRPr="00B5010E" w:rsidRDefault="00EC23CC" w:rsidP="00B5010E">
            <w:pPr>
              <w:jc w:val="center"/>
              <w:rPr>
                <w:szCs w:val="28"/>
              </w:rPr>
            </w:pPr>
            <w:r w:rsidRPr="00B5010E">
              <w:rPr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B21AC" w14:textId="77777777" w:rsidR="00EC23CC" w:rsidRPr="00B5010E" w:rsidRDefault="00EC23CC" w:rsidP="00B5010E">
            <w:pPr>
              <w:jc w:val="center"/>
              <w:rPr>
                <w:szCs w:val="28"/>
              </w:rPr>
            </w:pPr>
            <w:r w:rsidRPr="00B5010E">
              <w:rPr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77AA2" w14:textId="77777777" w:rsidR="00EC23CC" w:rsidRPr="00B5010E" w:rsidRDefault="00EC23CC" w:rsidP="00B5010E">
            <w:pPr>
              <w:jc w:val="center"/>
              <w:rPr>
                <w:szCs w:val="28"/>
              </w:rPr>
            </w:pPr>
            <w:r w:rsidRPr="00B5010E">
              <w:rPr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866B5" w14:textId="77777777" w:rsidR="00EC23CC" w:rsidRPr="00B5010E" w:rsidRDefault="00EC23CC" w:rsidP="00B5010E">
            <w:pPr>
              <w:jc w:val="center"/>
              <w:rPr>
                <w:szCs w:val="28"/>
              </w:rPr>
            </w:pPr>
            <w:r w:rsidRPr="00B5010E">
              <w:rPr>
                <w:szCs w:val="28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8D6A9" w14:textId="77777777" w:rsidR="00EC23CC" w:rsidRPr="00B5010E" w:rsidRDefault="00EC23CC" w:rsidP="00B5010E">
            <w:pPr>
              <w:jc w:val="center"/>
              <w:rPr>
                <w:szCs w:val="28"/>
              </w:rPr>
            </w:pPr>
            <w:r w:rsidRPr="00B5010E">
              <w:rPr>
                <w:szCs w:val="28"/>
              </w:rPr>
              <w:t>5</w:t>
            </w:r>
          </w:p>
        </w:tc>
      </w:tr>
      <w:tr w:rsidR="00EC23CC" w14:paraId="4A1960CF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2A0B0" w14:textId="77777777" w:rsidR="00EC23CC" w:rsidRPr="00B5010E" w:rsidRDefault="00EC23CC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B6D09" w14:textId="77777777" w:rsidR="00EC23CC" w:rsidRPr="00B5010E" w:rsidRDefault="00EC23CC" w:rsidP="00B5010E">
            <w:pPr>
              <w:jc w:val="center"/>
              <w:rPr>
                <w:szCs w:val="28"/>
              </w:rPr>
            </w:pPr>
            <w:r w:rsidRPr="00B5010E">
              <w:rPr>
                <w:szCs w:val="28"/>
              </w:rPr>
              <w:t>0.571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2B7BB" w14:textId="67964FB5" w:rsidR="00EC23CC" w:rsidRPr="00B5010E" w:rsidRDefault="00EC23CC" w:rsidP="00B5010E">
            <w:pPr>
              <w:jc w:val="center"/>
              <w:rPr>
                <w:szCs w:val="28"/>
              </w:rPr>
            </w:pPr>
            <w:r w:rsidRPr="00B5010E">
              <w:rPr>
                <w:szCs w:val="2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F4305" w14:textId="58A8D075" w:rsidR="00EC23CC" w:rsidRPr="00B5010E" w:rsidRDefault="00EC23CC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AF89B" w14:textId="0728A6C1" w:rsidR="00EC23CC" w:rsidRPr="00B5010E" w:rsidRDefault="00EC23CC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0.376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FF800" w14:textId="5941E0E0" w:rsidR="00EC23CC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0.40</w:t>
            </w:r>
            <w:r w:rsidR="00B5010E">
              <w:rPr>
                <w:szCs w:val="28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9D97C" w14:textId="37BAF6DD" w:rsidR="00EC23CC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-</w:t>
            </w:r>
          </w:p>
        </w:tc>
      </w:tr>
      <w:tr w:rsidR="00EC23CC" w14:paraId="2C365C05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3BB37" w14:textId="77777777" w:rsidR="00EC23CC" w:rsidRPr="00B5010E" w:rsidRDefault="00EC23CC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21AE7" w14:textId="77777777" w:rsidR="00EC23CC" w:rsidRPr="00B5010E" w:rsidRDefault="00EC23CC" w:rsidP="00B5010E">
            <w:pPr>
              <w:jc w:val="center"/>
              <w:rPr>
                <w:szCs w:val="28"/>
              </w:rPr>
            </w:pPr>
            <w:r w:rsidRPr="00B5010E">
              <w:rPr>
                <w:szCs w:val="28"/>
              </w:rPr>
              <w:t>0.889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ED54E" w14:textId="69A6E2D5" w:rsidR="00EC23CC" w:rsidRPr="00B5010E" w:rsidRDefault="00EC23CC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</w:rPr>
              <w:t>0</w:t>
            </w:r>
            <w:r w:rsidRPr="00B5010E">
              <w:rPr>
                <w:szCs w:val="28"/>
                <w:lang w:val="en-US"/>
              </w:rPr>
              <w:t>.318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9CC73" w14:textId="19BED884" w:rsidR="00EC23CC" w:rsidRPr="00B5010E" w:rsidRDefault="00EC23CC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0.260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5640A" w14:textId="5B11BE34" w:rsidR="00EC23CC" w:rsidRPr="00B5010E" w:rsidRDefault="00EC23CC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0.23</w:t>
            </w:r>
            <w:r w:rsidR="00B5010E">
              <w:rPr>
                <w:szCs w:val="28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BD509" w14:textId="02EE8A83" w:rsidR="00EC23CC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0.24</w:t>
            </w:r>
            <w:r w:rsidR="00B5010E">
              <w:rPr>
                <w:szCs w:val="28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8886C" w14:textId="3F3C8517" w:rsidR="00EC23CC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-0.116</w:t>
            </w:r>
          </w:p>
        </w:tc>
      </w:tr>
      <w:tr w:rsidR="005E1A91" w14:paraId="10F66380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4FBEA" w14:textId="77777777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12083" w14:textId="77777777" w:rsidR="005E1A91" w:rsidRPr="00B5010E" w:rsidRDefault="005E1A91" w:rsidP="00B5010E">
            <w:pPr>
              <w:jc w:val="center"/>
              <w:rPr>
                <w:szCs w:val="28"/>
              </w:rPr>
            </w:pPr>
            <w:r w:rsidRPr="00B5010E">
              <w:rPr>
                <w:szCs w:val="28"/>
              </w:rPr>
              <w:t>1.09</w:t>
            </w:r>
            <w:r w:rsidRPr="00B5010E">
              <w:rPr>
                <w:szCs w:val="2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93FFF" w14:textId="7D3B9D46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0.20</w:t>
            </w:r>
            <w:r w:rsidR="00B5010E">
              <w:rPr>
                <w:szCs w:val="2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8DD99" w14:textId="49850722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0.171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A06C0" w14:textId="52BAC182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0.159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0196" w14:textId="14448468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0.165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3D1D9" w14:textId="6954A98A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-0.06</w:t>
            </w:r>
            <w:r w:rsidR="00B5010E">
              <w:rPr>
                <w:szCs w:val="28"/>
                <w:lang w:val="en-US"/>
              </w:rPr>
              <w:t>2</w:t>
            </w:r>
          </w:p>
        </w:tc>
      </w:tr>
      <w:tr w:rsidR="005E1A91" w14:paraId="1A0AA7D8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3EE1B" w14:textId="77777777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25C06" w14:textId="77777777" w:rsidR="005E1A91" w:rsidRPr="00B5010E" w:rsidRDefault="005E1A91" w:rsidP="00B5010E">
            <w:pPr>
              <w:jc w:val="center"/>
              <w:rPr>
                <w:szCs w:val="28"/>
              </w:rPr>
            </w:pPr>
            <w:r w:rsidRPr="00B5010E">
              <w:rPr>
                <w:szCs w:val="28"/>
              </w:rPr>
              <w:t>1.23</w:t>
            </w:r>
            <w:r w:rsidRPr="00B5010E">
              <w:rPr>
                <w:szCs w:val="2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12055" w14:textId="730D92EB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0.140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221AA" w14:textId="0F6F92A0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0.121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246DC" w14:textId="4D1C1D72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0.11</w:t>
            </w:r>
            <w:r w:rsidR="00B5010E">
              <w:rPr>
                <w:szCs w:val="28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52010" w14:textId="760E1352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0.11</w:t>
            </w:r>
            <w:r w:rsidR="00B5010E">
              <w:rPr>
                <w:szCs w:val="28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C0437" w14:textId="2EA8E940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-0.038</w:t>
            </w:r>
          </w:p>
        </w:tc>
      </w:tr>
      <w:tr w:rsidR="005E1A91" w14:paraId="59ABEC16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5D898" w14:textId="77777777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311DE" w14:textId="77777777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1.333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13288" w14:textId="415217DB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0.10</w:t>
            </w:r>
            <w:r w:rsidR="00B5010E">
              <w:rPr>
                <w:szCs w:val="2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C9725" w14:textId="7389C0D5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0.09</w:t>
            </w:r>
            <w:r w:rsidR="00B5010E">
              <w:rPr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F5D80" w14:textId="5D08FA49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2E965" w14:textId="150816B2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0.089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07EC3" w14:textId="02895B52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-0.02</w:t>
            </w:r>
            <w:r w:rsidR="00B5010E">
              <w:rPr>
                <w:szCs w:val="28"/>
                <w:lang w:val="en-US"/>
              </w:rPr>
              <w:t>3</w:t>
            </w:r>
          </w:p>
        </w:tc>
      </w:tr>
      <w:tr w:rsidR="00EC23CC" w14:paraId="534A61C9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CDB63" w14:textId="77777777" w:rsidR="00EC23CC" w:rsidRPr="00B5010E" w:rsidRDefault="00EC23CC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9452C" w14:textId="77777777" w:rsidR="00EC23CC" w:rsidRPr="00B5010E" w:rsidRDefault="00EC23CC" w:rsidP="00B5010E">
            <w:pPr>
              <w:jc w:val="center"/>
              <w:rPr>
                <w:szCs w:val="28"/>
              </w:rPr>
            </w:pPr>
            <w:r w:rsidRPr="00B5010E">
              <w:rPr>
                <w:szCs w:val="28"/>
              </w:rPr>
              <w:t>1.41</w:t>
            </w:r>
            <w:r w:rsidRPr="00B5010E">
              <w:rPr>
                <w:szCs w:val="2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F8B83" w14:textId="1B5151E1" w:rsidR="00EC23CC" w:rsidRPr="00B5010E" w:rsidRDefault="00EC23CC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0.07</w:t>
            </w:r>
            <w:r w:rsidR="00B5010E">
              <w:rPr>
                <w:szCs w:val="28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81B52" w14:textId="7D52800C" w:rsidR="00EC23CC" w:rsidRPr="00B5010E" w:rsidRDefault="00EC23CC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D0702" w14:textId="3C76B96E" w:rsidR="00EC23CC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2B90F" w14:textId="19C1B7F5" w:rsidR="00EC23CC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24C6A" w14:textId="5928850B" w:rsidR="00EC23CC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-</w:t>
            </w:r>
          </w:p>
        </w:tc>
      </w:tr>
    </w:tbl>
    <w:p w14:paraId="69E56530" w14:textId="0699DE41" w:rsidR="001C218F" w:rsidRDefault="00233B0B" w:rsidP="001C218F">
      <w:pPr>
        <w:pStyle w:val="21"/>
        <w:rPr>
          <w:rFonts w:eastAsiaTheme="minorEastAsia"/>
          <w:i/>
          <w:iCs/>
          <w:lang w:val="en-US"/>
        </w:rPr>
      </w:pPr>
      <w:r w:rsidRPr="00233B0B">
        <w:t xml:space="preserve">1. </w:t>
      </w:r>
      <w:r>
        <w:t xml:space="preserve">В вычислениях фигурировала левосторонняя формула, отчего и отсутствует значение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33B0B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Точность </w:t>
      </w:r>
      <w:r>
        <w:rPr>
          <w:rFonts w:eastAsiaTheme="minorEastAsia"/>
          <w:lang w:val="en-US"/>
        </w:rPr>
        <w:t xml:space="preserve">- </w:t>
      </w:r>
      <w:r w:rsidRPr="00233B0B">
        <w:rPr>
          <w:rFonts w:eastAsiaTheme="minorEastAsia"/>
          <w:i/>
          <w:iCs/>
          <w:lang w:val="en-US"/>
        </w:rPr>
        <w:t>O(h)</w:t>
      </w:r>
      <w:r>
        <w:rPr>
          <w:rFonts w:eastAsiaTheme="minorEastAsia"/>
          <w:i/>
          <w:iCs/>
          <w:lang w:val="en-US"/>
        </w:rPr>
        <w:t>.</w:t>
      </w:r>
    </w:p>
    <w:p w14:paraId="7FECFB51" w14:textId="57F00BEC" w:rsidR="00233B0B" w:rsidRDefault="00233B0B" w:rsidP="001C218F">
      <w:pPr>
        <w:pStyle w:val="21"/>
        <w:rPr>
          <w:rFonts w:eastAsiaTheme="minorEastAsia"/>
        </w:rPr>
      </w:pPr>
      <w:r w:rsidRPr="00233B0B">
        <w:t xml:space="preserve">2. </w:t>
      </w:r>
      <w:r>
        <w:t xml:space="preserve">В вычислениях фигурирует центральная формула. Точность </w:t>
      </w:r>
      <w:r w:rsidRPr="00233B0B">
        <w:t xml:space="preserve">-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233B0B">
        <w:rPr>
          <w:rFonts w:eastAsiaTheme="minorEastAsia"/>
        </w:rPr>
        <w:t>.</w:t>
      </w:r>
    </w:p>
    <w:p w14:paraId="2F06524C" w14:textId="08BCE0E1" w:rsidR="00233B0B" w:rsidRPr="00233B0B" w:rsidRDefault="00233B0B" w:rsidP="001C218F">
      <w:pPr>
        <w:pStyle w:val="21"/>
        <w:rPr>
          <w:i/>
          <w:lang w:val="en-US"/>
        </w:rPr>
      </w:pPr>
      <w:r>
        <w:rPr>
          <w:rFonts w:eastAsiaTheme="minorEastAsia"/>
          <w:lang w:val="en-US"/>
        </w:rPr>
        <w:t xml:space="preserve">3. </w:t>
      </w:r>
    </w:p>
    <w:p w14:paraId="74B7D218" w14:textId="7CABD8E1" w:rsidR="00FC6335" w:rsidRPr="003850E0" w:rsidRDefault="00BF63D0" w:rsidP="00BF63D0">
      <w:pPr>
        <w:pStyle w:val="11"/>
        <w:rPr>
          <w:lang w:val="ru-RU"/>
        </w:rPr>
      </w:pPr>
      <w:bookmarkStart w:id="8" w:name="_Toc40013631"/>
      <w:r>
        <w:rPr>
          <w:lang w:val="ru-RU"/>
        </w:rPr>
        <w:lastRenderedPageBreak/>
        <w:t>Контрольные</w:t>
      </w:r>
      <w:r w:rsidRPr="003850E0">
        <w:rPr>
          <w:lang w:val="ru-RU"/>
        </w:rPr>
        <w:t xml:space="preserve"> </w:t>
      </w:r>
      <w:r>
        <w:rPr>
          <w:lang w:val="ru-RU"/>
        </w:rPr>
        <w:t>вопросы</w:t>
      </w:r>
      <w:bookmarkEnd w:id="8"/>
    </w:p>
    <w:p w14:paraId="102ABE0D" w14:textId="4B5C3C23" w:rsidR="0048268B" w:rsidRPr="00D358C3" w:rsidRDefault="00BF63D0" w:rsidP="00F32E75">
      <w:pPr>
        <w:pStyle w:val="a8"/>
      </w:pPr>
      <w:bookmarkStart w:id="9" w:name="_Toc40013632"/>
      <w:r w:rsidRPr="00D358C3">
        <w:t>1</w:t>
      </w:r>
      <w:r w:rsidR="007D5F45" w:rsidRPr="00D358C3">
        <w:t xml:space="preserve">. </w:t>
      </w:r>
      <w:bookmarkEnd w:id="9"/>
    </w:p>
    <w:p w14:paraId="6382F875" w14:textId="2C7BDAD1" w:rsidR="00C21EF7" w:rsidRPr="006319C6" w:rsidRDefault="0048268B" w:rsidP="00F32E75">
      <w:pPr>
        <w:pStyle w:val="a8"/>
        <w:rPr>
          <w:i w:val="0"/>
        </w:rPr>
      </w:pPr>
      <w:bookmarkStart w:id="10" w:name="_Toc40013633"/>
      <w:r w:rsidRPr="00D358C3">
        <w:t xml:space="preserve">2. </w:t>
      </w:r>
      <w:bookmarkEnd w:id="10"/>
    </w:p>
    <w:p w14:paraId="02C1FB23" w14:textId="07081095" w:rsidR="007D5F45" w:rsidRPr="009A12FE" w:rsidRDefault="00C21EF7" w:rsidP="00F32E75">
      <w:pPr>
        <w:pStyle w:val="a8"/>
        <w:rPr>
          <w:rStyle w:val="ae"/>
          <w:iCs w:val="0"/>
          <w:color w:val="auto"/>
        </w:rPr>
      </w:pPr>
      <w:bookmarkStart w:id="11" w:name="_Toc40013634"/>
      <w:r w:rsidRPr="008049D0">
        <w:t xml:space="preserve">3. </w:t>
      </w:r>
      <w:bookmarkEnd w:id="11"/>
    </w:p>
    <w:p w14:paraId="1F28D763" w14:textId="689A4E7D" w:rsidR="001D36E4" w:rsidRPr="00937040" w:rsidRDefault="001D36E4" w:rsidP="001D36E4">
      <w:pPr>
        <w:pStyle w:val="11"/>
        <w:rPr>
          <w:rStyle w:val="ae"/>
          <w:i w:val="0"/>
          <w:iCs w:val="0"/>
          <w:color w:val="000000" w:themeColor="text1"/>
        </w:rPr>
      </w:pPr>
      <w:bookmarkStart w:id="12" w:name="_Toc40013636"/>
      <w:r>
        <w:rPr>
          <w:rStyle w:val="ae"/>
          <w:i w:val="0"/>
          <w:iCs w:val="0"/>
          <w:color w:val="000000" w:themeColor="text1"/>
          <w:lang w:val="ru-RU"/>
        </w:rPr>
        <w:t>Код</w:t>
      </w:r>
      <w:r w:rsidRPr="00937040">
        <w:rPr>
          <w:rStyle w:val="ae"/>
          <w:i w:val="0"/>
          <w:iCs w:val="0"/>
          <w:color w:val="000000" w:themeColor="text1"/>
        </w:rPr>
        <w:t xml:space="preserve"> </w:t>
      </w:r>
      <w:r>
        <w:rPr>
          <w:rStyle w:val="ae"/>
          <w:i w:val="0"/>
          <w:iCs w:val="0"/>
          <w:color w:val="000000" w:themeColor="text1"/>
          <w:lang w:val="ru-RU"/>
        </w:rPr>
        <w:t>программы</w:t>
      </w:r>
      <w:bookmarkEnd w:id="12"/>
    </w:p>
    <w:p w14:paraId="05E0EB09" w14:textId="77BC0D1C" w:rsidR="00516842" w:rsidRPr="00516842" w:rsidRDefault="00516842" w:rsidP="005168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table = [[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3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4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5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6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0.571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0.889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1.091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1.231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1.333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1.412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]]</w:t>
      </w:r>
      <w:r w:rsidR="00346429"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16842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leftSideDerivative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answer = [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'-'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answer.append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16842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centerDerivative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answer = [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'-'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answer.append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]) /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answer.append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'-'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16842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diffSecondDerivative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answer = [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'-'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answer.append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answer.append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'-'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16842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rungeDerivativeLeft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answer = [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'-'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'-'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fStepY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sStepY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]) /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answer.append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fStepY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fStepY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sStepY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16842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rungeDerivativeRight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answer = []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fStepY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sStepY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]) /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answer.append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fStepY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fStepY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sStepY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answer.append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"-"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answer.append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"-"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16842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varsDerivative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result = []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curEtha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(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/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/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 / (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/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/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curEtha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/ 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'-'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result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516842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main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table[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table[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firstColumn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leftSideDerivative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print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LeftSideDerivative</w:t>
      </w:r>
      <w:proofErr w:type="spellEnd"/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:"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firstColumn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secondColumn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centerDerivative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print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CenterDerivative</w:t>
      </w:r>
      <w:proofErr w:type="spellEnd"/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:"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secondColumn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thirdColumnRight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rungeDerivativeRight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print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RungeDerivativeRight</w:t>
      </w:r>
      <w:proofErr w:type="spellEnd"/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:"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thirdColumnRight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thirdColumnLeft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rungeDerivativeLeft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print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RungeDerivativeLeft</w:t>
      </w:r>
      <w:proofErr w:type="spellEnd"/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:"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thirdColumnLeft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fourthColumn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varsDerivative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print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VarsDevirative</w:t>
      </w:r>
      <w:proofErr w:type="spellEnd"/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:"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fourthColumn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fifthColumn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diffSecondDerivative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print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DiffSecondDerivative</w:t>
      </w:r>
      <w:proofErr w:type="spellEnd"/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:"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fifthColumn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>main()</w:t>
      </w:r>
    </w:p>
    <w:p w14:paraId="5A7F5EF8" w14:textId="77777777" w:rsidR="001D36E4" w:rsidRPr="0015515D" w:rsidRDefault="001D36E4" w:rsidP="001D36E4">
      <w:pPr>
        <w:pStyle w:val="21"/>
        <w:rPr>
          <w:rFonts w:ascii="Consolas" w:hAnsi="Consolas"/>
          <w:lang w:val="en-US"/>
        </w:rPr>
      </w:pPr>
    </w:p>
    <w:sectPr w:rsidR="001D36E4" w:rsidRPr="0015515D" w:rsidSect="00051D2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EC5CB" w14:textId="77777777" w:rsidR="00B75792" w:rsidRDefault="00B75792" w:rsidP="00051D2A">
      <w:pPr>
        <w:spacing w:after="0" w:line="240" w:lineRule="auto"/>
      </w:pPr>
      <w:r>
        <w:separator/>
      </w:r>
    </w:p>
  </w:endnote>
  <w:endnote w:type="continuationSeparator" w:id="0">
    <w:p w14:paraId="7B33C8C1" w14:textId="77777777" w:rsidR="00B75792" w:rsidRDefault="00B75792" w:rsidP="00051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10119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2E42FE35" w14:textId="515E3D36" w:rsidR="00F31467" w:rsidRPr="00051D2A" w:rsidRDefault="00F31467">
        <w:pPr>
          <w:pStyle w:val="ac"/>
          <w:jc w:val="center"/>
          <w:rPr>
            <w:rFonts w:cs="Times New Roman"/>
            <w:szCs w:val="28"/>
          </w:rPr>
        </w:pPr>
        <w:r w:rsidRPr="00051D2A">
          <w:rPr>
            <w:rFonts w:cs="Times New Roman"/>
            <w:szCs w:val="28"/>
          </w:rPr>
          <w:fldChar w:fldCharType="begin"/>
        </w:r>
        <w:r w:rsidRPr="00051D2A">
          <w:rPr>
            <w:rFonts w:cs="Times New Roman"/>
            <w:szCs w:val="28"/>
          </w:rPr>
          <w:instrText>PAGE   \* MERGEFORMAT</w:instrText>
        </w:r>
        <w:r w:rsidRPr="00051D2A">
          <w:rPr>
            <w:rFonts w:cs="Times New Roman"/>
            <w:szCs w:val="28"/>
          </w:rPr>
          <w:fldChar w:fldCharType="separate"/>
        </w:r>
        <w:r w:rsidRPr="00051D2A">
          <w:rPr>
            <w:rFonts w:cs="Times New Roman"/>
            <w:szCs w:val="28"/>
          </w:rPr>
          <w:t>2</w:t>
        </w:r>
        <w:r w:rsidRPr="00051D2A">
          <w:rPr>
            <w:rFonts w:cs="Times New Roman"/>
            <w:szCs w:val="28"/>
          </w:rPr>
          <w:fldChar w:fldCharType="end"/>
        </w:r>
      </w:p>
    </w:sdtContent>
  </w:sdt>
  <w:p w14:paraId="3A0BC142" w14:textId="77777777" w:rsidR="00F31467" w:rsidRDefault="00F3146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FF3AE" w14:textId="77777777" w:rsidR="00B75792" w:rsidRDefault="00B75792" w:rsidP="00051D2A">
      <w:pPr>
        <w:spacing w:after="0" w:line="240" w:lineRule="auto"/>
      </w:pPr>
      <w:r>
        <w:separator/>
      </w:r>
    </w:p>
  </w:footnote>
  <w:footnote w:type="continuationSeparator" w:id="0">
    <w:p w14:paraId="436ABE1F" w14:textId="77777777" w:rsidR="00B75792" w:rsidRDefault="00B75792" w:rsidP="00051D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33"/>
    <w:rsid w:val="000070BF"/>
    <w:rsid w:val="00011AF9"/>
    <w:rsid w:val="00043907"/>
    <w:rsid w:val="000462CD"/>
    <w:rsid w:val="00051D2A"/>
    <w:rsid w:val="000709B0"/>
    <w:rsid w:val="00075BCE"/>
    <w:rsid w:val="00077EE2"/>
    <w:rsid w:val="00087E2B"/>
    <w:rsid w:val="0009075B"/>
    <w:rsid w:val="000A2072"/>
    <w:rsid w:val="000E242E"/>
    <w:rsid w:val="00140186"/>
    <w:rsid w:val="0015515D"/>
    <w:rsid w:val="00195072"/>
    <w:rsid w:val="001A19A0"/>
    <w:rsid w:val="001A399A"/>
    <w:rsid w:val="001C218F"/>
    <w:rsid w:val="001D36E4"/>
    <w:rsid w:val="001E3DD2"/>
    <w:rsid w:val="00205B26"/>
    <w:rsid w:val="00207EEF"/>
    <w:rsid w:val="00212E1F"/>
    <w:rsid w:val="00233B0B"/>
    <w:rsid w:val="00234CDA"/>
    <w:rsid w:val="00235BFE"/>
    <w:rsid w:val="00240037"/>
    <w:rsid w:val="0024762A"/>
    <w:rsid w:val="00251DFD"/>
    <w:rsid w:val="00274064"/>
    <w:rsid w:val="002A2C12"/>
    <w:rsid w:val="002D34E9"/>
    <w:rsid w:val="002F094C"/>
    <w:rsid w:val="002F4BB1"/>
    <w:rsid w:val="003235BD"/>
    <w:rsid w:val="003410E2"/>
    <w:rsid w:val="00344CB9"/>
    <w:rsid w:val="00346429"/>
    <w:rsid w:val="00353C4C"/>
    <w:rsid w:val="0037586E"/>
    <w:rsid w:val="0038342F"/>
    <w:rsid w:val="003850E0"/>
    <w:rsid w:val="003C1249"/>
    <w:rsid w:val="003F0237"/>
    <w:rsid w:val="004058A9"/>
    <w:rsid w:val="004171FF"/>
    <w:rsid w:val="004328C1"/>
    <w:rsid w:val="00435F0E"/>
    <w:rsid w:val="00463086"/>
    <w:rsid w:val="0048268B"/>
    <w:rsid w:val="00484ED3"/>
    <w:rsid w:val="004C7E5E"/>
    <w:rsid w:val="00516842"/>
    <w:rsid w:val="005264D7"/>
    <w:rsid w:val="00541505"/>
    <w:rsid w:val="0055043A"/>
    <w:rsid w:val="00574D39"/>
    <w:rsid w:val="005A46C4"/>
    <w:rsid w:val="005C46F8"/>
    <w:rsid w:val="005E1A91"/>
    <w:rsid w:val="006319C6"/>
    <w:rsid w:val="0066284E"/>
    <w:rsid w:val="00671DA0"/>
    <w:rsid w:val="00672FCC"/>
    <w:rsid w:val="0067386C"/>
    <w:rsid w:val="006C5D35"/>
    <w:rsid w:val="006D0450"/>
    <w:rsid w:val="006E22D3"/>
    <w:rsid w:val="006E3913"/>
    <w:rsid w:val="00705A1B"/>
    <w:rsid w:val="007426F2"/>
    <w:rsid w:val="007B7F1C"/>
    <w:rsid w:val="007D5F45"/>
    <w:rsid w:val="007E1410"/>
    <w:rsid w:val="008049D0"/>
    <w:rsid w:val="00837111"/>
    <w:rsid w:val="008779AD"/>
    <w:rsid w:val="008A1F42"/>
    <w:rsid w:val="008A36FF"/>
    <w:rsid w:val="008A3A5F"/>
    <w:rsid w:val="008A3E05"/>
    <w:rsid w:val="008C3546"/>
    <w:rsid w:val="00902146"/>
    <w:rsid w:val="009321F5"/>
    <w:rsid w:val="00937040"/>
    <w:rsid w:val="00941F5D"/>
    <w:rsid w:val="00975E5C"/>
    <w:rsid w:val="009A12FE"/>
    <w:rsid w:val="009A783A"/>
    <w:rsid w:val="009E0C34"/>
    <w:rsid w:val="00A24FE6"/>
    <w:rsid w:val="00A333B2"/>
    <w:rsid w:val="00A53069"/>
    <w:rsid w:val="00A72573"/>
    <w:rsid w:val="00A73401"/>
    <w:rsid w:val="00A8295D"/>
    <w:rsid w:val="00AD01A6"/>
    <w:rsid w:val="00AD7C59"/>
    <w:rsid w:val="00AE3932"/>
    <w:rsid w:val="00AF7437"/>
    <w:rsid w:val="00B03DC4"/>
    <w:rsid w:val="00B079AE"/>
    <w:rsid w:val="00B16033"/>
    <w:rsid w:val="00B24990"/>
    <w:rsid w:val="00B5010E"/>
    <w:rsid w:val="00B517F1"/>
    <w:rsid w:val="00B57497"/>
    <w:rsid w:val="00B6304E"/>
    <w:rsid w:val="00B75792"/>
    <w:rsid w:val="00B963C3"/>
    <w:rsid w:val="00B965BD"/>
    <w:rsid w:val="00BE299A"/>
    <w:rsid w:val="00BE2C01"/>
    <w:rsid w:val="00BF63D0"/>
    <w:rsid w:val="00C03682"/>
    <w:rsid w:val="00C21EF7"/>
    <w:rsid w:val="00C42F71"/>
    <w:rsid w:val="00C638AF"/>
    <w:rsid w:val="00C66927"/>
    <w:rsid w:val="00C75B6C"/>
    <w:rsid w:val="00C77384"/>
    <w:rsid w:val="00C85EC7"/>
    <w:rsid w:val="00CB582C"/>
    <w:rsid w:val="00CC2828"/>
    <w:rsid w:val="00CC39C6"/>
    <w:rsid w:val="00CC5A28"/>
    <w:rsid w:val="00CC73D1"/>
    <w:rsid w:val="00CE0772"/>
    <w:rsid w:val="00CE14B0"/>
    <w:rsid w:val="00CF0EA2"/>
    <w:rsid w:val="00D17898"/>
    <w:rsid w:val="00D24A5B"/>
    <w:rsid w:val="00D30CB1"/>
    <w:rsid w:val="00D358C3"/>
    <w:rsid w:val="00D55F75"/>
    <w:rsid w:val="00D7139F"/>
    <w:rsid w:val="00D966F8"/>
    <w:rsid w:val="00DA64D9"/>
    <w:rsid w:val="00DB2C8A"/>
    <w:rsid w:val="00DE2095"/>
    <w:rsid w:val="00DE27F9"/>
    <w:rsid w:val="00E201A0"/>
    <w:rsid w:val="00E24A79"/>
    <w:rsid w:val="00E44373"/>
    <w:rsid w:val="00E462FF"/>
    <w:rsid w:val="00E64B03"/>
    <w:rsid w:val="00E844C5"/>
    <w:rsid w:val="00E939DB"/>
    <w:rsid w:val="00EB35AB"/>
    <w:rsid w:val="00EC23CC"/>
    <w:rsid w:val="00EC2881"/>
    <w:rsid w:val="00ED29DD"/>
    <w:rsid w:val="00ED3287"/>
    <w:rsid w:val="00EF147A"/>
    <w:rsid w:val="00EF799C"/>
    <w:rsid w:val="00F17DCE"/>
    <w:rsid w:val="00F20D0C"/>
    <w:rsid w:val="00F261CE"/>
    <w:rsid w:val="00F31467"/>
    <w:rsid w:val="00F32E75"/>
    <w:rsid w:val="00F45443"/>
    <w:rsid w:val="00F6308B"/>
    <w:rsid w:val="00F77BAB"/>
    <w:rsid w:val="00FB46AE"/>
    <w:rsid w:val="00FC6335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1C26"/>
  <w15:chartTrackingRefBased/>
  <w15:docId w15:val="{F85FF3B9-DF07-47A5-B49C-5DAE9274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037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2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3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3D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next w:val="21"/>
    <w:link w:val="12"/>
    <w:qFormat/>
    <w:rsid w:val="00672FCC"/>
    <w:pPr>
      <w:spacing w:after="120"/>
      <w:jc w:val="center"/>
    </w:pPr>
    <w:rPr>
      <w:rFonts w:ascii="Times New Roman" w:eastAsia="Calibri" w:hAnsi="Times New Roman" w:cs="Times New Roman"/>
      <w:b/>
      <w:color w:val="000000" w:themeColor="text1"/>
      <w:sz w:val="28"/>
      <w:szCs w:val="28"/>
      <w:lang w:val="en-US"/>
    </w:rPr>
  </w:style>
  <w:style w:type="paragraph" w:customStyle="1" w:styleId="21">
    <w:name w:val="Стиль2"/>
    <w:basedOn w:val="a"/>
    <w:link w:val="22"/>
    <w:qFormat/>
    <w:rsid w:val="001A399A"/>
  </w:style>
  <w:style w:type="paragraph" w:styleId="a3">
    <w:name w:val="Title"/>
    <w:basedOn w:val="a"/>
    <w:next w:val="a"/>
    <w:link w:val="a4"/>
    <w:uiPriority w:val="10"/>
    <w:qFormat/>
    <w:rsid w:val="001A39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3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2">
    <w:name w:val="Стиль1 Знак"/>
    <w:basedOn w:val="a4"/>
    <w:link w:val="11"/>
    <w:rsid w:val="00672FCC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table" w:styleId="a5">
    <w:name w:val="Table Grid"/>
    <w:basedOn w:val="a1"/>
    <w:rsid w:val="00B249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Стиль2 Знак"/>
    <w:basedOn w:val="a0"/>
    <w:link w:val="21"/>
    <w:rsid w:val="001A399A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72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72FCC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672FCC"/>
    <w:pPr>
      <w:spacing w:after="100"/>
    </w:pPr>
  </w:style>
  <w:style w:type="character" w:styleId="a7">
    <w:name w:val="Hyperlink"/>
    <w:basedOn w:val="a0"/>
    <w:uiPriority w:val="99"/>
    <w:unhideWhenUsed/>
    <w:rsid w:val="00672FCC"/>
    <w:rPr>
      <w:color w:val="0563C1" w:themeColor="hyperlink"/>
      <w:u w:val="single"/>
    </w:rPr>
  </w:style>
  <w:style w:type="paragraph" w:styleId="a8">
    <w:name w:val="Subtitle"/>
    <w:basedOn w:val="2"/>
    <w:next w:val="a"/>
    <w:link w:val="a9"/>
    <w:uiPriority w:val="11"/>
    <w:qFormat/>
    <w:rsid w:val="00672FCC"/>
    <w:pPr>
      <w:numPr>
        <w:ilvl w:val="1"/>
      </w:numPr>
    </w:pPr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9">
    <w:name w:val="Подзаголовок Знак"/>
    <w:basedOn w:val="a0"/>
    <w:link w:val="a8"/>
    <w:uiPriority w:val="11"/>
    <w:rsid w:val="00C638AF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C638AF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C638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"/>
    <w:link w:val="ab"/>
    <w:uiPriority w:val="99"/>
    <w:unhideWhenUsed/>
    <w:rsid w:val="00051D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51D2A"/>
  </w:style>
  <w:style w:type="paragraph" w:styleId="ac">
    <w:name w:val="footer"/>
    <w:basedOn w:val="a"/>
    <w:link w:val="ad"/>
    <w:uiPriority w:val="99"/>
    <w:unhideWhenUsed/>
    <w:rsid w:val="00051D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51D2A"/>
  </w:style>
  <w:style w:type="character" w:styleId="ae">
    <w:name w:val="Subtle Emphasis"/>
    <w:uiPriority w:val="19"/>
    <w:qFormat/>
    <w:rsid w:val="00BF63D0"/>
    <w:rPr>
      <w:i/>
      <w:iCs/>
      <w:color w:val="404040" w:themeColor="text1" w:themeTint="BF"/>
    </w:rPr>
  </w:style>
  <w:style w:type="character" w:styleId="af">
    <w:name w:val="Placeholder Text"/>
    <w:basedOn w:val="a0"/>
    <w:uiPriority w:val="99"/>
    <w:semiHidden/>
    <w:rsid w:val="00975E5C"/>
    <w:rPr>
      <w:color w:val="808080"/>
    </w:rPr>
  </w:style>
  <w:style w:type="paragraph" w:styleId="af0">
    <w:name w:val="No Spacing"/>
    <w:uiPriority w:val="1"/>
    <w:qFormat/>
    <w:rsid w:val="00CC73D1"/>
    <w:pPr>
      <w:spacing w:after="0" w:line="240" w:lineRule="auto"/>
    </w:pPr>
  </w:style>
  <w:style w:type="character" w:styleId="af1">
    <w:name w:val="Emphasis"/>
    <w:basedOn w:val="a0"/>
    <w:uiPriority w:val="20"/>
    <w:qFormat/>
    <w:rsid w:val="00B03DC4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B03D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D3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36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FBE98-9EB6-4FC2-A000-655011327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7</Pages>
  <Words>1290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149</cp:revision>
  <dcterms:created xsi:type="dcterms:W3CDTF">2020-04-03T20:21:00Z</dcterms:created>
  <dcterms:modified xsi:type="dcterms:W3CDTF">2020-05-10T20:58:00Z</dcterms:modified>
</cp:coreProperties>
</file>