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B211" w14:textId="185ED69A" w:rsidR="007820BD" w:rsidRPr="00FD4E42" w:rsidRDefault="0046113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Сопроводительная записка для презентации</w:t>
      </w:r>
    </w:p>
    <w:p w14:paraId="59B883F1" w14:textId="2535AEBC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</w:t>
      </w:r>
    </w:p>
    <w:p w14:paraId="04BBB9FE" w14:textId="4796BAC4" w:rsidR="0086724B" w:rsidRPr="00FD4E42" w:rsidRDefault="0086724B" w:rsidP="00FD4E42">
      <w:pPr>
        <w:spacing w:line="240" w:lineRule="auto"/>
      </w:pPr>
      <w:r w:rsidRPr="00FD4E42">
        <w:t>Большое количество компаний, занимающихся видом деятельности, связанным с обустройством или декорированием помещений, для согласования технических заданий с клиентом часто обращаются к компьютерному графическому моделированию предмета заказа. Такой подход дает возможность как можно четче обозначить детали проекта, и реже допускать ситуации, в которых становится известно, что исполнитель неправильно воспринял мысль и идею заказчика, когда заказ уже находится на стадии завершения проектирования.</w:t>
      </w:r>
    </w:p>
    <w:p w14:paraId="3659EBDA" w14:textId="1688AEA3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2</w:t>
      </w:r>
    </w:p>
    <w:p w14:paraId="3B38D7AE" w14:textId="216074E0" w:rsidR="00461131" w:rsidRPr="00FD4E42" w:rsidRDefault="0086724B" w:rsidP="00FD4E42">
      <w:pPr>
        <w:spacing w:line="240" w:lineRule="auto"/>
        <w:jc w:val="both"/>
      </w:pPr>
      <w:r w:rsidRPr="00FD4E42">
        <w:t>Целью моей работы явля</w:t>
      </w:r>
      <w:r w:rsidR="001C598F">
        <w:t>ется</w:t>
      </w:r>
      <w:r w:rsidRPr="00FD4E42">
        <w:t xml:space="preserve"> реализация программного обеспечения для визуализации площадки и интерьера выставочных стендов.</w:t>
      </w:r>
    </w:p>
    <w:p w14:paraId="1B19594C" w14:textId="7FAF3279" w:rsidR="0069691B" w:rsidRPr="00FD4E42" w:rsidRDefault="0069691B" w:rsidP="00FD4E42">
      <w:pPr>
        <w:spacing w:line="240" w:lineRule="auto"/>
        <w:jc w:val="both"/>
      </w:pPr>
      <w:r w:rsidRPr="00FD4E42">
        <w:t>Для достижения поставленной цели потребовалось формализовать объекты синтезируемой сцены и описать список доступных к размещению моделей, выбрать и модифицировать существующие алгоритмы для визуализации сцены, реализовать данные алгоритм</w:t>
      </w:r>
      <w:r w:rsidR="00A43610">
        <w:t>ы</w:t>
      </w:r>
      <w:r w:rsidRPr="00FD4E42">
        <w:t xml:space="preserve"> и непосредственно реализовать программный продукт для визуализации и редактирования площадки выставочного стенда и трехмерных объектов, расположенных на ней.</w:t>
      </w:r>
    </w:p>
    <w:p w14:paraId="664194F0" w14:textId="6203A3E7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3</w:t>
      </w:r>
    </w:p>
    <w:p w14:paraId="3DF9369E" w14:textId="40B3C550" w:rsidR="0069691B" w:rsidRPr="00FD4E42" w:rsidRDefault="0069691B" w:rsidP="00FD4E42">
      <w:pPr>
        <w:spacing w:line="240" w:lineRule="auto"/>
        <w:jc w:val="both"/>
      </w:pPr>
      <w:r w:rsidRPr="00FD4E42">
        <w:t>Сцена состоит из площадки выставочного стенда, объектов интерьера и источников света. Объекты интерьера</w:t>
      </w:r>
      <w:r w:rsidR="00CA3333" w:rsidRPr="00FD4E42">
        <w:t>, опираясь на примеры стендов из приложения,</w:t>
      </w:r>
      <w:r w:rsidR="00981BE7" w:rsidRPr="00FD4E42">
        <w:t xml:space="preserve"> </w:t>
      </w:r>
      <w:r w:rsidRPr="00FD4E42">
        <w:t>включают в себя: стол, барную стойку, стул, барный стул, диван, растение в горшке, подиум, плазменный телевизор, шкаф и стеллаж.</w:t>
      </w:r>
    </w:p>
    <w:p w14:paraId="4BA55339" w14:textId="4643B915" w:rsidR="008E4B2A" w:rsidRPr="00FD4E42" w:rsidRDefault="008E4B2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4</w:t>
      </w:r>
    </w:p>
    <w:p w14:paraId="2F202F13" w14:textId="7963390F" w:rsidR="00F51EC9" w:rsidRPr="00FD4E42" w:rsidRDefault="00F51EC9" w:rsidP="00FD4E42">
      <w:pPr>
        <w:spacing w:line="240" w:lineRule="auto"/>
      </w:pPr>
      <w:r w:rsidRPr="00FD4E42">
        <w:t>Для реализации описанного программного обеспечения потребовалось проанализировать алгоритмы удаления невидимых ребер и поверхностей и алгоритмы построения теней.</w:t>
      </w:r>
    </w:p>
    <w:p w14:paraId="6E90DEEB" w14:textId="0722102D" w:rsidR="008B284E" w:rsidRPr="00FD4E42" w:rsidRDefault="008B284E" w:rsidP="00FD4E42">
      <w:pPr>
        <w:spacing w:line="240" w:lineRule="auto"/>
      </w:pPr>
      <w:r w:rsidRPr="00FD4E42">
        <w:t xml:space="preserve">Среди алгоритмов удаления невидимых ребер и поверхностей были </w:t>
      </w:r>
      <w:r w:rsidR="00546559">
        <w:t>рассмотрены</w:t>
      </w:r>
      <w:r w:rsidRPr="00FD4E42">
        <w:t xml:space="preserve">: алгоритм Робертса, алгоритм, использующий </w:t>
      </w:r>
      <w:r w:rsidRPr="00FD4E42">
        <w:rPr>
          <w:lang w:val="en-US"/>
        </w:rPr>
        <w:t>z</w:t>
      </w:r>
      <w:r w:rsidRPr="00FD4E42">
        <w:t>-буфер</w:t>
      </w:r>
      <w:r w:rsidR="00F83944" w:rsidRPr="00FD4E42">
        <w:t>,</w:t>
      </w:r>
      <w:r w:rsidRPr="00FD4E42">
        <w:t xml:space="preserve"> и алгоритм обратной трассировки лучей. Из </w:t>
      </w:r>
      <w:r w:rsidR="008F4693" w:rsidRPr="00FD4E42">
        <w:t xml:space="preserve">анализа </w:t>
      </w:r>
      <w:r w:rsidRPr="00FD4E42">
        <w:t xml:space="preserve">достоинств и недостатков указанных алгоритмов </w:t>
      </w:r>
      <w:r w:rsidR="008F4693" w:rsidRPr="00FD4E42">
        <w:t>стало ясно, что единственны</w:t>
      </w:r>
      <w:r w:rsidR="00F83944" w:rsidRPr="00FD4E42">
        <w:t>м</w:t>
      </w:r>
      <w:r w:rsidR="008F4693" w:rsidRPr="00FD4E42">
        <w:t xml:space="preserve"> из рассмотренных алгоритмов, отвечающи</w:t>
      </w:r>
      <w:r w:rsidR="00B27094" w:rsidRPr="00FD4E42">
        <w:t>м</w:t>
      </w:r>
      <w:r w:rsidR="008F4693" w:rsidRPr="00FD4E42">
        <w:t xml:space="preserve"> главному требованию – скорости работы, </w:t>
      </w:r>
      <w:r w:rsidR="00F83944" w:rsidRPr="00FD4E42">
        <w:t>является</w:t>
      </w:r>
      <w:r w:rsidR="008F4693" w:rsidRPr="00FD4E42">
        <w:t xml:space="preserve"> алгоритм, использующий </w:t>
      </w:r>
      <w:r w:rsidR="008F4693" w:rsidRPr="00FD4E42">
        <w:rPr>
          <w:lang w:val="en-US"/>
        </w:rPr>
        <w:t>z</w:t>
      </w:r>
      <w:r w:rsidR="008F4693" w:rsidRPr="00FD4E42">
        <w:t>-буфер. Недостаток этого алгоритма, кроящийся в больших затратах по памяти, решаемую проблему не затрагивает, так как синтезируемое изображение</w:t>
      </w:r>
      <w:r w:rsidR="00120B32">
        <w:t xml:space="preserve"> имеет</w:t>
      </w:r>
      <w:r w:rsidR="008F4693" w:rsidRPr="00FD4E42">
        <w:t xml:space="preserve"> достаточно малы</w:t>
      </w:r>
      <w:r w:rsidR="00120B32">
        <w:t>е</w:t>
      </w:r>
      <w:r w:rsidR="008F4693" w:rsidRPr="00FD4E42">
        <w:t xml:space="preserve"> размер</w:t>
      </w:r>
      <w:r w:rsidR="00120B32">
        <w:t>ы</w:t>
      </w:r>
      <w:r w:rsidR="008F4693" w:rsidRPr="00FD4E42">
        <w:t>.</w:t>
      </w:r>
    </w:p>
    <w:p w14:paraId="78CD001F" w14:textId="72CD6FC7" w:rsidR="00355BF3" w:rsidRPr="00FD4E42" w:rsidRDefault="00355BF3" w:rsidP="00FD4E42">
      <w:pPr>
        <w:spacing w:line="240" w:lineRule="auto"/>
      </w:pPr>
      <w:r w:rsidRPr="00FD4E42">
        <w:t xml:space="preserve">Среди алгоритмов построения теней были рассмотрены: алгоритм обратной трассировки лучей и алгоритм, использующий теневой </w:t>
      </w:r>
      <w:r w:rsidRPr="00FD4E42">
        <w:rPr>
          <w:lang w:val="en-US"/>
        </w:rPr>
        <w:t>z</w:t>
      </w:r>
      <w:r w:rsidRPr="00FD4E42">
        <w:t xml:space="preserve">-буфер. В качестве реализуемого алгоритма была выбрана модификация алгоритма с использованием </w:t>
      </w:r>
      <w:r w:rsidRPr="00FD4E42">
        <w:rPr>
          <w:lang w:val="en-US"/>
        </w:rPr>
        <w:t>z</w:t>
      </w:r>
      <w:r w:rsidRPr="00FD4E42">
        <w:t>-буфера путем добавления вычисления теневого буфера из точки наблюдения, совпадающей с источником света. Такой подход позволил не усложнять структуру программы, а также избежать проблем адаптации двух различных методов друг к другу.</w:t>
      </w:r>
    </w:p>
    <w:p w14:paraId="4E462246" w14:textId="30037819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5</w:t>
      </w:r>
    </w:p>
    <w:p w14:paraId="1023327F" w14:textId="543A17AD" w:rsidR="00EE3961" w:rsidRPr="00FD4E42" w:rsidRDefault="00EE3961" w:rsidP="00FD4E42">
      <w:pPr>
        <w:spacing w:line="240" w:lineRule="auto"/>
      </w:pPr>
      <w:r w:rsidRPr="00FD4E42">
        <w:t>Алгоритм визуализации выставочного стенда включает в себя следующие шаги: *ссылка на слайд*</w:t>
      </w:r>
    </w:p>
    <w:p w14:paraId="53AB376A" w14:textId="13D015B0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6</w:t>
      </w:r>
    </w:p>
    <w:p w14:paraId="30DCC0DA" w14:textId="206ED558" w:rsidR="00EE3961" w:rsidRPr="00FD4E42" w:rsidRDefault="00EE3961" w:rsidP="00FD4E42">
      <w:pPr>
        <w:spacing w:line="240" w:lineRule="auto"/>
      </w:pPr>
      <w:r w:rsidRPr="00FD4E42">
        <w:t xml:space="preserve">Алгоритм </w:t>
      </w:r>
      <w:r w:rsidRPr="00FD4E42">
        <w:rPr>
          <w:lang w:val="en-US"/>
        </w:rPr>
        <w:t>z</w:t>
      </w:r>
      <w:r w:rsidRPr="00FD4E42">
        <w:t>-буфера является следующей последовательностью действий: *ссылка на слайд*</w:t>
      </w:r>
    </w:p>
    <w:p w14:paraId="56FB5201" w14:textId="6D501015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7</w:t>
      </w:r>
    </w:p>
    <w:p w14:paraId="3385F5FB" w14:textId="669B7E79" w:rsidR="00EE3961" w:rsidRPr="00FD4E42" w:rsidRDefault="00EE3961" w:rsidP="00FD4E42">
      <w:pPr>
        <w:spacing w:line="240" w:lineRule="auto"/>
      </w:pPr>
      <w:r w:rsidRPr="00FD4E42">
        <w:t xml:space="preserve">Модифицированный алгоритм </w:t>
      </w:r>
      <w:r w:rsidRPr="00FD4E42">
        <w:rPr>
          <w:lang w:val="en-US"/>
        </w:rPr>
        <w:t>z</w:t>
      </w:r>
      <w:r w:rsidRPr="00FD4E42">
        <w:t>-буфера является следующей последовательностью действий: *ссылка на слайд*</w:t>
      </w:r>
    </w:p>
    <w:p w14:paraId="764FE143" w14:textId="54764D32" w:rsidR="00EE3961" w:rsidRPr="00FD4E42" w:rsidRDefault="00EE3961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8</w:t>
      </w:r>
    </w:p>
    <w:p w14:paraId="597C624F" w14:textId="5FBAE637" w:rsidR="00EE3961" w:rsidRDefault="00EE3961" w:rsidP="00FD4E42">
      <w:pPr>
        <w:spacing w:line="240" w:lineRule="auto"/>
      </w:pPr>
      <w:r w:rsidRPr="00FD4E42">
        <w:t xml:space="preserve">При написании программного продукта использовался язык </w:t>
      </w:r>
      <w:r w:rsidRPr="00FD4E42">
        <w:rPr>
          <w:lang w:val="en-US"/>
        </w:rPr>
        <w:t>C</w:t>
      </w:r>
      <w:r w:rsidRPr="00FD4E42">
        <w:t>++ в связи с</w:t>
      </w:r>
      <w:r w:rsidR="00275A54" w:rsidRPr="00FD4E42">
        <w:t xml:space="preserve">о следующими факторами: </w:t>
      </w:r>
    </w:p>
    <w:p w14:paraId="201EB5B5" w14:textId="7B49BBC6" w:rsidR="00D732C9" w:rsidRDefault="00D732C9" w:rsidP="00FD4E42">
      <w:pPr>
        <w:spacing w:line="240" w:lineRule="auto"/>
      </w:pPr>
      <w:r>
        <w:t>1) данный язык преподавался в рамках курса Объектно-Ориентированного Программирования</w:t>
      </w:r>
      <w:r w:rsidRPr="00D732C9">
        <w:t>;</w:t>
      </w:r>
    </w:p>
    <w:p w14:paraId="56B59211" w14:textId="5AF84F74" w:rsidR="00D732C9" w:rsidRDefault="00D732C9" w:rsidP="00FD4E42">
      <w:pPr>
        <w:spacing w:line="240" w:lineRule="auto"/>
      </w:pPr>
      <w:r w:rsidRPr="00D732C9">
        <w:lastRenderedPageBreak/>
        <w:t xml:space="preserve">2) </w:t>
      </w:r>
      <w:r>
        <w:rPr>
          <w:lang w:val="en-US"/>
        </w:rPr>
        <w:t>C</w:t>
      </w:r>
      <w:r w:rsidRPr="00D732C9">
        <w:t xml:space="preserve">++ </w:t>
      </w:r>
      <w:r>
        <w:t>характеризуется высокой вычислительной производительностью</w:t>
      </w:r>
      <w:r w:rsidRPr="00D732C9">
        <w:t>;</w:t>
      </w:r>
    </w:p>
    <w:p w14:paraId="15BAF52E" w14:textId="4CE444FF" w:rsidR="00D732C9" w:rsidRDefault="00D732C9" w:rsidP="00FD4E42">
      <w:pPr>
        <w:spacing w:line="240" w:lineRule="auto"/>
      </w:pPr>
      <w:r w:rsidRPr="006C5141">
        <w:t xml:space="preserve">3) </w:t>
      </w:r>
      <w:r w:rsidR="0011517C">
        <w:t>д</w:t>
      </w:r>
      <w:r w:rsidR="006C5141">
        <w:t>анный язык поддерживает объектно-ориентированную парадигму программирования</w:t>
      </w:r>
      <w:r w:rsidR="006C5141" w:rsidRPr="006C5141">
        <w:t>;</w:t>
      </w:r>
    </w:p>
    <w:p w14:paraId="70ECF6AD" w14:textId="55D629B6" w:rsidR="0011517C" w:rsidRPr="0011517C" w:rsidRDefault="0011517C" w:rsidP="00FD4E42">
      <w:pPr>
        <w:spacing w:line="240" w:lineRule="auto"/>
      </w:pPr>
      <w:r>
        <w:t xml:space="preserve">4) большое количество учебной и справочной литературы по </w:t>
      </w:r>
      <w:r>
        <w:rPr>
          <w:lang w:val="en-US"/>
        </w:rPr>
        <w:t>C</w:t>
      </w:r>
      <w:r w:rsidRPr="0011517C">
        <w:t xml:space="preserve">++ </w:t>
      </w:r>
      <w:r>
        <w:t>наход</w:t>
      </w:r>
      <w:r w:rsidR="00C23BCB">
        <w:t>и</w:t>
      </w:r>
      <w:r>
        <w:t>тся в свободном доступе</w:t>
      </w:r>
      <w:r w:rsidRPr="0011517C">
        <w:t>.</w:t>
      </w:r>
    </w:p>
    <w:p w14:paraId="6B97C817" w14:textId="0B68F6FE" w:rsidR="00275A54" w:rsidRDefault="00275A54" w:rsidP="00FD4E42">
      <w:pPr>
        <w:spacing w:line="240" w:lineRule="auto"/>
      </w:pPr>
      <w:r w:rsidRPr="00FD4E42">
        <w:t xml:space="preserve">Также была задействована среда разработки </w:t>
      </w:r>
      <w:r w:rsidRPr="00FD4E42">
        <w:rPr>
          <w:lang w:val="en-US"/>
        </w:rPr>
        <w:t>QT</w:t>
      </w:r>
      <w:r w:rsidRPr="00FD4E42">
        <w:t xml:space="preserve"> </w:t>
      </w:r>
      <w:r w:rsidRPr="00FD4E42">
        <w:rPr>
          <w:lang w:val="en-US"/>
        </w:rPr>
        <w:t>Creator</w:t>
      </w:r>
      <w:r w:rsidRPr="00FD4E42">
        <w:t xml:space="preserve"> в связи с тем, что: </w:t>
      </w:r>
    </w:p>
    <w:p w14:paraId="54D82D4A" w14:textId="65E31757" w:rsidR="003E2364" w:rsidRDefault="003E2364" w:rsidP="00FD4E42">
      <w:pPr>
        <w:spacing w:line="240" w:lineRule="auto"/>
      </w:pPr>
      <w:r>
        <w:t>1) основы работы с данной средой разработки преподавался в рамках курса Программирования на Си</w:t>
      </w:r>
      <w:r w:rsidRPr="003E2364">
        <w:t>;</w:t>
      </w:r>
    </w:p>
    <w:p w14:paraId="5403585E" w14:textId="1C497420" w:rsidR="003E2364" w:rsidRPr="003E2364" w:rsidRDefault="003E2364" w:rsidP="00FD4E42">
      <w:pPr>
        <w:spacing w:line="240" w:lineRule="auto"/>
      </w:pPr>
      <w:r w:rsidRPr="003E2364">
        <w:t xml:space="preserve">2) </w:t>
      </w:r>
      <w:r>
        <w:rPr>
          <w:lang w:val="en-US"/>
        </w:rPr>
        <w:t>QT</w:t>
      </w:r>
      <w:r w:rsidRPr="003E2364">
        <w:t xml:space="preserve"> </w:t>
      </w:r>
      <w:r>
        <w:rPr>
          <w:lang w:val="en-US"/>
        </w:rPr>
        <w:t>Creator</w:t>
      </w:r>
      <w:r w:rsidRPr="003E2364">
        <w:t xml:space="preserve"> </w:t>
      </w:r>
      <w:r>
        <w:t xml:space="preserve">позволяется работать с расширением </w:t>
      </w:r>
      <w:r>
        <w:rPr>
          <w:lang w:val="en-US"/>
        </w:rPr>
        <w:t>Qt</w:t>
      </w:r>
      <w:r w:rsidRPr="003E2364">
        <w:t xml:space="preserve"> </w:t>
      </w:r>
      <w:r>
        <w:rPr>
          <w:lang w:val="en-US"/>
        </w:rPr>
        <w:t>Design</w:t>
      </w:r>
      <w:r w:rsidRPr="003E2364">
        <w:t>.</w:t>
      </w:r>
    </w:p>
    <w:p w14:paraId="71E3B504" w14:textId="7C37032E" w:rsidR="00275A54" w:rsidRPr="00FD4E42" w:rsidRDefault="00275A54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9</w:t>
      </w:r>
    </w:p>
    <w:p w14:paraId="6581E702" w14:textId="231CE232" w:rsidR="00275A54" w:rsidRPr="00FD4E42" w:rsidRDefault="00275A54" w:rsidP="00FD4E42">
      <w:pPr>
        <w:spacing w:line="240" w:lineRule="auto"/>
      </w:pPr>
      <w:r w:rsidRPr="00FD4E42">
        <w:t>На текущем слайде представлены поля и методы классов точки</w:t>
      </w:r>
      <w:r w:rsidR="003835B6">
        <w:t xml:space="preserve"> трехмерного пространства</w:t>
      </w:r>
      <w:r w:rsidRPr="00FD4E42">
        <w:t>, вершины, грани, полигональной модели и источника света.</w:t>
      </w:r>
    </w:p>
    <w:p w14:paraId="7153C7F8" w14:textId="2E295D3B" w:rsidR="00275A54" w:rsidRPr="00FD4E42" w:rsidRDefault="00275A54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10</w:t>
      </w:r>
    </w:p>
    <w:p w14:paraId="03EA7555" w14:textId="59EE089C" w:rsidR="00275A54" w:rsidRPr="00FD4E42" w:rsidRDefault="00275A54" w:rsidP="00FD4E42">
      <w:pPr>
        <w:spacing w:line="240" w:lineRule="auto"/>
      </w:pPr>
      <w:r w:rsidRPr="00FD4E42">
        <w:t>На текущем слайде представлены поля и методы классов сцены, художника, фасада, а также классы форм пользовательского интерфейса.</w:t>
      </w:r>
    </w:p>
    <w:p w14:paraId="1BCD26B6" w14:textId="755C88A1" w:rsidR="007B70BA" w:rsidRPr="00FD4E42" w:rsidRDefault="007B70B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11</w:t>
      </w:r>
    </w:p>
    <w:p w14:paraId="79F286D0" w14:textId="7E092DE9" w:rsidR="007B70BA" w:rsidRPr="00FD4E42" w:rsidRDefault="007B70BA" w:rsidP="00FD4E42">
      <w:pPr>
        <w:spacing w:line="240" w:lineRule="auto"/>
      </w:pPr>
      <w:r w:rsidRPr="00FD4E42">
        <w:t>Интерфейс главного окна приложения включает в себя группу работы с объектами сцены, а также группу работы со сценой. Первая группа позволяет добавлять, удалять и изменять положение добавленных на сцену объектов. Вторая группа позволяет создавать сцену и изменять её параметры.</w:t>
      </w:r>
    </w:p>
    <w:p w14:paraId="413345DF" w14:textId="12B2E58D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12</w:t>
      </w:r>
    </w:p>
    <w:p w14:paraId="741D1C19" w14:textId="23FB4793" w:rsidR="001E4C0B" w:rsidRPr="00FD4E42" w:rsidRDefault="001E4C0B" w:rsidP="00FD4E42">
      <w:pPr>
        <w:spacing w:line="240" w:lineRule="auto"/>
      </w:pPr>
      <w:r w:rsidRPr="00FD4E42">
        <w:t>На слайде представлены окно выбора параметров добавляемой модели и окно изменения размеров сцены.</w:t>
      </w:r>
    </w:p>
    <w:p w14:paraId="79F59BAE" w14:textId="52D266CE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13</w:t>
      </w:r>
    </w:p>
    <w:p w14:paraId="6CBED9B4" w14:textId="43B10736" w:rsidR="001E4C0B" w:rsidRPr="00FD4E42" w:rsidRDefault="001E4C0B" w:rsidP="00FD4E42">
      <w:pPr>
        <w:spacing w:line="240" w:lineRule="auto"/>
      </w:pPr>
      <w:r w:rsidRPr="00FD4E42">
        <w:t>На слайде представлены окно выбора размера сцены, окно изменения объектов сцены, окно выбора параметров источника света, а также окно задания нового положения на сцене модели.</w:t>
      </w:r>
    </w:p>
    <w:p w14:paraId="796E6CA5" w14:textId="2508DCA3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14</w:t>
      </w:r>
    </w:p>
    <w:p w14:paraId="60051E5F" w14:textId="24842362" w:rsidR="001E4C0B" w:rsidRPr="00FD4E42" w:rsidRDefault="001E4C0B" w:rsidP="00FD4E42">
      <w:pPr>
        <w:spacing w:line="240" w:lineRule="auto"/>
      </w:pPr>
      <w:r w:rsidRPr="00FD4E42">
        <w:t xml:space="preserve">На слайде представлен пример работы реализованного программного обеспечения с несколькими добавленными моделями и источником света с заданными углами смещения относительно текущей точки наблюдателя в 30 градусов по осям </w:t>
      </w:r>
      <w:r w:rsidRPr="00FD4E42">
        <w:rPr>
          <w:lang w:val="en-US"/>
        </w:rPr>
        <w:t>X</w:t>
      </w:r>
      <w:r w:rsidRPr="00FD4E42">
        <w:t xml:space="preserve"> и </w:t>
      </w:r>
      <w:r w:rsidRPr="00FD4E42">
        <w:rPr>
          <w:lang w:val="en-US"/>
        </w:rPr>
        <w:t>Y</w:t>
      </w:r>
      <w:r w:rsidRPr="00FD4E42">
        <w:t>.</w:t>
      </w:r>
    </w:p>
    <w:p w14:paraId="7C4E3F3D" w14:textId="492C8D5E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15</w:t>
      </w:r>
    </w:p>
    <w:p w14:paraId="4D383114" w14:textId="47E724D8" w:rsidR="001E4C0B" w:rsidRPr="00FD4E42" w:rsidRDefault="001E4C0B" w:rsidP="00FD4E42">
      <w:pPr>
        <w:spacing w:line="240" w:lineRule="auto"/>
      </w:pPr>
      <w:r w:rsidRPr="00FD4E42">
        <w:t xml:space="preserve">На данном слайде к текущей сцене был добавлен ещё один источник света с заданными углами смещения относительно текущей точки наблюдателя в 20 градусов по оси </w:t>
      </w:r>
      <w:r w:rsidRPr="00FD4E42">
        <w:rPr>
          <w:lang w:val="en-US"/>
        </w:rPr>
        <w:t>X</w:t>
      </w:r>
      <w:r w:rsidRPr="00FD4E42">
        <w:t xml:space="preserve"> и 30 градусов по оси </w:t>
      </w:r>
      <w:r w:rsidRPr="00FD4E42">
        <w:rPr>
          <w:lang w:val="en-US"/>
        </w:rPr>
        <w:t>Y</w:t>
      </w:r>
      <w:r w:rsidRPr="00FD4E42">
        <w:t>. Таким образом, второй источник света расположен несколько ниже первого. Можно заметить, что тени несколько «сузились».</w:t>
      </w:r>
    </w:p>
    <w:p w14:paraId="097D3DED" w14:textId="5DFD1F18" w:rsidR="001E4C0B" w:rsidRPr="00FD4E42" w:rsidRDefault="001E4C0B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16</w:t>
      </w:r>
    </w:p>
    <w:p w14:paraId="529ED33B" w14:textId="10089BB2" w:rsidR="001E4C0B" w:rsidRPr="00FD4E42" w:rsidRDefault="001E4C0B" w:rsidP="00FD4E42">
      <w:pPr>
        <w:spacing w:line="240" w:lineRule="auto"/>
      </w:pPr>
      <w:r w:rsidRPr="00FD4E42">
        <w:t>На данном слайде представлен пример работы, но уже для источника света</w:t>
      </w:r>
      <w:r w:rsidR="003F1D64" w:rsidRPr="00FD4E42">
        <w:t xml:space="preserve"> с заданными углами смещения в 30 градусов по оси </w:t>
      </w:r>
      <w:r w:rsidR="003F1D64" w:rsidRPr="00FD4E42">
        <w:rPr>
          <w:lang w:val="en-US"/>
        </w:rPr>
        <w:t>X</w:t>
      </w:r>
      <w:r w:rsidR="003F1D64" w:rsidRPr="00FD4E42">
        <w:t xml:space="preserve"> и -30 градусов по оси </w:t>
      </w:r>
      <w:r w:rsidR="003F1D64" w:rsidRPr="00FD4E42">
        <w:rPr>
          <w:lang w:val="en-US"/>
        </w:rPr>
        <w:t>Y</w:t>
      </w:r>
      <w:r w:rsidR="003F1D64" w:rsidRPr="00FD4E42">
        <w:t>. Теперь он находится левее точки наблюдения, тени изменились.</w:t>
      </w:r>
    </w:p>
    <w:p w14:paraId="3549A5B3" w14:textId="3273955A" w:rsidR="00C4041A" w:rsidRPr="00FD4E42" w:rsidRDefault="00C4041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17</w:t>
      </w:r>
    </w:p>
    <w:p w14:paraId="17357DD5" w14:textId="79753C95" w:rsidR="00C4041A" w:rsidRPr="00FD4E42" w:rsidRDefault="00C4041A" w:rsidP="00FD4E42">
      <w:pPr>
        <w:spacing w:line="240" w:lineRule="auto"/>
      </w:pPr>
      <w:r w:rsidRPr="00FD4E42">
        <w:t>На данном слайде был изменён ракурс, с которого наблюдалась сцена.</w:t>
      </w:r>
    </w:p>
    <w:p w14:paraId="21A218B1" w14:textId="2B114D86" w:rsidR="00C4041A" w:rsidRPr="00FD4E42" w:rsidRDefault="00C4041A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18</w:t>
      </w:r>
    </w:p>
    <w:p w14:paraId="51D7CD98" w14:textId="66D93D52" w:rsidR="00C4041A" w:rsidRPr="00FD4E42" w:rsidRDefault="004B3D82" w:rsidP="00FD4E42">
      <w:pPr>
        <w:spacing w:line="240" w:lineRule="auto"/>
      </w:pPr>
      <w:r>
        <w:t>В ходе</w:t>
      </w:r>
      <w:r w:rsidR="00C4041A" w:rsidRPr="00FD4E42">
        <w:t xml:space="preserve"> выполнения работы был проведен эксперимент.</w:t>
      </w:r>
    </w:p>
    <w:p w14:paraId="30319EB7" w14:textId="4890D0BC" w:rsidR="00C4041A" w:rsidRPr="00FD4E42" w:rsidRDefault="00C4041A" w:rsidP="00FD4E42">
      <w:pPr>
        <w:spacing w:line="240" w:lineRule="auto"/>
      </w:pPr>
      <w:r w:rsidRPr="00FD4E42">
        <w:t>Целью эксперимента было проведение оценки скорости работы программы при различных размерах визуализируемой площадки.</w:t>
      </w:r>
    </w:p>
    <w:p w14:paraId="76A4989B" w14:textId="10A5D7BC" w:rsidR="00C4041A" w:rsidRPr="00FD4E42" w:rsidRDefault="00C4041A" w:rsidP="00FD4E42">
      <w:pPr>
        <w:spacing w:line="240" w:lineRule="auto"/>
      </w:pPr>
      <w:r w:rsidRPr="00FD4E42">
        <w:lastRenderedPageBreak/>
        <w:t xml:space="preserve">При реализации программного обеспечения в качестве механизма написания параллельно выполняющегося кода использовались директивы, поставляющиеся с библиотекой </w:t>
      </w:r>
      <w:r w:rsidRPr="00FD4E42">
        <w:rPr>
          <w:lang w:val="en-US"/>
        </w:rPr>
        <w:t>OpenMP</w:t>
      </w:r>
      <w:r w:rsidRPr="00FD4E42">
        <w:t>. В эксперименте доказывается целесообразность использования этих директив.</w:t>
      </w:r>
    </w:p>
    <w:p w14:paraId="45520FE7" w14:textId="79C1F0D7" w:rsidR="00C4041A" w:rsidRPr="00FD4E42" w:rsidRDefault="00C4041A" w:rsidP="00FD4E42">
      <w:pPr>
        <w:spacing w:line="240" w:lineRule="auto"/>
      </w:pPr>
      <w:r w:rsidRPr="00FD4E42">
        <w:t xml:space="preserve">Из данных, предоставленных в таблице, видно, что реализация алгоритма с использованием функционала </w:t>
      </w:r>
      <w:r w:rsidRPr="00FD4E42">
        <w:rPr>
          <w:lang w:val="en-US"/>
        </w:rPr>
        <w:t>OpenMP</w:t>
      </w:r>
      <w:r w:rsidRPr="00FD4E42">
        <w:t xml:space="preserve"> не показывает себя хуже обычной реализации даже на минимальных значениях. </w:t>
      </w:r>
    </w:p>
    <w:p w14:paraId="20415594" w14:textId="1D641485" w:rsidR="009A24F1" w:rsidRPr="00FD4E42" w:rsidRDefault="009A24F1" w:rsidP="00FD4E42">
      <w:pPr>
        <w:spacing w:line="240" w:lineRule="auto"/>
      </w:pPr>
      <w:r w:rsidRPr="00FD4E42">
        <w:t xml:space="preserve">Из графика также видно, что на всех рассмотренных размерах плоскости скорость выполнения алгоритма с использованием </w:t>
      </w:r>
      <w:r w:rsidRPr="00FD4E42">
        <w:rPr>
          <w:lang w:val="en-US"/>
        </w:rPr>
        <w:t>OpenMP</w:t>
      </w:r>
      <w:r w:rsidRPr="00FD4E42">
        <w:t xml:space="preserve"> больше, либо приблизительно равна скорости выполнения алгоритма без использования директив.</w:t>
      </w:r>
    </w:p>
    <w:p w14:paraId="2373E139" w14:textId="4DCD2AFF" w:rsidR="00174C0C" w:rsidRPr="00FD4E42" w:rsidRDefault="00174C0C" w:rsidP="00FD4E42">
      <w:pPr>
        <w:pStyle w:val="1"/>
        <w:spacing w:before="0" w:line="240" w:lineRule="auto"/>
        <w:rPr>
          <w:sz w:val="22"/>
          <w:szCs w:val="22"/>
        </w:rPr>
      </w:pPr>
      <w:r w:rsidRPr="00FD4E42">
        <w:rPr>
          <w:sz w:val="22"/>
          <w:szCs w:val="22"/>
        </w:rPr>
        <w:t>Слайд 19</w:t>
      </w:r>
    </w:p>
    <w:p w14:paraId="3797702F" w14:textId="2BCE0977" w:rsidR="00B4783C" w:rsidRPr="00FD4E42" w:rsidRDefault="00B4783C" w:rsidP="00FD4E42">
      <w:pPr>
        <w:spacing w:line="240" w:lineRule="auto"/>
      </w:pPr>
      <w:r w:rsidRPr="00FD4E42">
        <w:t>В среднем по таблице алгоритм с использованием директив будет быстрее реализации без их использования в 1.4 раз.</w:t>
      </w:r>
    </w:p>
    <w:p w14:paraId="1A4DF6C5" w14:textId="79C878EC" w:rsidR="00627560" w:rsidRPr="00FD4E42" w:rsidRDefault="00627560" w:rsidP="00FD4E42">
      <w:pPr>
        <w:spacing w:line="240" w:lineRule="auto"/>
      </w:pPr>
      <w:r w:rsidRPr="00FD4E42">
        <w:t>Таким образом</w:t>
      </w:r>
      <w:r w:rsidR="009D6DC2" w:rsidRPr="00FD4E42">
        <w:t>,</w:t>
      </w:r>
      <w:r w:rsidRPr="00FD4E42">
        <w:t xml:space="preserve"> </w:t>
      </w:r>
      <w:r w:rsidR="00FA2D7A">
        <w:t>при</w:t>
      </w:r>
      <w:r w:rsidRPr="00FD4E42">
        <w:t xml:space="preserve"> конкретной реализации параллельный модифицированный алгоритм </w:t>
      </w:r>
      <w:r w:rsidRPr="00FD4E42">
        <w:rPr>
          <w:lang w:val="en-US"/>
        </w:rPr>
        <w:t>z</w:t>
      </w:r>
      <w:r w:rsidRPr="00FD4E42">
        <w:t>-буфера работает быстрее обычного</w:t>
      </w:r>
      <w:r w:rsidR="00D15C2E">
        <w:t xml:space="preserve"> в</w:t>
      </w:r>
      <w:r w:rsidRPr="00FD4E42">
        <w:t xml:space="preserve"> любых рассмотренных условиях.</w:t>
      </w:r>
    </w:p>
    <w:p w14:paraId="3919DF2A" w14:textId="77777777" w:rsidR="00275A54" w:rsidRPr="00FD4E42" w:rsidRDefault="00275A54" w:rsidP="00FD4E42">
      <w:pPr>
        <w:spacing w:line="240" w:lineRule="auto"/>
      </w:pPr>
    </w:p>
    <w:p w14:paraId="036CA154" w14:textId="77777777" w:rsidR="008E4B2A" w:rsidRPr="00FD4E42" w:rsidRDefault="008E4B2A" w:rsidP="00FD4E42">
      <w:pPr>
        <w:spacing w:line="240" w:lineRule="auto"/>
        <w:jc w:val="both"/>
      </w:pPr>
    </w:p>
    <w:p w14:paraId="0D9FB806" w14:textId="77777777" w:rsidR="008E4B2A" w:rsidRPr="00FD4E42" w:rsidRDefault="008E4B2A" w:rsidP="00FD4E42">
      <w:pPr>
        <w:spacing w:line="240" w:lineRule="auto"/>
        <w:jc w:val="both"/>
      </w:pPr>
    </w:p>
    <w:p w14:paraId="697E5443" w14:textId="77777777" w:rsidR="0069691B" w:rsidRPr="00FD4E42" w:rsidRDefault="0069691B" w:rsidP="00FD4E42">
      <w:pPr>
        <w:spacing w:line="240" w:lineRule="auto"/>
        <w:jc w:val="both"/>
      </w:pPr>
    </w:p>
    <w:sectPr w:rsidR="0069691B" w:rsidRPr="00FD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6"/>
    <w:rsid w:val="000C0C1B"/>
    <w:rsid w:val="0011517C"/>
    <w:rsid w:val="00120B32"/>
    <w:rsid w:val="00132ADA"/>
    <w:rsid w:val="00174C0C"/>
    <w:rsid w:val="001A3E58"/>
    <w:rsid w:val="001C598F"/>
    <w:rsid w:val="001E4C0B"/>
    <w:rsid w:val="00275A54"/>
    <w:rsid w:val="0028776C"/>
    <w:rsid w:val="003020B0"/>
    <w:rsid w:val="00355BF3"/>
    <w:rsid w:val="003835B6"/>
    <w:rsid w:val="003E2364"/>
    <w:rsid w:val="003F1D64"/>
    <w:rsid w:val="00461131"/>
    <w:rsid w:val="004B3D82"/>
    <w:rsid w:val="00510E05"/>
    <w:rsid w:val="00546559"/>
    <w:rsid w:val="005810D9"/>
    <w:rsid w:val="00597630"/>
    <w:rsid w:val="005B62FF"/>
    <w:rsid w:val="00622A87"/>
    <w:rsid w:val="00627560"/>
    <w:rsid w:val="0069691B"/>
    <w:rsid w:val="006B5323"/>
    <w:rsid w:val="006C5141"/>
    <w:rsid w:val="007B70BA"/>
    <w:rsid w:val="0086724B"/>
    <w:rsid w:val="00885BF7"/>
    <w:rsid w:val="008B284E"/>
    <w:rsid w:val="008E186C"/>
    <w:rsid w:val="008E4B2A"/>
    <w:rsid w:val="008F4693"/>
    <w:rsid w:val="009129E7"/>
    <w:rsid w:val="00954ECF"/>
    <w:rsid w:val="00970654"/>
    <w:rsid w:val="00981BE7"/>
    <w:rsid w:val="009A24F1"/>
    <w:rsid w:val="009D6DC2"/>
    <w:rsid w:val="00A43610"/>
    <w:rsid w:val="00B27094"/>
    <w:rsid w:val="00B4783C"/>
    <w:rsid w:val="00BE2E76"/>
    <w:rsid w:val="00BF742D"/>
    <w:rsid w:val="00C23BCB"/>
    <w:rsid w:val="00C4041A"/>
    <w:rsid w:val="00C622A2"/>
    <w:rsid w:val="00CA3333"/>
    <w:rsid w:val="00CD16B0"/>
    <w:rsid w:val="00D15C2E"/>
    <w:rsid w:val="00D732C9"/>
    <w:rsid w:val="00EE3961"/>
    <w:rsid w:val="00F42917"/>
    <w:rsid w:val="00F51EC9"/>
    <w:rsid w:val="00F70A95"/>
    <w:rsid w:val="00F83944"/>
    <w:rsid w:val="00FA2D7A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7038"/>
  <w15:chartTrackingRefBased/>
  <w15:docId w15:val="{AB8DA62B-FE3C-462A-84A8-D99691C0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46</cp:revision>
  <dcterms:created xsi:type="dcterms:W3CDTF">2020-11-25T19:46:00Z</dcterms:created>
  <dcterms:modified xsi:type="dcterms:W3CDTF">2020-11-26T07:40:00Z</dcterms:modified>
</cp:coreProperties>
</file>