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AFD5493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65F55ABE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 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5C92A447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lastRenderedPageBreak/>
        <w:t>Министерство науки и высшего образования Российской Федерации</w:t>
      </w:r>
    </w:p>
    <w:p w14:paraId="00B512D6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 xml:space="preserve">Федеральное государственное бюджетное образовательное учреждение </w:t>
      </w:r>
    </w:p>
    <w:p w14:paraId="3DA04374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высшего образования</w:t>
      </w:r>
    </w:p>
    <w:p w14:paraId="48489D5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«Московский государственный технический университет имени Н.Э. Баумана</w:t>
      </w:r>
    </w:p>
    <w:p w14:paraId="24C83279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(национальный исследовательский университет)»</w:t>
      </w:r>
    </w:p>
    <w:p w14:paraId="2F452413" w14:textId="77777777" w:rsidR="00972099" w:rsidRPr="00972099" w:rsidRDefault="00972099" w:rsidP="00972099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(МГТУ им. Н.Э. Баумана)</w:t>
      </w:r>
    </w:p>
    <w:p w14:paraId="0A85B7C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</w:p>
    <w:p w14:paraId="46E7528F" w14:textId="77777777" w:rsidR="00972099" w:rsidRPr="00E85B60" w:rsidRDefault="00972099" w:rsidP="00972099">
      <w:pPr>
        <w:spacing w:after="0" w:line="240" w:lineRule="auto"/>
        <w:ind w:right="1418" w:firstLine="0"/>
        <w:jc w:val="right"/>
        <w:rPr>
          <w:sz w:val="20"/>
        </w:rPr>
      </w:pPr>
      <w:r w:rsidRPr="00E85B60">
        <w:rPr>
          <w:sz w:val="20"/>
        </w:rPr>
        <w:t>УТВЕРЖДАЮ</w:t>
      </w:r>
    </w:p>
    <w:p w14:paraId="335723EC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Заведующий кафедрой __</w:t>
      </w:r>
      <w:r w:rsidRPr="00E85B60">
        <w:rPr>
          <w:sz w:val="20"/>
          <w:u w:val="single"/>
        </w:rPr>
        <w:t>ИУ7</w:t>
      </w:r>
      <w:r w:rsidRPr="00E85B60">
        <w:rPr>
          <w:sz w:val="20"/>
        </w:rPr>
        <w:t>____</w:t>
      </w:r>
    </w:p>
    <w:p w14:paraId="3109E4C2" w14:textId="77777777" w:rsidR="00972099" w:rsidRPr="00E85B60" w:rsidRDefault="00972099" w:rsidP="00972099">
      <w:pPr>
        <w:spacing w:after="0" w:line="240" w:lineRule="auto"/>
        <w:ind w:left="7799" w:right="-2"/>
        <w:jc w:val="center"/>
        <w:rPr>
          <w:sz w:val="20"/>
        </w:rPr>
      </w:pPr>
      <w:r w:rsidRPr="00E85B60">
        <w:rPr>
          <w:sz w:val="20"/>
        </w:rPr>
        <w:t>(Индекс)</w:t>
      </w:r>
    </w:p>
    <w:p w14:paraId="6399C004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______________  ___</w:t>
      </w:r>
      <w:proofErr w:type="spellStart"/>
      <w:r w:rsidRPr="00E85B60">
        <w:rPr>
          <w:sz w:val="20"/>
          <w:u w:val="single"/>
        </w:rPr>
        <w:t>И.В._Рудаков</w:t>
      </w:r>
      <w:proofErr w:type="spellEnd"/>
      <w:r w:rsidRPr="00E85B60">
        <w:rPr>
          <w:sz w:val="20"/>
        </w:rPr>
        <w:t>____</w:t>
      </w:r>
    </w:p>
    <w:p w14:paraId="1C68359E" w14:textId="77777777" w:rsidR="00972099" w:rsidRPr="00E85B60" w:rsidRDefault="00972099" w:rsidP="00972099">
      <w:pPr>
        <w:spacing w:after="0" w:line="240" w:lineRule="auto"/>
        <w:ind w:left="7799" w:right="-2" w:firstLine="0"/>
        <w:jc w:val="left"/>
        <w:rPr>
          <w:sz w:val="20"/>
        </w:rPr>
      </w:pPr>
      <w:r w:rsidRPr="00E85B60">
        <w:rPr>
          <w:sz w:val="20"/>
        </w:rPr>
        <w:t>(</w:t>
      </w:r>
      <w:proofErr w:type="spellStart"/>
      <w:r w:rsidRPr="00E85B60">
        <w:rPr>
          <w:sz w:val="20"/>
        </w:rPr>
        <w:t>И.О.Фамилия</w:t>
      </w:r>
      <w:proofErr w:type="spellEnd"/>
      <w:r w:rsidRPr="00E85B60">
        <w:rPr>
          <w:sz w:val="20"/>
        </w:rPr>
        <w:t>)</w:t>
      </w:r>
    </w:p>
    <w:p w14:paraId="64DDB1E8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« _____ » ____________ 20 ____ г.</w:t>
      </w:r>
    </w:p>
    <w:p w14:paraId="27FF045F" w14:textId="77777777" w:rsidR="00972099" w:rsidRPr="00E85B60" w:rsidRDefault="00972099" w:rsidP="00972099">
      <w:pPr>
        <w:snapToGrid w:val="0"/>
        <w:spacing w:after="0" w:line="240" w:lineRule="auto"/>
        <w:ind w:firstLine="0"/>
        <w:jc w:val="left"/>
        <w:rPr>
          <w:sz w:val="22"/>
          <w:szCs w:val="22"/>
          <w:lang w:eastAsia="ru-RU"/>
        </w:rPr>
      </w:pPr>
    </w:p>
    <w:p w14:paraId="7D578A59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 w:val="36"/>
          <w:szCs w:val="36"/>
        </w:rPr>
      </w:pPr>
      <w:r w:rsidRPr="00E85B60">
        <w:rPr>
          <w:b/>
          <w:spacing w:val="100"/>
          <w:sz w:val="36"/>
          <w:szCs w:val="36"/>
        </w:rPr>
        <w:t>ЗАДАНИЕ</w:t>
      </w:r>
    </w:p>
    <w:p w14:paraId="2263705F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Cs w:val="28"/>
        </w:rPr>
      </w:pPr>
      <w:r w:rsidRPr="00E85B60">
        <w:rPr>
          <w:b/>
          <w:szCs w:val="28"/>
        </w:rPr>
        <w:t>на выполнение курсового проекта</w:t>
      </w:r>
    </w:p>
    <w:p w14:paraId="5BDA9FB0" w14:textId="77777777" w:rsidR="00972099" w:rsidRP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</w:rPr>
      </w:pPr>
    </w:p>
    <w:p w14:paraId="59ED63F4" w14:textId="40615444" w:rsid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по дисциплине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Компьютерная графика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70EA92A9" w14:textId="77777777" w:rsidR="00E85B60" w:rsidRPr="00E85B60" w:rsidRDefault="00E85B60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</w:p>
    <w:p w14:paraId="27473450" w14:textId="376B3537" w:rsidR="00F019A8" w:rsidRPr="00E85B60" w:rsidRDefault="00F019A8" w:rsidP="00F019A8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</w:rPr>
        <w:t xml:space="preserve">Студент группы </w:t>
      </w:r>
      <w:r w:rsidRPr="00E85B60">
        <w:rPr>
          <w:rFonts w:eastAsia="Calibri"/>
          <w:bCs/>
          <w:sz w:val="22"/>
          <w:szCs w:val="22"/>
          <w:u w:val="single"/>
        </w:rPr>
        <w:tab/>
        <w:t>ИУ7-53Б</w:t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71AEAF23" w14:textId="77D4FDE1" w:rsidR="00F019A8" w:rsidRPr="00E85B60" w:rsidRDefault="00F019A8" w:rsidP="00F019A8">
      <w:pPr>
        <w:spacing w:after="0" w:line="240" w:lineRule="auto"/>
        <w:ind w:firstLine="0"/>
        <w:rPr>
          <w:bCs/>
          <w:sz w:val="22"/>
          <w:szCs w:val="22"/>
          <w:u w:val="single"/>
        </w:rPr>
      </w:pPr>
      <w:r w:rsidRPr="00E85B60">
        <w:rPr>
          <w:bCs/>
          <w:sz w:val="22"/>
          <w:szCs w:val="22"/>
          <w:u w:val="single"/>
        </w:rPr>
        <w:tab/>
        <w:t xml:space="preserve">                                                </w:t>
      </w:r>
      <w:r w:rsidRPr="00E85B60">
        <w:rPr>
          <w:bCs/>
          <w:sz w:val="22"/>
          <w:szCs w:val="22"/>
          <w:u w:val="single"/>
        </w:rPr>
        <w:tab/>
        <w:t>Якуба Дмитрий Васильевич</w:t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</w:p>
    <w:p w14:paraId="3B6CD40A" w14:textId="6C2BE67C" w:rsidR="00972099" w:rsidRPr="00E85B60" w:rsidRDefault="00F019A8" w:rsidP="00E85B60">
      <w:pPr>
        <w:spacing w:line="240" w:lineRule="auto"/>
        <w:ind w:left="2832" w:firstLine="708"/>
        <w:rPr>
          <w:bCs/>
          <w:iCs/>
          <w:sz w:val="22"/>
          <w:szCs w:val="22"/>
        </w:rPr>
      </w:pPr>
      <w:r w:rsidRPr="00E85B60">
        <w:rPr>
          <w:bCs/>
          <w:iCs/>
          <w:sz w:val="22"/>
          <w:szCs w:val="22"/>
        </w:rPr>
        <w:t>(Фамилия, имя, отчество)</w:t>
      </w:r>
    </w:p>
    <w:p w14:paraId="3D877C5F" w14:textId="5647C898" w:rsidR="00972099" w:rsidRPr="00E85B60" w:rsidRDefault="00972099" w:rsidP="00F019A8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Тема курсового проекта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Трехмерный планировщик выставочных стендов</w:t>
      </w:r>
      <w:r w:rsid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11BB19AA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555CFC38" w14:textId="5DF2A592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>Направленность КП (учебный, исследовательский, практический, производственный, др.)</w:t>
      </w:r>
    </w:p>
    <w:p w14:paraId="40C6AAE7" w14:textId="3823B8AB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>учебн</w:t>
      </w:r>
      <w:r w:rsidR="00F019A8" w:rsidRPr="00E85B60">
        <w:rPr>
          <w:sz w:val="22"/>
          <w:szCs w:val="22"/>
          <w:u w:val="single"/>
        </w:rPr>
        <w:t>ый</w:t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</w:p>
    <w:p w14:paraId="4C4BF95F" w14:textId="4C59F0CA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Источник тематики (кафедра, предприятие, НИР) 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>кафедра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19AA8941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>График выполнения проекта:  25% к _</w:t>
      </w:r>
      <w:r w:rsidRPr="00E85B60">
        <w:rPr>
          <w:sz w:val="22"/>
          <w:szCs w:val="22"/>
          <w:u w:val="single"/>
        </w:rPr>
        <w:t>4</w:t>
      </w:r>
      <w:r w:rsidRPr="00E85B60">
        <w:rPr>
          <w:sz w:val="22"/>
          <w:szCs w:val="22"/>
        </w:rPr>
        <w:t xml:space="preserve">_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50% к _</w:t>
      </w:r>
      <w:r w:rsidRPr="00E85B60">
        <w:rPr>
          <w:sz w:val="22"/>
          <w:szCs w:val="22"/>
          <w:u w:val="single"/>
        </w:rPr>
        <w:t>7</w:t>
      </w:r>
      <w:r w:rsidRPr="00E85B60">
        <w:rPr>
          <w:sz w:val="22"/>
          <w:szCs w:val="22"/>
        </w:rPr>
        <w:t xml:space="preserve">_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75% к _</w:t>
      </w:r>
      <w:r w:rsidRPr="00E85B60">
        <w:rPr>
          <w:sz w:val="22"/>
          <w:szCs w:val="22"/>
          <w:u w:val="single"/>
        </w:rPr>
        <w:t>11</w:t>
      </w:r>
      <w:r w:rsidRPr="00E85B60">
        <w:rPr>
          <w:sz w:val="22"/>
          <w:szCs w:val="22"/>
        </w:rPr>
        <w:t xml:space="preserve">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100% к _</w:t>
      </w:r>
      <w:r w:rsidRPr="00E85B60">
        <w:rPr>
          <w:sz w:val="22"/>
          <w:szCs w:val="22"/>
          <w:u w:val="single"/>
        </w:rPr>
        <w:t>14</w:t>
      </w:r>
      <w:r w:rsidRPr="00E85B60">
        <w:rPr>
          <w:sz w:val="22"/>
          <w:szCs w:val="22"/>
        </w:rPr>
        <w:t xml:space="preserve">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</w:t>
      </w:r>
    </w:p>
    <w:p w14:paraId="3E6050FD" w14:textId="77777777" w:rsidR="00972099" w:rsidRPr="00E85B60" w:rsidRDefault="00972099" w:rsidP="00972099">
      <w:pPr>
        <w:spacing w:after="0" w:line="240" w:lineRule="auto"/>
        <w:ind w:firstLine="0"/>
        <w:jc w:val="left"/>
        <w:rPr>
          <w:rFonts w:eastAsia="Calibri"/>
          <w:sz w:val="22"/>
          <w:szCs w:val="22"/>
        </w:rPr>
      </w:pPr>
    </w:p>
    <w:p w14:paraId="4B8A1BC0" w14:textId="3400BD5E" w:rsidR="00972099" w:rsidRPr="00E85B60" w:rsidRDefault="00972099" w:rsidP="00972099">
      <w:pPr>
        <w:spacing w:line="240" w:lineRule="auto"/>
        <w:ind w:firstLine="0"/>
        <w:rPr>
          <w:rFonts w:eastAsia="Calibri"/>
          <w:b/>
          <w:i/>
          <w:iCs/>
          <w:sz w:val="22"/>
          <w:szCs w:val="22"/>
          <w:u w:val="single"/>
        </w:rPr>
      </w:pPr>
      <w:r w:rsidRPr="00E85B60">
        <w:rPr>
          <w:rFonts w:eastAsia="Calibri"/>
          <w:b/>
          <w:i/>
          <w:iCs/>
          <w:sz w:val="22"/>
          <w:szCs w:val="22"/>
        </w:rPr>
        <w:t xml:space="preserve">Задание </w:t>
      </w:r>
      <w:r w:rsidRPr="00E85B60">
        <w:rPr>
          <w:rFonts w:eastAsia="Calibri"/>
          <w:bCs/>
          <w:sz w:val="22"/>
          <w:szCs w:val="22"/>
          <w:u w:val="single"/>
        </w:rPr>
        <w:t>Разработать программное обеспечение для визуализации и редактирования площадки и интерьера выставочных стендов. Разработать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Проектируемый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</w:p>
    <w:p w14:paraId="6630BFB6" w14:textId="62A733C0" w:rsidR="00972099" w:rsidRPr="00E85B60" w:rsidRDefault="00972099" w:rsidP="00972099">
      <w:pPr>
        <w:spacing w:after="0" w:line="240" w:lineRule="auto"/>
        <w:ind w:firstLine="0"/>
        <w:rPr>
          <w:b/>
          <w:i/>
          <w:sz w:val="22"/>
          <w:szCs w:val="22"/>
        </w:rPr>
      </w:pPr>
      <w:r w:rsidRPr="00E85B60">
        <w:rPr>
          <w:b/>
          <w:i/>
          <w:sz w:val="22"/>
          <w:szCs w:val="22"/>
        </w:rPr>
        <w:t>Оформление курсового проекта:</w:t>
      </w:r>
    </w:p>
    <w:p w14:paraId="442F4B41" w14:textId="43BB86CC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Расч</w:t>
      </w:r>
      <w:r w:rsidR="003D1040">
        <w:rPr>
          <w:rFonts w:eastAsia="Calibri"/>
          <w:bCs/>
          <w:sz w:val="22"/>
          <w:szCs w:val="22"/>
        </w:rPr>
        <w:t>е</w:t>
      </w:r>
      <w:r w:rsidRPr="00E85B60">
        <w:rPr>
          <w:rFonts w:eastAsia="Calibri"/>
          <w:bCs/>
          <w:sz w:val="22"/>
          <w:szCs w:val="22"/>
        </w:rPr>
        <w:t xml:space="preserve">тно-пояснительная записка на </w:t>
      </w:r>
      <w:r w:rsidRPr="00E85B60">
        <w:rPr>
          <w:rFonts w:eastAsia="Calibri"/>
          <w:bCs/>
          <w:sz w:val="22"/>
          <w:szCs w:val="22"/>
          <w:u w:val="single"/>
        </w:rPr>
        <w:t xml:space="preserve"> 25-30 </w:t>
      </w:r>
      <w:r w:rsidRPr="00E85B60">
        <w:rPr>
          <w:rFonts w:eastAsia="Calibri"/>
          <w:bCs/>
          <w:sz w:val="22"/>
          <w:szCs w:val="22"/>
        </w:rPr>
        <w:t xml:space="preserve"> листах формата А4.</w:t>
      </w:r>
    </w:p>
    <w:p w14:paraId="6566C751" w14:textId="77777777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Перечень графического (иллюстративного) материала (чертежи, плакаты, слайды и т.п.)</w:t>
      </w:r>
    </w:p>
    <w:p w14:paraId="32F94BF0" w14:textId="222C7942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</w:p>
    <w:p w14:paraId="55854371" w14:textId="77777777" w:rsidR="00972099" w:rsidRPr="00E85B60" w:rsidRDefault="00972099" w:rsidP="00E85B60">
      <w:pPr>
        <w:spacing w:after="0" w:line="240" w:lineRule="auto"/>
        <w:ind w:firstLine="0"/>
        <w:rPr>
          <w:sz w:val="22"/>
          <w:szCs w:val="22"/>
        </w:rPr>
      </w:pPr>
    </w:p>
    <w:p w14:paraId="684FF474" w14:textId="77777777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Дата выдачи задания « </w:t>
      </w:r>
      <w:r w:rsidRPr="00E85B60">
        <w:rPr>
          <w:rFonts w:eastAsia="Calibri"/>
          <w:bCs/>
          <w:sz w:val="22"/>
          <w:szCs w:val="22"/>
          <w:u w:val="single"/>
        </w:rPr>
        <w:t xml:space="preserve">      </w:t>
      </w:r>
      <w:r w:rsidRPr="00E85B60">
        <w:rPr>
          <w:rFonts w:eastAsia="Calibri"/>
          <w:bCs/>
          <w:sz w:val="22"/>
          <w:szCs w:val="22"/>
        </w:rPr>
        <w:t xml:space="preserve"> » </w:t>
      </w:r>
      <w:r w:rsidRPr="00E85B60">
        <w:rPr>
          <w:rFonts w:eastAsia="Calibri"/>
          <w:bCs/>
          <w:sz w:val="22"/>
          <w:szCs w:val="22"/>
          <w:u w:val="single"/>
        </w:rPr>
        <w:t xml:space="preserve">                      </w:t>
      </w:r>
      <w:r w:rsidRPr="00E85B60">
        <w:rPr>
          <w:rFonts w:eastAsia="Calibri"/>
          <w:bCs/>
          <w:sz w:val="22"/>
          <w:szCs w:val="22"/>
        </w:rPr>
        <w:t xml:space="preserve"> 20</w:t>
      </w:r>
      <w:r w:rsidRPr="00E85B60">
        <w:rPr>
          <w:rFonts w:eastAsia="Calibri"/>
          <w:bCs/>
          <w:sz w:val="22"/>
          <w:szCs w:val="22"/>
          <w:u w:val="single"/>
        </w:rPr>
        <w:t xml:space="preserve">    </w:t>
      </w:r>
      <w:r w:rsidRPr="00E85B60">
        <w:rPr>
          <w:rFonts w:eastAsia="Calibri"/>
          <w:bCs/>
          <w:sz w:val="22"/>
          <w:szCs w:val="22"/>
        </w:rPr>
        <w:t xml:space="preserve"> г.</w:t>
      </w:r>
    </w:p>
    <w:p w14:paraId="7945D472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67FF8605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972099" w:rsidRPr="00E85B60" w14:paraId="3F850861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12DA69" w14:textId="540160CD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51E835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6B45E8A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FC5A96" w14:textId="53296164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Н. В. Новик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332C249A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  <w:tr w:rsidR="00972099" w:rsidRPr="00E85B60" w14:paraId="2DF116BE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9F424F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</w:p>
          <w:p w14:paraId="11BFBF12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Студент</w:t>
            </w:r>
          </w:p>
          <w:p w14:paraId="0411DE73" w14:textId="77777777" w:rsidR="00972099" w:rsidRPr="00E85B60" w:rsidRDefault="00972099" w:rsidP="00972099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2"/>
                <w:szCs w:val="22"/>
              </w:rPr>
            </w:pPr>
            <w:r w:rsidRPr="00E85B60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8F8B2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69D9A1B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5D1EE2AB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EAA28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3868BCF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Д. В. Якуба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252595D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7A585D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8C3DAD7" w14:textId="61239D23" w:rsidR="007A585D" w:rsidRDefault="00972099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964309" w:history="1">
            <w:r w:rsidR="007A585D" w:rsidRPr="00086B5F">
              <w:rPr>
                <w:rStyle w:val="a9"/>
                <w:noProof/>
              </w:rPr>
              <w:t>Введение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_Toc56964309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CAF4093" w14:textId="1840B0D5" w:rsidR="007A585D" w:rsidRDefault="00832F08" w:rsidP="007A585D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0" w:history="1">
            <w:r w:rsidR="007A585D" w:rsidRPr="00086B5F">
              <w:rPr>
                <w:rStyle w:val="a9"/>
                <w:noProof/>
              </w:rPr>
              <w:t>1.</w:t>
            </w:r>
            <w:r w:rsidR="007A585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585D" w:rsidRPr="00086B5F">
              <w:rPr>
                <w:rStyle w:val="a9"/>
                <w:noProof/>
              </w:rPr>
              <w:t>Аналитическая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A4D1267" w14:textId="42F5840C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1" w:history="1">
            <w:r w:rsidR="007A585D" w:rsidRPr="00086B5F">
              <w:rPr>
                <w:rStyle w:val="a9"/>
                <w:noProof/>
              </w:rPr>
              <w:t>1.1</w:t>
            </w:r>
            <w:r w:rsidR="007A585D" w:rsidRPr="00086B5F">
              <w:rPr>
                <w:rStyle w:val="a9"/>
                <w:noProof/>
                <w:lang w:val="en-US"/>
              </w:rPr>
              <w:t xml:space="preserve"> </w:t>
            </w:r>
            <w:r w:rsidR="007A585D" w:rsidRPr="00086B5F">
              <w:rPr>
                <w:rStyle w:val="a9"/>
                <w:noProof/>
              </w:rPr>
              <w:t>Формализация объектов синтезируемой сцены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9C7F2CC" w14:textId="5DD3F7F6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2" w:history="1">
            <w:r w:rsidR="007A585D" w:rsidRPr="00086B5F">
              <w:rPr>
                <w:rStyle w:val="a9"/>
                <w:noProof/>
              </w:rPr>
              <w:t>1.2 Анализ способов задания трехмерных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6BA8635" w14:textId="38157EAF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3" w:history="1">
            <w:r w:rsidR="007A585D" w:rsidRPr="00086B5F">
              <w:rPr>
                <w:rStyle w:val="a9"/>
                <w:noProof/>
              </w:rPr>
              <w:t>1.3 Анализ способов задания поверхностных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CBB49BD" w14:textId="620B8FFA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4" w:history="1">
            <w:r w:rsidR="007A585D" w:rsidRPr="00086B5F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808B11F" w14:textId="7DE2B4FB" w:rsidR="007A585D" w:rsidRDefault="00832F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5" w:history="1">
            <w:r w:rsidR="007A585D" w:rsidRPr="00086B5F">
              <w:rPr>
                <w:rStyle w:val="a9"/>
                <w:noProof/>
              </w:rPr>
              <w:t>Алгоритм Робертса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11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07FEDD3" w14:textId="436B5666" w:rsidR="007A585D" w:rsidRDefault="00832F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6" w:history="1">
            <w:r w:rsidR="007A585D" w:rsidRPr="00086B5F">
              <w:rPr>
                <w:rStyle w:val="a9"/>
                <w:noProof/>
              </w:rPr>
              <w:t xml:space="preserve">Алгоритм, использующий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6D358FF" w14:textId="7B03D24A" w:rsidR="007A585D" w:rsidRDefault="00832F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7" w:history="1">
            <w:r w:rsidR="007A585D" w:rsidRPr="00086B5F">
              <w:rPr>
                <w:rStyle w:val="a9"/>
                <w:noProof/>
              </w:rPr>
              <w:t>Алгоритм обратной трассировки лучей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15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50A01F6" w14:textId="679B64FD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8" w:history="1">
            <w:r w:rsidR="007A585D" w:rsidRPr="00086B5F">
              <w:rPr>
                <w:rStyle w:val="a9"/>
                <w:noProof/>
              </w:rPr>
              <w:t>1.5 Анализ алгоритмов построения теней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FC71664" w14:textId="45229573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0" w:history="1">
            <w:r w:rsidR="007A585D" w:rsidRPr="00086B5F">
              <w:rPr>
                <w:rStyle w:val="a9"/>
                <w:noProof/>
              </w:rPr>
              <w:t>2. Конструкторская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3B2BD9D" w14:textId="1AD9CDF2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1" w:history="1">
            <w:r w:rsidR="007A585D" w:rsidRPr="00086B5F">
              <w:rPr>
                <w:rStyle w:val="a9"/>
                <w:noProof/>
              </w:rPr>
              <w:t>2.1 Требования к программному обеспечению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B210E38" w14:textId="2D82E770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2" w:history="1">
            <w:r w:rsidR="007A585D" w:rsidRPr="00086B5F">
              <w:rPr>
                <w:rStyle w:val="a9"/>
                <w:noProof/>
              </w:rPr>
              <w:t>2.1 Общий алгоритм решения поставленной задачи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E2B608B" w14:textId="50C081F9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3" w:history="1">
            <w:r w:rsidR="007A585D" w:rsidRPr="00086B5F">
              <w:rPr>
                <w:rStyle w:val="a9"/>
                <w:noProof/>
              </w:rPr>
              <w:t xml:space="preserve">2.2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23AB69" w14:textId="3548AE0B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4" w:history="1">
            <w:r w:rsidR="007A585D" w:rsidRPr="00086B5F">
              <w:rPr>
                <w:rStyle w:val="a9"/>
                <w:noProof/>
              </w:rPr>
              <w:t xml:space="preserve">2.3 Модифицированный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07398D0" w14:textId="17C86F59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5" w:history="1">
            <w:r w:rsidR="007A585D" w:rsidRPr="00086B5F">
              <w:rPr>
                <w:rStyle w:val="a9"/>
                <w:noProof/>
              </w:rPr>
              <w:t>2.4 Используемые типы и структуры данных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9E42BD8" w14:textId="27744EA2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7" w:history="1">
            <w:r w:rsidR="007A585D" w:rsidRPr="00086B5F">
              <w:rPr>
                <w:rStyle w:val="a9"/>
                <w:noProof/>
              </w:rPr>
              <w:t>3. Технологическая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2D849" w14:textId="7A9646E0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8" w:history="1">
            <w:r w:rsidR="007A585D" w:rsidRPr="00086B5F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DE021B1" w14:textId="3B9DAB34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9" w:history="1">
            <w:r w:rsidR="007A585D" w:rsidRPr="00086B5F">
              <w:rPr>
                <w:rStyle w:val="a9"/>
                <w:noProof/>
              </w:rPr>
              <w:t>3.2 Структура и состав классов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A794D7C" w14:textId="45C4006D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0" w:history="1">
            <w:r w:rsidR="007A585D" w:rsidRPr="00086B5F">
              <w:rPr>
                <w:rStyle w:val="a9"/>
                <w:noProof/>
              </w:rPr>
              <w:t>3.3 Сведения о модулях программы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A9E4647" w14:textId="09C38072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1" w:history="1">
            <w:r w:rsidR="007A585D" w:rsidRPr="00086B5F">
              <w:rPr>
                <w:rStyle w:val="a9"/>
                <w:noProof/>
              </w:rPr>
              <w:t>3.4 Интерфейс программного обеспечения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DE7311B" w14:textId="0E064DF7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3" w:history="1">
            <w:r w:rsidR="007A585D" w:rsidRPr="00086B5F">
              <w:rPr>
                <w:rStyle w:val="a9"/>
                <w:noProof/>
              </w:rPr>
              <w:t>4. Экспериментальная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953A828" w14:textId="7FCD74D5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4" w:history="1">
            <w:r w:rsidR="007A585D" w:rsidRPr="00086B5F">
              <w:rPr>
                <w:rStyle w:val="a9"/>
                <w:noProof/>
              </w:rPr>
              <w:t>4.1 Цель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966EE15" w14:textId="59F1514B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5" w:history="1">
            <w:r w:rsidR="007A585D" w:rsidRPr="00086B5F">
              <w:rPr>
                <w:rStyle w:val="a9"/>
                <w:noProof/>
              </w:rPr>
              <w:t>4.2 Примеры работы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CC87685" w14:textId="4CC3B0F1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6" w:history="1">
            <w:r w:rsidR="007A585D" w:rsidRPr="00086B5F">
              <w:rPr>
                <w:rStyle w:val="a9"/>
                <w:noProof/>
                <w:lang w:val="en-US"/>
              </w:rPr>
              <w:t xml:space="preserve">4.3 </w:t>
            </w:r>
            <w:r w:rsidR="007A585D" w:rsidRPr="00086B5F">
              <w:rPr>
                <w:rStyle w:val="a9"/>
                <w:noProof/>
              </w:rPr>
              <w:t>Технические характеристики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78C76" w14:textId="6A928D3E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7" w:history="1">
            <w:r w:rsidR="007A585D" w:rsidRPr="00086B5F">
              <w:rPr>
                <w:rStyle w:val="a9"/>
                <w:noProof/>
              </w:rPr>
              <w:t>4.4 Описание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51F1A9C8" w14:textId="0F17712A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9" w:history="1">
            <w:r w:rsidR="007A585D" w:rsidRPr="00086B5F">
              <w:rPr>
                <w:rStyle w:val="a9"/>
                <w:noProof/>
              </w:rPr>
              <w:t>Заключение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F0B504C" w14:textId="7CFEF4B0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0" w:history="1">
            <w:r w:rsidR="007A585D" w:rsidRPr="00086B5F">
              <w:rPr>
                <w:rStyle w:val="a9"/>
                <w:noProof/>
              </w:rPr>
              <w:t>Список использованных источников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0144A01" w14:textId="11A555FB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1" w:history="1">
            <w:r w:rsidR="007A585D" w:rsidRPr="00086B5F">
              <w:rPr>
                <w:rStyle w:val="a9"/>
                <w:noProof/>
              </w:rPr>
              <w:t>Приложение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CC1C34" w14:textId="1567CC67" w:rsidR="00972099" w:rsidRDefault="00972099" w:rsidP="007A585D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6964309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6964310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6964311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>Представляется</w:t>
      </w:r>
      <w:r w:rsidR="00813A79">
        <w:t xml:space="preserve">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>Представляется</w:t>
      </w:r>
      <w:r w:rsidR="00813A79">
        <w:t xml:space="preserve">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>Представляется</w:t>
      </w:r>
      <w:r w:rsidR="00CC5B42">
        <w:t xml:space="preserve">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>Представляется</w:t>
      </w:r>
      <w:r w:rsidR="0004292D">
        <w:t xml:space="preserve"> </w:t>
      </w:r>
      <w:r>
        <w:t>прямоугольным параллелепипедом</w:t>
      </w:r>
      <w:r w:rsidRPr="00921191">
        <w:t>;</w:t>
      </w:r>
    </w:p>
    <w:p w14:paraId="11F3DB47" w14:textId="0EF19A6F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>Представляется</w:t>
      </w:r>
      <w:r w:rsidR="00BD6491">
        <w:t xml:space="preserve">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>Представляется</w:t>
      </w:r>
      <w:r w:rsidR="00631A83">
        <w:t xml:space="preserve">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>Представляется</w:t>
      </w:r>
      <w:r w:rsidR="00C77CA6">
        <w:t xml:space="preserve">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>Представляется</w:t>
      </w:r>
      <w:r w:rsidR="001F5EFC">
        <w:t xml:space="preserve">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6964312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6964313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bookmarkStart w:id="6" w:name="_Toc56964314"/>
      <w:r w:rsidRPr="008F0A12">
        <w:rPr>
          <w:rFonts w:eastAsia="Times New Roman" w:cs="Times New Roman"/>
          <w:b w:val="0"/>
          <w:szCs w:val="20"/>
        </w:rPr>
        <w:lastRenderedPageBreak/>
        <w:t xml:space="preserve">Стоит отметить, что решающий фактор в выборе способа задания модели в курсовом проекте </w:t>
      </w:r>
      <w:r>
        <w:rPr>
          <w:rFonts w:eastAsia="Times New Roman" w:cs="Times New Roman"/>
          <w:b w:val="0"/>
          <w:szCs w:val="20"/>
        </w:rPr>
        <w:t>–</w:t>
      </w:r>
      <w:r w:rsidRPr="008F0A12">
        <w:rPr>
          <w:rFonts w:eastAsia="Times New Roman" w:cs="Times New Roman"/>
          <w:b w:val="0"/>
          <w:szCs w:val="20"/>
        </w:rPr>
        <w:t xml:space="preserve"> это скорость выполнения преобразований над объектами сцены.</w:t>
      </w:r>
    </w:p>
    <w:p w14:paraId="259A7192" w14:textId="036AF883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rPr>
          <w:rFonts w:eastAsia="Times New Roman" w:cs="Times New Roman"/>
          <w:b w:val="0"/>
          <w:szCs w:val="20"/>
        </w:rPr>
        <w:t>объектов сцены</w:t>
      </w:r>
      <w:r w:rsidRPr="008F0A12">
        <w:rPr>
          <w:rFonts w:eastAsia="Times New Roman" w:cs="Times New Roman"/>
          <w:b w:val="0"/>
          <w:szCs w:val="20"/>
        </w:rPr>
        <w:t xml:space="preserve">. Способом хранения полигональной сетки был выбран список граней, так как это </w:t>
      </w:r>
      <w:r w:rsidR="005B4598">
        <w:rPr>
          <w:rFonts w:eastAsia="Times New Roman" w:cs="Times New Roman"/>
          <w:b w:val="0"/>
          <w:szCs w:val="20"/>
        </w:rPr>
        <w:t xml:space="preserve">даст </w:t>
      </w:r>
      <w:r w:rsidRPr="008F0A12">
        <w:rPr>
          <w:rFonts w:eastAsia="Times New Roman" w:cs="Times New Roman"/>
          <w:b w:val="0"/>
          <w:szCs w:val="20"/>
        </w:rPr>
        <w:t>явное описание граней. Этот способ позволит эффективно преобразовывать модели, так как структура будет включать в себя список вершин.</w:t>
      </w:r>
    </w:p>
    <w:p w14:paraId="6B589AA5" w14:textId="77777777" w:rsidR="00A13354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>Недостаточная эффективность преобразований геометрии объектов, сопутствующая такой форме представления, отрицательно на программном 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A367A2">
      <w:pPr>
        <w:pStyle w:val="2"/>
        <w:ind w:firstLine="708"/>
      </w:pPr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77777777" w:rsidR="00972099" w:rsidRDefault="00972099" w:rsidP="00972099">
      <w:pPr>
        <w:pStyle w:val="3"/>
      </w:pPr>
      <w:bookmarkStart w:id="7" w:name="_Toc56964315"/>
      <w:r>
        <w:lastRenderedPageBreak/>
        <w:t>Алгоритм Робертса</w:t>
      </w:r>
      <w:bookmarkEnd w:id="7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lastRenderedPageBreak/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lastRenderedPageBreak/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77777777" w:rsidR="00972099" w:rsidRDefault="00972099" w:rsidP="00972099">
      <w:pPr>
        <w:pStyle w:val="3"/>
      </w:pPr>
      <w:bookmarkStart w:id="8" w:name="_Toc56964316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832F08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lastRenderedPageBreak/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77777777" w:rsidR="00972099" w:rsidRDefault="00972099" w:rsidP="00972099">
      <w:pPr>
        <w:pStyle w:val="3"/>
      </w:pPr>
      <w:bookmarkStart w:id="9" w:name="_Toc56964317"/>
      <w:r>
        <w:t>Алгоритм обратной трассировки лучей</w:t>
      </w:r>
      <w:bookmarkEnd w:id="9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</w:t>
      </w:r>
      <w:r>
        <w:lastRenderedPageBreak/>
        <w:t xml:space="preserve">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832F08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lastRenderedPageBreak/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0" w:name="_Toc56964318"/>
      <w:r>
        <w:t>1.5 Анализ алгоритмов построения теней</w:t>
      </w:r>
      <w:bookmarkEnd w:id="10"/>
    </w:p>
    <w:p w14:paraId="6AAC9F18" w14:textId="144415ED" w:rsidR="00972099" w:rsidRDefault="00972099" w:rsidP="00972099">
      <w:pPr>
        <w:ind w:firstLine="0"/>
      </w:pPr>
      <w:r>
        <w:t xml:space="preserve">При использовании алгоритма обратной трассировки лучей, рассмотренного ранее, построение теней происходит по ходу выполнения алгоритма: пиксел </w:t>
      </w:r>
      <w:r>
        <w:lastRenderedPageBreak/>
        <w:t>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1" w:name="_Toc56964319"/>
      <w:r>
        <w:t>Вывод</w:t>
      </w:r>
      <w:bookmarkEnd w:id="11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77777777" w:rsidR="002869C1" w:rsidRPr="00D1715E" w:rsidRDefault="002869C1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2" w:name="_Toc56964320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3" w:name="_Toc56964321"/>
      <w:r w:rsidRPr="00EF6A46">
        <w:t xml:space="preserve">2.1 </w:t>
      </w:r>
      <w:r>
        <w:t>Требования к программному обеспечению</w:t>
      </w:r>
      <w:bookmarkEnd w:id="13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4" w:name="_Toc56964322"/>
      <w:r>
        <w:t>2.1 Общий алгоритм решения поставленной задачи</w:t>
      </w:r>
      <w:bookmarkEnd w:id="14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15" w:name="_Toc56964323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16" w:name="_Toc56964324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6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17" w:name="_Toc56964325"/>
      <w:r>
        <w:t xml:space="preserve">2.4 </w:t>
      </w:r>
      <w:r w:rsidR="00EC7672">
        <w:t>Используемые типы и структуры данных</w:t>
      </w:r>
      <w:bookmarkEnd w:id="17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03C4ED12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F5075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18" w:name="_Toc56964326"/>
      <w:r>
        <w:t>Вывод</w:t>
      </w:r>
      <w:bookmarkEnd w:id="18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19" w:name="_Toc56964327"/>
      <w:r>
        <w:lastRenderedPageBreak/>
        <w:t>3. Технологическая часть</w:t>
      </w:r>
      <w:bookmarkEnd w:id="19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0" w:name="_Toc56964328"/>
      <w:r>
        <w:t>3.1 Выбор языка программирования и среды разработки</w:t>
      </w:r>
      <w:bookmarkEnd w:id="20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6DF10F7C" w:rsidR="00972099" w:rsidRDefault="00972099" w:rsidP="00972099">
      <w:r>
        <w:t xml:space="preserve">При написании программы будет 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F095482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>сновы работы с данной средой разработки препода</w:t>
      </w:r>
      <w:r w:rsidR="003D1040">
        <w:t>е</w:t>
      </w:r>
      <w:r>
        <w:t>тся 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1" w:name="_Toc56964329"/>
      <w:r w:rsidRPr="00177351">
        <w:lastRenderedPageBreak/>
        <w:t xml:space="preserve">3.2 </w:t>
      </w:r>
      <w:r w:rsidR="00824D49">
        <w:t>Структура и состав классов</w:t>
      </w:r>
      <w:bookmarkEnd w:id="21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48DD438C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32D62FF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1EC36704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2" w:name="_Toc56964330"/>
      <w:r>
        <w:t>3.3 Сведения о модулях программы</w:t>
      </w:r>
      <w:bookmarkEnd w:id="22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23" w:name="_Toc56964331"/>
      <w:r>
        <w:t>3.</w:t>
      </w:r>
      <w:r w:rsidR="00090DD7">
        <w:t>4</w:t>
      </w:r>
      <w:r>
        <w:t xml:space="preserve"> Интерфейс программного обеспечения</w:t>
      </w:r>
      <w:bookmarkEnd w:id="23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65BA5D29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сцены.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FD221A6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79898E5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23C8C2F7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2D515949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274B180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2D3D6FAB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497EF21B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Pr="00CF033A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24" w:name="_Toc56964332"/>
      <w:r>
        <w:lastRenderedPageBreak/>
        <w:t>Вывод</w:t>
      </w:r>
      <w:bookmarkEnd w:id="24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2287CC12" w:rsidR="00972099" w:rsidRDefault="002869C1" w:rsidP="002869C1">
      <w:pPr>
        <w:pStyle w:val="1"/>
        <w:jc w:val="center"/>
      </w:pPr>
      <w:bookmarkStart w:id="25" w:name="_Toc56964333"/>
      <w:r>
        <w:lastRenderedPageBreak/>
        <w:t xml:space="preserve">4. </w:t>
      </w:r>
      <w:r w:rsidR="00750C43">
        <w:t>Экспериментальная</w:t>
      </w:r>
      <w:r w:rsidR="00982731">
        <w:t xml:space="preserve"> </w:t>
      </w:r>
      <w:r>
        <w:t>часть</w:t>
      </w:r>
      <w:bookmarkEnd w:id="25"/>
    </w:p>
    <w:p w14:paraId="5733C923" w14:textId="0E72DDC8" w:rsidR="002869C1" w:rsidRDefault="002869C1" w:rsidP="002869C1">
      <w:r>
        <w:t xml:space="preserve">В данном разделе будут </w:t>
      </w:r>
      <w:r w:rsidR="00243549">
        <w:t>приведены примеры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35AD6B9F" w14:textId="79D41A93" w:rsidR="00982731" w:rsidRDefault="00982731" w:rsidP="00982731">
      <w:pPr>
        <w:pStyle w:val="2"/>
      </w:pPr>
      <w:bookmarkStart w:id="26" w:name="_Toc56964334"/>
      <w:r>
        <w:t>4.1 Цель эксперимента</w:t>
      </w:r>
      <w:bookmarkEnd w:id="26"/>
    </w:p>
    <w:p w14:paraId="590C690C" w14:textId="50513CEB" w:rsidR="00982731" w:rsidRDefault="00982731" w:rsidP="00982731">
      <w:r>
        <w:t>Целью эксперимента является проверка, правильно ли программное обеспечение решает поставленную задачу</w:t>
      </w:r>
      <w:r w:rsidR="00FE2F70">
        <w:t>, а также оценка скорости работы программы при различных размерах визуализируемой площадки.</w:t>
      </w:r>
    </w:p>
    <w:p w14:paraId="579AECA5" w14:textId="47F17C67" w:rsidR="00FE2F70" w:rsidRDefault="00FE2F70" w:rsidP="00FE2F70">
      <w:pPr>
        <w:pStyle w:val="2"/>
      </w:pPr>
      <w:bookmarkStart w:id="27" w:name="_Toc56964335"/>
      <w:r>
        <w:t>4.2 Примеры работы</w:t>
      </w:r>
      <w:bookmarkEnd w:id="27"/>
    </w:p>
    <w:p w14:paraId="163E6226" w14:textId="3225E336" w:rsidR="00FE2F70" w:rsidRPr="00A87593" w:rsidRDefault="00FE2F70" w:rsidP="00FE2F70">
      <w:r>
        <w:t>На рис</w:t>
      </w:r>
      <w:r w:rsidR="00B24433">
        <w:t>унке</w:t>
      </w:r>
      <w:r>
        <w:t xml:space="preserve"> 4.1 </w:t>
      </w:r>
      <w:r w:rsidR="00A87593">
        <w:t>приведен пример работы программы при наличии единственного источника света.</w:t>
      </w:r>
    </w:p>
    <w:p w14:paraId="139F684F" w14:textId="77777777" w:rsidR="00A87593" w:rsidRDefault="00A87593" w:rsidP="00A87593">
      <w:pPr>
        <w:keepNext/>
      </w:pPr>
      <w:r w:rsidRPr="00A87593">
        <w:rPr>
          <w:noProof/>
          <w:lang w:val="en-US"/>
        </w:rPr>
        <w:drawing>
          <wp:inline distT="0" distB="0" distL="0" distR="0" wp14:anchorId="3E0D0CB3" wp14:editId="17947091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F4B" w14:textId="76F04713" w:rsidR="00A87593" w:rsidRDefault="00A87593" w:rsidP="00A8759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 w:rsidR="00314EBC"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Пример работы ПО для сцены с одним источником света</w:t>
      </w:r>
    </w:p>
    <w:p w14:paraId="5E788691" w14:textId="7E9136B6" w:rsidR="00A87593" w:rsidRPr="00A87593" w:rsidRDefault="00A87593" w:rsidP="00A87593">
      <w:r>
        <w:t>На ри</w:t>
      </w:r>
      <w:r w:rsidR="004A63AE">
        <w:t>сунке</w:t>
      </w:r>
      <w:r>
        <w:t xml:space="preserve"> 4.2 приведен пример работы программы при наличии двух близко расположенных источников света. Заметно, что в отличие от рис</w:t>
      </w:r>
      <w:r w:rsidR="00786C85">
        <w:t>унка</w:t>
      </w:r>
      <w:r>
        <w:t xml:space="preserve"> 4.1 тени несколько сузились.</w:t>
      </w:r>
    </w:p>
    <w:p w14:paraId="6D168B15" w14:textId="77777777" w:rsidR="00E6212A" w:rsidRDefault="00A87593" w:rsidP="00E6212A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028909CC" wp14:editId="6BC426E6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80D" w14:textId="446B152F" w:rsidR="00A87593" w:rsidRDefault="00E6212A" w:rsidP="00E6212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 w:rsidR="00786C85"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Пример работы ПО для сцены с двумя близко расположенными источниками света</w:t>
      </w:r>
    </w:p>
    <w:p w14:paraId="087CB8BF" w14:textId="5659B86A" w:rsidR="00E6212A" w:rsidRDefault="00E6212A" w:rsidP="00E6212A">
      <w:r>
        <w:t>На рис</w:t>
      </w:r>
      <w:r w:rsidR="00867D30">
        <w:t>унках</w:t>
      </w:r>
      <w:r>
        <w:t xml:space="preserve"> 4.3</w:t>
      </w:r>
      <w:r w:rsidR="00950343">
        <w:t xml:space="preserve"> и 4.4</w:t>
      </w:r>
      <w:r>
        <w:t xml:space="preserve"> приведен пример работы программы для той же сцены </w:t>
      </w:r>
      <w:r w:rsidR="00950343">
        <w:t xml:space="preserve">в разных положениях </w:t>
      </w:r>
      <w:r>
        <w:t>с измененным положением источника света.</w:t>
      </w:r>
      <w:r w:rsidRPr="00E6212A">
        <w:t xml:space="preserve"> </w:t>
      </w:r>
    </w:p>
    <w:p w14:paraId="2B44557F" w14:textId="77777777" w:rsidR="00E6212A" w:rsidRDefault="00E6212A" w:rsidP="00E6212A">
      <w:pPr>
        <w:keepNext/>
      </w:pPr>
      <w:r w:rsidRPr="00A87593">
        <w:rPr>
          <w:noProof/>
        </w:rPr>
        <w:drawing>
          <wp:inline distT="0" distB="0" distL="0" distR="0" wp14:anchorId="05C53D45" wp14:editId="7ACC40BA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EBB" w14:textId="231E71AB" w:rsidR="00E6212A" w:rsidRPr="003A67FE" w:rsidRDefault="00E6212A" w:rsidP="003A67FE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 w:rsidR="00867D30"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Пример работы ПО для той же сцены </w:t>
      </w:r>
      <w:r w:rsidR="003A67FE" w:rsidRPr="003A67FE">
        <w:rPr>
          <w:i w:val="0"/>
          <w:iCs w:val="0"/>
          <w:color w:val="auto"/>
          <w:sz w:val="28"/>
          <w:szCs w:val="28"/>
        </w:rPr>
        <w:t>с измененным положением источника света</w:t>
      </w:r>
    </w:p>
    <w:p w14:paraId="13A003C5" w14:textId="7CBD4EFD" w:rsidR="002869C1" w:rsidRDefault="002869C1" w:rsidP="00950343">
      <w:pPr>
        <w:ind w:firstLine="0"/>
      </w:pPr>
    </w:p>
    <w:p w14:paraId="058C497B" w14:textId="71EBBA0A" w:rsidR="002869C1" w:rsidRDefault="002869C1" w:rsidP="00972099"/>
    <w:p w14:paraId="2DC64F96" w14:textId="77777777" w:rsidR="00612773" w:rsidRDefault="00A87593" w:rsidP="00612773">
      <w:pPr>
        <w:keepNext/>
      </w:pPr>
      <w:r w:rsidRPr="00A87593">
        <w:rPr>
          <w:noProof/>
        </w:rPr>
        <w:drawing>
          <wp:inline distT="0" distB="0" distL="0" distR="0" wp14:anchorId="0638D661" wp14:editId="46B330A4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0F9" w14:textId="7F5A2226" w:rsidR="002869C1" w:rsidRPr="00612773" w:rsidRDefault="00612773" w:rsidP="0061277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 w:rsidR="00867D30"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Pr="00612773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изменённым положением источника света в другом положении</w:t>
      </w:r>
    </w:p>
    <w:p w14:paraId="23AEB8AF" w14:textId="23439ABA" w:rsidR="002869C1" w:rsidRDefault="009B52C2" w:rsidP="009B52C2">
      <w:pPr>
        <w:pStyle w:val="2"/>
      </w:pPr>
      <w:bookmarkStart w:id="28" w:name="_Toc56964336"/>
      <w:r w:rsidRPr="009B1808">
        <w:t xml:space="preserve">4.3 </w:t>
      </w:r>
      <w:r>
        <w:t>Технические характеристики</w:t>
      </w:r>
      <w:bookmarkEnd w:id="2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A2C1534" w:rsidR="003B0B93" w:rsidRDefault="003B0B93" w:rsidP="003B0B93">
      <w:pPr>
        <w:pStyle w:val="2"/>
      </w:pPr>
      <w:bookmarkStart w:id="29" w:name="_Toc56964337"/>
      <w:r>
        <w:t>4.4 Описание эксперимента</w:t>
      </w:r>
      <w:bookmarkEnd w:id="2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0B362094" w14:textId="2AD3F16F" w:rsidR="002869C1" w:rsidRDefault="00E34E99" w:rsidP="000608B0">
      <w:r>
        <w:lastRenderedPageBreak/>
        <w:t>Результаты замеров времени приведены в таблице 4.</w:t>
      </w:r>
      <w:r w:rsidR="00E47FCF">
        <w:t>1</w:t>
      </w:r>
      <w:r>
        <w:t>.</w:t>
      </w:r>
    </w:p>
    <w:p w14:paraId="4DFC4241" w14:textId="77777777" w:rsidR="00D0673A" w:rsidRDefault="00D0673A" w:rsidP="00972099"/>
    <w:p w14:paraId="60FC4D11" w14:textId="15294E5B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t>Таблица 4.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4583B900" w14:textId="695D17E7" w:rsidR="002869C1" w:rsidRPr="009B52C2" w:rsidRDefault="002869C1" w:rsidP="00972099"/>
    <w:p w14:paraId="336AF021" w14:textId="742BFA38" w:rsidR="002869C1" w:rsidRDefault="00E60A76" w:rsidP="00E60A76">
      <w:pPr>
        <w:pStyle w:val="3"/>
      </w:pPr>
      <w:bookmarkStart w:id="30" w:name="_Toc56964338"/>
      <w:r>
        <w:t>Вывод</w:t>
      </w:r>
      <w:bookmarkEnd w:id="30"/>
    </w:p>
    <w:p w14:paraId="24E035BB" w14:textId="018B1360" w:rsidR="002869C1" w:rsidRDefault="008F0918" w:rsidP="00972099">
      <w:r>
        <w:t>Из данных, предоставленных в таблице 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 xml:space="preserve">работает быстрее обычной реализации в 1.11 раз. При количестве обрабатываемых клеток равным 16 преимущество </w:t>
      </w:r>
      <w:r>
        <w:lastRenderedPageBreak/>
        <w:t>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43C26310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>буфера работает быстрее обычного алгоритма в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61AA92F" w14:textId="57D962F0" w:rsidR="00A759E4" w:rsidRDefault="00A759E4" w:rsidP="00972099"/>
    <w:p w14:paraId="49B57C7C" w14:textId="52757F15" w:rsidR="00A759E4" w:rsidRDefault="00A759E4" w:rsidP="00972099"/>
    <w:p w14:paraId="009920E6" w14:textId="0D8FC9FC" w:rsidR="00A759E4" w:rsidRDefault="00A759E4" w:rsidP="00972099"/>
    <w:p w14:paraId="60448563" w14:textId="3FBE1F30" w:rsidR="00A759E4" w:rsidRDefault="00A759E4" w:rsidP="00972099"/>
    <w:p w14:paraId="7BBF4C1A" w14:textId="77777777" w:rsidR="00A759E4" w:rsidRDefault="00A759E4" w:rsidP="00972099"/>
    <w:p w14:paraId="5F1E2F75" w14:textId="77777777" w:rsidR="004E6C2F" w:rsidRPr="009B52C2" w:rsidRDefault="004E6C2F" w:rsidP="00972099"/>
    <w:p w14:paraId="0C1D6B45" w14:textId="19794505" w:rsidR="00972099" w:rsidRDefault="00972099" w:rsidP="00972099">
      <w:pPr>
        <w:ind w:firstLine="0"/>
      </w:pPr>
    </w:p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31" w:name="_Toc56964339"/>
      <w:r>
        <w:lastRenderedPageBreak/>
        <w:t>Заключение</w:t>
      </w:r>
      <w:bookmarkEnd w:id="31"/>
    </w:p>
    <w:p w14:paraId="112ED8F6" w14:textId="77777777" w:rsidR="003D410F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>
        <w:t xml:space="preserve"> был</w:t>
      </w:r>
      <w:r w:rsidR="004E6C2F">
        <w:t xml:space="preserve">и описаны 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6579A160" w14:textId="0DC31CA7" w:rsidR="00FA7C19" w:rsidRDefault="00FA7C19" w:rsidP="003D410F">
      <w:pPr>
        <w:ind w:firstLine="708"/>
      </w:pPr>
      <w:r>
        <w:t>Было реализовано программное обеспечение для визуализации площадки и интерьера выставочных стендов.</w:t>
      </w:r>
    </w:p>
    <w:p w14:paraId="6C53DF57" w14:textId="2AA38AE0" w:rsidR="00972099" w:rsidRDefault="00FA7C19" w:rsidP="00FA7C19">
      <w:pPr>
        <w:ind w:firstLine="0"/>
      </w:pPr>
      <w:r>
        <w:tab/>
        <w:t xml:space="preserve">Программа позволяет пользователю выбирать из предложенного набора элементы декора, представленные в виде объемных моделей, и расставлять их по сетке сцены. </w:t>
      </w:r>
      <w:r w:rsidR="00892448">
        <w:t>Предоставлена</w:t>
      </w:r>
      <w:r>
        <w:t xml:space="preserve"> возможность размещения источников света и просмотра сцены для разных положений наблюдателя.</w:t>
      </w:r>
    </w:p>
    <w:p w14:paraId="29FE83C3" w14:textId="649D3D19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139F8DE6" w14:textId="5AC8C255" w:rsidR="00972099" w:rsidRPr="00553C50" w:rsidRDefault="00557A60" w:rsidP="005D3FDE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>, что позволяет более быстро синтезировать изображение сцены и не заставлять пользователя ожидать большие промежутки 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6B136228" w14:textId="77777777" w:rsidR="00972099" w:rsidRDefault="00972099" w:rsidP="00972099">
      <w:pPr>
        <w:pStyle w:val="1"/>
        <w:jc w:val="center"/>
      </w:pPr>
      <w:bookmarkStart w:id="32" w:name="_Toc56964340"/>
      <w:r>
        <w:lastRenderedPageBreak/>
        <w:t>Список использованных источников</w:t>
      </w:r>
      <w:bookmarkEnd w:id="32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3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4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5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33" w:name="_Toc56964341"/>
      <w:r>
        <w:lastRenderedPageBreak/>
        <w:t>Приложение</w:t>
      </w:r>
      <w:bookmarkEnd w:id="33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02767F51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5000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77B8ABA8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46EC903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2DB0ED4C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2"/>
      <w:footerReference w:type="first" r:id="rId33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EE09D8" w14:textId="77777777" w:rsidR="001E79A9" w:rsidRDefault="001E79A9">
      <w:pPr>
        <w:spacing w:after="0" w:line="240" w:lineRule="auto"/>
      </w:pPr>
      <w:r>
        <w:separator/>
      </w:r>
    </w:p>
  </w:endnote>
  <w:endnote w:type="continuationSeparator" w:id="0">
    <w:p w14:paraId="1AECBF9A" w14:textId="77777777" w:rsidR="001E79A9" w:rsidRDefault="001E7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61ECE" w14:textId="77777777" w:rsidR="001E79A9" w:rsidRDefault="001E79A9">
      <w:pPr>
        <w:spacing w:after="0" w:line="240" w:lineRule="auto"/>
      </w:pPr>
      <w:r>
        <w:separator/>
      </w:r>
    </w:p>
  </w:footnote>
  <w:footnote w:type="continuationSeparator" w:id="0">
    <w:p w14:paraId="5B61998B" w14:textId="77777777" w:rsidR="001E79A9" w:rsidRDefault="001E7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41F57"/>
    <w:rsid w:val="00041FDC"/>
    <w:rsid w:val="0004292D"/>
    <w:rsid w:val="00051333"/>
    <w:rsid w:val="000608B0"/>
    <w:rsid w:val="00086A2A"/>
    <w:rsid w:val="00090DD7"/>
    <w:rsid w:val="000A046C"/>
    <w:rsid w:val="000A3AD8"/>
    <w:rsid w:val="000A604F"/>
    <w:rsid w:val="000C0733"/>
    <w:rsid w:val="000D38D6"/>
    <w:rsid w:val="000E3924"/>
    <w:rsid w:val="000E4709"/>
    <w:rsid w:val="000F0333"/>
    <w:rsid w:val="001036A7"/>
    <w:rsid w:val="00125DCB"/>
    <w:rsid w:val="00132ADA"/>
    <w:rsid w:val="00136548"/>
    <w:rsid w:val="0013725A"/>
    <w:rsid w:val="00140B98"/>
    <w:rsid w:val="00154B39"/>
    <w:rsid w:val="0016099E"/>
    <w:rsid w:val="00180C8D"/>
    <w:rsid w:val="001A50C3"/>
    <w:rsid w:val="001A5E51"/>
    <w:rsid w:val="001A6143"/>
    <w:rsid w:val="001B0FD2"/>
    <w:rsid w:val="001B2243"/>
    <w:rsid w:val="001B7182"/>
    <w:rsid w:val="001E79A9"/>
    <w:rsid w:val="001E7B1E"/>
    <w:rsid w:val="001F5EFC"/>
    <w:rsid w:val="001F687D"/>
    <w:rsid w:val="00212BE7"/>
    <w:rsid w:val="002146C5"/>
    <w:rsid w:val="00221D52"/>
    <w:rsid w:val="0023023D"/>
    <w:rsid w:val="00243549"/>
    <w:rsid w:val="00247DEE"/>
    <w:rsid w:val="002513E1"/>
    <w:rsid w:val="00257D89"/>
    <w:rsid w:val="00261E08"/>
    <w:rsid w:val="00276E66"/>
    <w:rsid w:val="002869C1"/>
    <w:rsid w:val="002A4D73"/>
    <w:rsid w:val="002A6801"/>
    <w:rsid w:val="002B0F32"/>
    <w:rsid w:val="002C1DD1"/>
    <w:rsid w:val="002E4651"/>
    <w:rsid w:val="002E5255"/>
    <w:rsid w:val="002F1D74"/>
    <w:rsid w:val="00310A2C"/>
    <w:rsid w:val="00314EBC"/>
    <w:rsid w:val="00325E27"/>
    <w:rsid w:val="003552EC"/>
    <w:rsid w:val="00362455"/>
    <w:rsid w:val="0036405A"/>
    <w:rsid w:val="00393DB0"/>
    <w:rsid w:val="0039498E"/>
    <w:rsid w:val="003A56EA"/>
    <w:rsid w:val="003A67FE"/>
    <w:rsid w:val="003B0536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23051"/>
    <w:rsid w:val="00442519"/>
    <w:rsid w:val="00445671"/>
    <w:rsid w:val="00450005"/>
    <w:rsid w:val="0045703E"/>
    <w:rsid w:val="00460ABB"/>
    <w:rsid w:val="00462376"/>
    <w:rsid w:val="00462A7E"/>
    <w:rsid w:val="00476131"/>
    <w:rsid w:val="00482890"/>
    <w:rsid w:val="00482F12"/>
    <w:rsid w:val="00493ECA"/>
    <w:rsid w:val="004A63AE"/>
    <w:rsid w:val="004A7FA9"/>
    <w:rsid w:val="004B0696"/>
    <w:rsid w:val="004B44AA"/>
    <w:rsid w:val="004E6C2F"/>
    <w:rsid w:val="0050784C"/>
    <w:rsid w:val="0051179C"/>
    <w:rsid w:val="00512574"/>
    <w:rsid w:val="00514698"/>
    <w:rsid w:val="005228E7"/>
    <w:rsid w:val="00524C78"/>
    <w:rsid w:val="00534447"/>
    <w:rsid w:val="00557A60"/>
    <w:rsid w:val="00563100"/>
    <w:rsid w:val="00563B78"/>
    <w:rsid w:val="00572DF3"/>
    <w:rsid w:val="005810D9"/>
    <w:rsid w:val="005834E9"/>
    <w:rsid w:val="005850E0"/>
    <w:rsid w:val="00592F93"/>
    <w:rsid w:val="005A08B7"/>
    <w:rsid w:val="005A1A5E"/>
    <w:rsid w:val="005B4598"/>
    <w:rsid w:val="005B5C5B"/>
    <w:rsid w:val="005C6B3B"/>
    <w:rsid w:val="005D000A"/>
    <w:rsid w:val="005D36FD"/>
    <w:rsid w:val="005D3FDE"/>
    <w:rsid w:val="005E1B60"/>
    <w:rsid w:val="005F7BC5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60202"/>
    <w:rsid w:val="00683966"/>
    <w:rsid w:val="00693DD3"/>
    <w:rsid w:val="00694D1E"/>
    <w:rsid w:val="006A786C"/>
    <w:rsid w:val="006C0D12"/>
    <w:rsid w:val="006E320F"/>
    <w:rsid w:val="006F3E43"/>
    <w:rsid w:val="006F4ED1"/>
    <w:rsid w:val="00717628"/>
    <w:rsid w:val="00747A67"/>
    <w:rsid w:val="00750C43"/>
    <w:rsid w:val="00752F7B"/>
    <w:rsid w:val="00754F2A"/>
    <w:rsid w:val="00774D12"/>
    <w:rsid w:val="00777697"/>
    <w:rsid w:val="00786C85"/>
    <w:rsid w:val="007A02A7"/>
    <w:rsid w:val="007A0F69"/>
    <w:rsid w:val="007A585D"/>
    <w:rsid w:val="007A6BD7"/>
    <w:rsid w:val="007B0DFB"/>
    <w:rsid w:val="007C13B4"/>
    <w:rsid w:val="007D08D0"/>
    <w:rsid w:val="007D0D82"/>
    <w:rsid w:val="007E67ED"/>
    <w:rsid w:val="008020C1"/>
    <w:rsid w:val="00802547"/>
    <w:rsid w:val="00812B1E"/>
    <w:rsid w:val="00813555"/>
    <w:rsid w:val="00813A79"/>
    <w:rsid w:val="008221A6"/>
    <w:rsid w:val="00824D49"/>
    <w:rsid w:val="00826231"/>
    <w:rsid w:val="00832F08"/>
    <w:rsid w:val="00850F12"/>
    <w:rsid w:val="00867D30"/>
    <w:rsid w:val="00872832"/>
    <w:rsid w:val="008767E6"/>
    <w:rsid w:val="0088122C"/>
    <w:rsid w:val="00892448"/>
    <w:rsid w:val="0089348B"/>
    <w:rsid w:val="008A5891"/>
    <w:rsid w:val="008A5F27"/>
    <w:rsid w:val="008B4439"/>
    <w:rsid w:val="008D5942"/>
    <w:rsid w:val="008F0918"/>
    <w:rsid w:val="008F0A12"/>
    <w:rsid w:val="0090751A"/>
    <w:rsid w:val="00907CBA"/>
    <w:rsid w:val="009156A2"/>
    <w:rsid w:val="0093716F"/>
    <w:rsid w:val="009411E7"/>
    <w:rsid w:val="00950343"/>
    <w:rsid w:val="00952A70"/>
    <w:rsid w:val="00953880"/>
    <w:rsid w:val="0095400B"/>
    <w:rsid w:val="009664FD"/>
    <w:rsid w:val="00972099"/>
    <w:rsid w:val="00982731"/>
    <w:rsid w:val="00987093"/>
    <w:rsid w:val="009952D1"/>
    <w:rsid w:val="009A0FC7"/>
    <w:rsid w:val="009B1808"/>
    <w:rsid w:val="009B52C2"/>
    <w:rsid w:val="009C370D"/>
    <w:rsid w:val="009E5DB7"/>
    <w:rsid w:val="00A13354"/>
    <w:rsid w:val="00A1350D"/>
    <w:rsid w:val="00A15073"/>
    <w:rsid w:val="00A22F3A"/>
    <w:rsid w:val="00A25BF5"/>
    <w:rsid w:val="00A31BA5"/>
    <w:rsid w:val="00A367A2"/>
    <w:rsid w:val="00A44B29"/>
    <w:rsid w:val="00A57090"/>
    <w:rsid w:val="00A57BB9"/>
    <w:rsid w:val="00A759E4"/>
    <w:rsid w:val="00A818AC"/>
    <w:rsid w:val="00A87593"/>
    <w:rsid w:val="00A90530"/>
    <w:rsid w:val="00AA0AC4"/>
    <w:rsid w:val="00AC03C5"/>
    <w:rsid w:val="00AC6590"/>
    <w:rsid w:val="00AE5C6D"/>
    <w:rsid w:val="00B05879"/>
    <w:rsid w:val="00B161EA"/>
    <w:rsid w:val="00B23BAE"/>
    <w:rsid w:val="00B24433"/>
    <w:rsid w:val="00B2628C"/>
    <w:rsid w:val="00B5422E"/>
    <w:rsid w:val="00B81E4C"/>
    <w:rsid w:val="00B84630"/>
    <w:rsid w:val="00B977D3"/>
    <w:rsid w:val="00BC062A"/>
    <w:rsid w:val="00BC2DD6"/>
    <w:rsid w:val="00BD6491"/>
    <w:rsid w:val="00BE23CF"/>
    <w:rsid w:val="00BF3939"/>
    <w:rsid w:val="00C16721"/>
    <w:rsid w:val="00C23005"/>
    <w:rsid w:val="00C30508"/>
    <w:rsid w:val="00C345A2"/>
    <w:rsid w:val="00C44AD6"/>
    <w:rsid w:val="00C57383"/>
    <w:rsid w:val="00C703CB"/>
    <w:rsid w:val="00C75A20"/>
    <w:rsid w:val="00C77CA6"/>
    <w:rsid w:val="00C838AE"/>
    <w:rsid w:val="00CA5CDD"/>
    <w:rsid w:val="00CB3E13"/>
    <w:rsid w:val="00CC5B42"/>
    <w:rsid w:val="00CC64C3"/>
    <w:rsid w:val="00CF033A"/>
    <w:rsid w:val="00CF2E7A"/>
    <w:rsid w:val="00D0355C"/>
    <w:rsid w:val="00D0673A"/>
    <w:rsid w:val="00D40048"/>
    <w:rsid w:val="00D40F51"/>
    <w:rsid w:val="00D41255"/>
    <w:rsid w:val="00D61469"/>
    <w:rsid w:val="00D667ED"/>
    <w:rsid w:val="00D75900"/>
    <w:rsid w:val="00D8681B"/>
    <w:rsid w:val="00D90554"/>
    <w:rsid w:val="00DD5FB4"/>
    <w:rsid w:val="00DE016D"/>
    <w:rsid w:val="00DE44BA"/>
    <w:rsid w:val="00DF4A11"/>
    <w:rsid w:val="00E03FE1"/>
    <w:rsid w:val="00E23DC1"/>
    <w:rsid w:val="00E244C0"/>
    <w:rsid w:val="00E31324"/>
    <w:rsid w:val="00E34E99"/>
    <w:rsid w:val="00E36301"/>
    <w:rsid w:val="00E4251A"/>
    <w:rsid w:val="00E47FCF"/>
    <w:rsid w:val="00E60A76"/>
    <w:rsid w:val="00E6212A"/>
    <w:rsid w:val="00E71CC1"/>
    <w:rsid w:val="00E74BB7"/>
    <w:rsid w:val="00E805CE"/>
    <w:rsid w:val="00E847FC"/>
    <w:rsid w:val="00E85B60"/>
    <w:rsid w:val="00EA7599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5075F"/>
    <w:rsid w:val="00F5417B"/>
    <w:rsid w:val="00F9731C"/>
    <w:rsid w:val="00FA147D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09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.qt.io/qt-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open-std.org/jtc1/sc22/wg21/docs/papers/2013/n3690.pdf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zbuffer.ht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ompgraph.tpu.ru/roberts.htm%20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openmp.org/specifications/" TargetMode="External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40</Pages>
  <Words>6295</Words>
  <Characters>35885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302</cp:revision>
  <dcterms:created xsi:type="dcterms:W3CDTF">2020-11-21T20:33:00Z</dcterms:created>
  <dcterms:modified xsi:type="dcterms:W3CDTF">2020-11-24T20:31:00Z</dcterms:modified>
</cp:coreProperties>
</file>