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sidR="00F85BEF">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805775">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805775">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805775">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805775">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CA259F">
          <w:pPr>
            <w:pStyle w:val="ac"/>
            <w:spacing w:line="240" w:lineRule="auto"/>
            <w:jc w:val="both"/>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42ACA173" w14:textId="0909D8AE" w:rsidR="00CA259F" w:rsidRDefault="00EC02F2" w:rsidP="00CA259F">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730751" w:history="1">
            <w:r w:rsidR="00CA259F" w:rsidRPr="004245A7">
              <w:rPr>
                <w:rStyle w:val="a9"/>
                <w:noProof/>
              </w:rPr>
              <w:t>Введение</w:t>
            </w:r>
            <w:r w:rsidR="00CA259F">
              <w:rPr>
                <w:noProof/>
                <w:webHidden/>
              </w:rPr>
              <w:tab/>
            </w:r>
            <w:r w:rsidR="00CA259F">
              <w:rPr>
                <w:noProof/>
                <w:webHidden/>
              </w:rPr>
              <w:fldChar w:fldCharType="begin"/>
            </w:r>
            <w:r w:rsidR="00CA259F">
              <w:rPr>
                <w:noProof/>
                <w:webHidden/>
              </w:rPr>
              <w:instrText xml:space="preserve"> PAGEREF _Toc45730751 \h </w:instrText>
            </w:r>
            <w:r w:rsidR="00CA259F">
              <w:rPr>
                <w:noProof/>
                <w:webHidden/>
              </w:rPr>
            </w:r>
            <w:r w:rsidR="00CA259F">
              <w:rPr>
                <w:noProof/>
                <w:webHidden/>
              </w:rPr>
              <w:fldChar w:fldCharType="separate"/>
            </w:r>
            <w:r w:rsidR="00CA259F">
              <w:rPr>
                <w:noProof/>
                <w:webHidden/>
              </w:rPr>
              <w:t>4</w:t>
            </w:r>
            <w:r w:rsidR="00CA259F">
              <w:rPr>
                <w:noProof/>
                <w:webHidden/>
              </w:rPr>
              <w:fldChar w:fldCharType="end"/>
            </w:r>
          </w:hyperlink>
        </w:p>
        <w:p w14:paraId="73BA867A" w14:textId="524607A8" w:rsidR="00CA259F" w:rsidRDefault="00CA259F" w:rsidP="00CA259F">
          <w:pPr>
            <w:pStyle w:val="11"/>
            <w:tabs>
              <w:tab w:val="left" w:pos="560"/>
            </w:tabs>
            <w:rPr>
              <w:rFonts w:asciiTheme="minorHAnsi" w:eastAsiaTheme="minorEastAsia" w:hAnsiTheme="minorHAnsi" w:cstheme="minorBidi"/>
              <w:noProof/>
              <w:sz w:val="22"/>
              <w:szCs w:val="22"/>
              <w:lang w:eastAsia="ru-RU"/>
            </w:rPr>
          </w:pPr>
          <w:hyperlink w:anchor="_Toc45730752" w:history="1">
            <w:r w:rsidRPr="004245A7">
              <w:rPr>
                <w:rStyle w:val="a9"/>
                <w:noProof/>
              </w:rPr>
              <w:t>1.</w:t>
            </w:r>
            <w:r>
              <w:rPr>
                <w:rFonts w:asciiTheme="minorHAnsi" w:eastAsiaTheme="minorEastAsia" w:hAnsiTheme="minorHAnsi" w:cstheme="minorBidi"/>
                <w:noProof/>
                <w:sz w:val="22"/>
                <w:szCs w:val="22"/>
                <w:lang w:eastAsia="ru-RU"/>
              </w:rPr>
              <w:tab/>
            </w:r>
            <w:r w:rsidRPr="004245A7">
              <w:rPr>
                <w:rStyle w:val="a9"/>
                <w:noProof/>
              </w:rPr>
              <w:t>Аналитическая часть</w:t>
            </w:r>
            <w:r>
              <w:rPr>
                <w:noProof/>
                <w:webHidden/>
              </w:rPr>
              <w:tab/>
            </w:r>
            <w:r>
              <w:rPr>
                <w:noProof/>
                <w:webHidden/>
              </w:rPr>
              <w:fldChar w:fldCharType="begin"/>
            </w:r>
            <w:r>
              <w:rPr>
                <w:noProof/>
                <w:webHidden/>
              </w:rPr>
              <w:instrText xml:space="preserve"> PAGEREF _Toc45730752 \h </w:instrText>
            </w:r>
            <w:r>
              <w:rPr>
                <w:noProof/>
                <w:webHidden/>
              </w:rPr>
            </w:r>
            <w:r>
              <w:rPr>
                <w:noProof/>
                <w:webHidden/>
              </w:rPr>
              <w:fldChar w:fldCharType="separate"/>
            </w:r>
            <w:r>
              <w:rPr>
                <w:noProof/>
                <w:webHidden/>
              </w:rPr>
              <w:t>5</w:t>
            </w:r>
            <w:r>
              <w:rPr>
                <w:noProof/>
                <w:webHidden/>
              </w:rPr>
              <w:fldChar w:fldCharType="end"/>
            </w:r>
          </w:hyperlink>
        </w:p>
        <w:p w14:paraId="55C5DE05" w14:textId="41A440A5"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3" w:history="1">
            <w:r w:rsidRPr="004245A7">
              <w:rPr>
                <w:rStyle w:val="a9"/>
                <w:noProof/>
              </w:rPr>
              <w:t>1.1</w:t>
            </w:r>
            <w:r w:rsidRPr="004245A7">
              <w:rPr>
                <w:rStyle w:val="a9"/>
                <w:noProof/>
                <w:lang w:val="en-US"/>
              </w:rPr>
              <w:t xml:space="preserve"> </w:t>
            </w:r>
            <w:r w:rsidRPr="004245A7">
              <w:rPr>
                <w:rStyle w:val="a9"/>
                <w:noProof/>
              </w:rPr>
              <w:t>Описание объектов сцены</w:t>
            </w:r>
            <w:r>
              <w:rPr>
                <w:noProof/>
                <w:webHidden/>
              </w:rPr>
              <w:tab/>
            </w:r>
            <w:r>
              <w:rPr>
                <w:noProof/>
                <w:webHidden/>
              </w:rPr>
              <w:fldChar w:fldCharType="begin"/>
            </w:r>
            <w:r>
              <w:rPr>
                <w:noProof/>
                <w:webHidden/>
              </w:rPr>
              <w:instrText xml:space="preserve"> PAGEREF _Toc45730753 \h </w:instrText>
            </w:r>
            <w:r>
              <w:rPr>
                <w:noProof/>
                <w:webHidden/>
              </w:rPr>
            </w:r>
            <w:r>
              <w:rPr>
                <w:noProof/>
                <w:webHidden/>
              </w:rPr>
              <w:fldChar w:fldCharType="separate"/>
            </w:r>
            <w:r>
              <w:rPr>
                <w:noProof/>
                <w:webHidden/>
              </w:rPr>
              <w:t>5</w:t>
            </w:r>
            <w:r>
              <w:rPr>
                <w:noProof/>
                <w:webHidden/>
              </w:rPr>
              <w:fldChar w:fldCharType="end"/>
            </w:r>
          </w:hyperlink>
        </w:p>
        <w:p w14:paraId="22E34EA5" w14:textId="51D0F546"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4" w:history="1">
            <w:r w:rsidRPr="004245A7">
              <w:rPr>
                <w:rStyle w:val="a9"/>
                <w:noProof/>
              </w:rPr>
              <w:t>1.2 Выбор формы задания трёхмерных моделей</w:t>
            </w:r>
            <w:r>
              <w:rPr>
                <w:noProof/>
                <w:webHidden/>
              </w:rPr>
              <w:tab/>
            </w:r>
            <w:r>
              <w:rPr>
                <w:noProof/>
                <w:webHidden/>
              </w:rPr>
              <w:fldChar w:fldCharType="begin"/>
            </w:r>
            <w:r>
              <w:rPr>
                <w:noProof/>
                <w:webHidden/>
              </w:rPr>
              <w:instrText xml:space="preserve"> PAGEREF _Toc45730754 \h </w:instrText>
            </w:r>
            <w:r>
              <w:rPr>
                <w:noProof/>
                <w:webHidden/>
              </w:rPr>
            </w:r>
            <w:r>
              <w:rPr>
                <w:noProof/>
                <w:webHidden/>
              </w:rPr>
              <w:fldChar w:fldCharType="separate"/>
            </w:r>
            <w:r>
              <w:rPr>
                <w:noProof/>
                <w:webHidden/>
              </w:rPr>
              <w:t>5</w:t>
            </w:r>
            <w:r>
              <w:rPr>
                <w:noProof/>
                <w:webHidden/>
              </w:rPr>
              <w:fldChar w:fldCharType="end"/>
            </w:r>
          </w:hyperlink>
        </w:p>
        <w:p w14:paraId="054CC7D8" w14:textId="0A77F6A6"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5" w:history="1">
            <w:r w:rsidRPr="004245A7">
              <w:rPr>
                <w:rStyle w:val="a9"/>
                <w:noProof/>
              </w:rPr>
              <w:t>1.3 Выбор способа задания поверхностных моделей</w:t>
            </w:r>
            <w:r>
              <w:rPr>
                <w:noProof/>
                <w:webHidden/>
              </w:rPr>
              <w:tab/>
            </w:r>
            <w:r>
              <w:rPr>
                <w:noProof/>
                <w:webHidden/>
              </w:rPr>
              <w:fldChar w:fldCharType="begin"/>
            </w:r>
            <w:r>
              <w:rPr>
                <w:noProof/>
                <w:webHidden/>
              </w:rPr>
              <w:instrText xml:space="preserve"> PAGEREF _Toc45730755 \h </w:instrText>
            </w:r>
            <w:r>
              <w:rPr>
                <w:noProof/>
                <w:webHidden/>
              </w:rPr>
            </w:r>
            <w:r>
              <w:rPr>
                <w:noProof/>
                <w:webHidden/>
              </w:rPr>
              <w:fldChar w:fldCharType="separate"/>
            </w:r>
            <w:r>
              <w:rPr>
                <w:noProof/>
                <w:webHidden/>
              </w:rPr>
              <w:t>6</w:t>
            </w:r>
            <w:r>
              <w:rPr>
                <w:noProof/>
                <w:webHidden/>
              </w:rPr>
              <w:fldChar w:fldCharType="end"/>
            </w:r>
          </w:hyperlink>
        </w:p>
        <w:p w14:paraId="6D9B49E9" w14:textId="20EFF9A2"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56" w:history="1">
            <w:r w:rsidRPr="004245A7">
              <w:rPr>
                <w:rStyle w:val="a9"/>
                <w:noProof/>
              </w:rPr>
              <w:t>1.4 Выбор алгоритма удаления невидимых рёбер и поверхностей</w:t>
            </w:r>
            <w:r>
              <w:rPr>
                <w:noProof/>
                <w:webHidden/>
              </w:rPr>
              <w:tab/>
            </w:r>
            <w:r>
              <w:rPr>
                <w:noProof/>
                <w:webHidden/>
              </w:rPr>
              <w:fldChar w:fldCharType="begin"/>
            </w:r>
            <w:r>
              <w:rPr>
                <w:noProof/>
                <w:webHidden/>
              </w:rPr>
              <w:instrText xml:space="preserve"> PAGEREF _Toc45730756 \h </w:instrText>
            </w:r>
            <w:r>
              <w:rPr>
                <w:noProof/>
                <w:webHidden/>
              </w:rPr>
            </w:r>
            <w:r>
              <w:rPr>
                <w:noProof/>
                <w:webHidden/>
              </w:rPr>
              <w:fldChar w:fldCharType="separate"/>
            </w:r>
            <w:r>
              <w:rPr>
                <w:noProof/>
                <w:webHidden/>
              </w:rPr>
              <w:t>8</w:t>
            </w:r>
            <w:r>
              <w:rPr>
                <w:noProof/>
                <w:webHidden/>
              </w:rPr>
              <w:fldChar w:fldCharType="end"/>
            </w:r>
          </w:hyperlink>
        </w:p>
        <w:p w14:paraId="796F626E" w14:textId="2DBA5419" w:rsidR="00CA259F" w:rsidRDefault="00CA259F" w:rsidP="00CA259F">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730757" w:history="1">
            <w:r w:rsidRPr="004245A7">
              <w:rPr>
                <w:rStyle w:val="a9"/>
                <w:noProof/>
              </w:rPr>
              <w:t>Алгоритм Робертса</w:t>
            </w:r>
            <w:r>
              <w:rPr>
                <w:noProof/>
                <w:webHidden/>
              </w:rPr>
              <w:tab/>
            </w:r>
            <w:r>
              <w:rPr>
                <w:noProof/>
                <w:webHidden/>
              </w:rPr>
              <w:fldChar w:fldCharType="begin"/>
            </w:r>
            <w:r>
              <w:rPr>
                <w:noProof/>
                <w:webHidden/>
              </w:rPr>
              <w:instrText xml:space="preserve"> PAGEREF _Toc45730757 \h </w:instrText>
            </w:r>
            <w:r>
              <w:rPr>
                <w:noProof/>
                <w:webHidden/>
              </w:rPr>
            </w:r>
            <w:r>
              <w:rPr>
                <w:noProof/>
                <w:webHidden/>
              </w:rPr>
              <w:fldChar w:fldCharType="separate"/>
            </w:r>
            <w:r>
              <w:rPr>
                <w:noProof/>
                <w:webHidden/>
              </w:rPr>
              <w:t>8</w:t>
            </w:r>
            <w:r>
              <w:rPr>
                <w:noProof/>
                <w:webHidden/>
              </w:rPr>
              <w:fldChar w:fldCharType="end"/>
            </w:r>
          </w:hyperlink>
        </w:p>
        <w:p w14:paraId="412020A7" w14:textId="406088E3" w:rsidR="00CA259F" w:rsidRDefault="00CA259F" w:rsidP="00CA259F">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730758" w:history="1">
            <w:r w:rsidRPr="004245A7">
              <w:rPr>
                <w:rStyle w:val="a9"/>
                <w:noProof/>
              </w:rPr>
              <w:t xml:space="preserve">Алгоритм, использующий </w:t>
            </w:r>
            <w:r w:rsidRPr="004245A7">
              <w:rPr>
                <w:rStyle w:val="a9"/>
                <w:noProof/>
                <w:lang w:val="en-US"/>
              </w:rPr>
              <w:t>z</w:t>
            </w:r>
            <w:r w:rsidRPr="004245A7">
              <w:rPr>
                <w:rStyle w:val="a9"/>
                <w:noProof/>
              </w:rPr>
              <w:t>-буфер</w:t>
            </w:r>
            <w:r>
              <w:rPr>
                <w:noProof/>
                <w:webHidden/>
              </w:rPr>
              <w:tab/>
            </w:r>
            <w:r>
              <w:rPr>
                <w:noProof/>
                <w:webHidden/>
              </w:rPr>
              <w:fldChar w:fldCharType="begin"/>
            </w:r>
            <w:r>
              <w:rPr>
                <w:noProof/>
                <w:webHidden/>
              </w:rPr>
              <w:instrText xml:space="preserve"> PAGEREF _Toc45730758 \h </w:instrText>
            </w:r>
            <w:r>
              <w:rPr>
                <w:noProof/>
                <w:webHidden/>
              </w:rPr>
            </w:r>
            <w:r>
              <w:rPr>
                <w:noProof/>
                <w:webHidden/>
              </w:rPr>
              <w:fldChar w:fldCharType="separate"/>
            </w:r>
            <w:r>
              <w:rPr>
                <w:noProof/>
                <w:webHidden/>
              </w:rPr>
              <w:t>11</w:t>
            </w:r>
            <w:r>
              <w:rPr>
                <w:noProof/>
                <w:webHidden/>
              </w:rPr>
              <w:fldChar w:fldCharType="end"/>
            </w:r>
          </w:hyperlink>
        </w:p>
        <w:p w14:paraId="089188E7" w14:textId="66859782" w:rsidR="00CA259F" w:rsidRDefault="00CA259F" w:rsidP="00CA259F">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730759" w:history="1">
            <w:r w:rsidRPr="004245A7">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_Toc45730759 \h </w:instrText>
            </w:r>
            <w:r>
              <w:rPr>
                <w:noProof/>
                <w:webHidden/>
              </w:rPr>
            </w:r>
            <w:r>
              <w:rPr>
                <w:noProof/>
                <w:webHidden/>
              </w:rPr>
              <w:fldChar w:fldCharType="separate"/>
            </w:r>
            <w:r>
              <w:rPr>
                <w:noProof/>
                <w:webHidden/>
              </w:rPr>
              <w:t>12</w:t>
            </w:r>
            <w:r>
              <w:rPr>
                <w:noProof/>
                <w:webHidden/>
              </w:rPr>
              <w:fldChar w:fldCharType="end"/>
            </w:r>
          </w:hyperlink>
        </w:p>
        <w:p w14:paraId="523DBE6A" w14:textId="7F0F437D"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0" w:history="1">
            <w:r w:rsidRPr="004245A7">
              <w:rPr>
                <w:rStyle w:val="a9"/>
                <w:noProof/>
              </w:rPr>
              <w:t>1.5 Выбор алгоритма построения теней</w:t>
            </w:r>
            <w:r>
              <w:rPr>
                <w:noProof/>
                <w:webHidden/>
              </w:rPr>
              <w:tab/>
            </w:r>
            <w:r>
              <w:rPr>
                <w:noProof/>
                <w:webHidden/>
              </w:rPr>
              <w:fldChar w:fldCharType="begin"/>
            </w:r>
            <w:r>
              <w:rPr>
                <w:noProof/>
                <w:webHidden/>
              </w:rPr>
              <w:instrText xml:space="preserve"> PAGEREF _Toc45730760 \h </w:instrText>
            </w:r>
            <w:r>
              <w:rPr>
                <w:noProof/>
                <w:webHidden/>
              </w:rPr>
            </w:r>
            <w:r>
              <w:rPr>
                <w:noProof/>
                <w:webHidden/>
              </w:rPr>
              <w:fldChar w:fldCharType="separate"/>
            </w:r>
            <w:r>
              <w:rPr>
                <w:noProof/>
                <w:webHidden/>
              </w:rPr>
              <w:t>15</w:t>
            </w:r>
            <w:r>
              <w:rPr>
                <w:noProof/>
                <w:webHidden/>
              </w:rPr>
              <w:fldChar w:fldCharType="end"/>
            </w:r>
          </w:hyperlink>
        </w:p>
        <w:p w14:paraId="25BEC0B3" w14:textId="1BBD7D6C"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1" w:history="1">
            <w:r w:rsidRPr="004245A7">
              <w:rPr>
                <w:rStyle w:val="a9"/>
                <w:noProof/>
              </w:rPr>
              <w:t>1.6 Определение набора необходимых моделей, поставляемых с программным обеспечением</w:t>
            </w:r>
            <w:r>
              <w:rPr>
                <w:noProof/>
                <w:webHidden/>
              </w:rPr>
              <w:tab/>
            </w:r>
            <w:r>
              <w:rPr>
                <w:noProof/>
                <w:webHidden/>
              </w:rPr>
              <w:fldChar w:fldCharType="begin"/>
            </w:r>
            <w:r>
              <w:rPr>
                <w:noProof/>
                <w:webHidden/>
              </w:rPr>
              <w:instrText xml:space="preserve"> PAGEREF _Toc45730761 \h </w:instrText>
            </w:r>
            <w:r>
              <w:rPr>
                <w:noProof/>
                <w:webHidden/>
              </w:rPr>
            </w:r>
            <w:r>
              <w:rPr>
                <w:noProof/>
                <w:webHidden/>
              </w:rPr>
              <w:fldChar w:fldCharType="separate"/>
            </w:r>
            <w:r>
              <w:rPr>
                <w:noProof/>
                <w:webHidden/>
              </w:rPr>
              <w:t>15</w:t>
            </w:r>
            <w:r>
              <w:rPr>
                <w:noProof/>
                <w:webHidden/>
              </w:rPr>
              <w:fldChar w:fldCharType="end"/>
            </w:r>
          </w:hyperlink>
        </w:p>
        <w:p w14:paraId="21F364DA" w14:textId="4AF9107B" w:rsidR="00CA259F" w:rsidRDefault="00CA259F" w:rsidP="00CA259F">
          <w:pPr>
            <w:pStyle w:val="11"/>
            <w:rPr>
              <w:rFonts w:asciiTheme="minorHAnsi" w:eastAsiaTheme="minorEastAsia" w:hAnsiTheme="minorHAnsi" w:cstheme="minorBidi"/>
              <w:noProof/>
              <w:sz w:val="22"/>
              <w:szCs w:val="22"/>
              <w:lang w:eastAsia="ru-RU"/>
            </w:rPr>
          </w:pPr>
          <w:hyperlink w:anchor="_Toc45730762" w:history="1">
            <w:r w:rsidRPr="004245A7">
              <w:rPr>
                <w:rStyle w:val="a9"/>
                <w:noProof/>
              </w:rPr>
              <w:t>2. Конструкторская часть</w:t>
            </w:r>
            <w:r>
              <w:rPr>
                <w:noProof/>
                <w:webHidden/>
              </w:rPr>
              <w:tab/>
            </w:r>
            <w:r>
              <w:rPr>
                <w:noProof/>
                <w:webHidden/>
              </w:rPr>
              <w:fldChar w:fldCharType="begin"/>
            </w:r>
            <w:r>
              <w:rPr>
                <w:noProof/>
                <w:webHidden/>
              </w:rPr>
              <w:instrText xml:space="preserve"> PAGEREF _Toc45730762 \h </w:instrText>
            </w:r>
            <w:r>
              <w:rPr>
                <w:noProof/>
                <w:webHidden/>
              </w:rPr>
            </w:r>
            <w:r>
              <w:rPr>
                <w:noProof/>
                <w:webHidden/>
              </w:rPr>
              <w:fldChar w:fldCharType="separate"/>
            </w:r>
            <w:r>
              <w:rPr>
                <w:noProof/>
                <w:webHidden/>
              </w:rPr>
              <w:t>17</w:t>
            </w:r>
            <w:r>
              <w:rPr>
                <w:noProof/>
                <w:webHidden/>
              </w:rPr>
              <w:fldChar w:fldCharType="end"/>
            </w:r>
          </w:hyperlink>
        </w:p>
        <w:p w14:paraId="1170C029" w14:textId="3C298722"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3" w:history="1">
            <w:r w:rsidRPr="004245A7">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_Toc45730763 \h </w:instrText>
            </w:r>
            <w:r>
              <w:rPr>
                <w:noProof/>
                <w:webHidden/>
              </w:rPr>
            </w:r>
            <w:r>
              <w:rPr>
                <w:noProof/>
                <w:webHidden/>
              </w:rPr>
              <w:fldChar w:fldCharType="separate"/>
            </w:r>
            <w:r>
              <w:rPr>
                <w:noProof/>
                <w:webHidden/>
              </w:rPr>
              <w:t>17</w:t>
            </w:r>
            <w:r>
              <w:rPr>
                <w:noProof/>
                <w:webHidden/>
              </w:rPr>
              <w:fldChar w:fldCharType="end"/>
            </w:r>
          </w:hyperlink>
        </w:p>
        <w:p w14:paraId="2D88AAE1" w14:textId="39DF4D45"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4" w:history="1">
            <w:r w:rsidRPr="004245A7">
              <w:rPr>
                <w:rStyle w:val="a9"/>
                <w:noProof/>
              </w:rPr>
              <w:t xml:space="preserve">2.2 Алгоритм </w:t>
            </w:r>
            <w:r w:rsidRPr="004245A7">
              <w:rPr>
                <w:rStyle w:val="a9"/>
                <w:noProof/>
                <w:lang w:val="en-US"/>
              </w:rPr>
              <w:t>z</w:t>
            </w:r>
            <w:r w:rsidRPr="004245A7">
              <w:rPr>
                <w:rStyle w:val="a9"/>
                <w:noProof/>
              </w:rPr>
              <w:t>-буфера</w:t>
            </w:r>
            <w:r>
              <w:rPr>
                <w:noProof/>
                <w:webHidden/>
              </w:rPr>
              <w:tab/>
            </w:r>
            <w:r>
              <w:rPr>
                <w:noProof/>
                <w:webHidden/>
              </w:rPr>
              <w:fldChar w:fldCharType="begin"/>
            </w:r>
            <w:r>
              <w:rPr>
                <w:noProof/>
                <w:webHidden/>
              </w:rPr>
              <w:instrText xml:space="preserve"> PAGEREF _Toc45730764 \h </w:instrText>
            </w:r>
            <w:r>
              <w:rPr>
                <w:noProof/>
                <w:webHidden/>
              </w:rPr>
            </w:r>
            <w:r>
              <w:rPr>
                <w:noProof/>
                <w:webHidden/>
              </w:rPr>
              <w:fldChar w:fldCharType="separate"/>
            </w:r>
            <w:r>
              <w:rPr>
                <w:noProof/>
                <w:webHidden/>
              </w:rPr>
              <w:t>17</w:t>
            </w:r>
            <w:r>
              <w:rPr>
                <w:noProof/>
                <w:webHidden/>
              </w:rPr>
              <w:fldChar w:fldCharType="end"/>
            </w:r>
          </w:hyperlink>
        </w:p>
        <w:p w14:paraId="6F10463D" w14:textId="60296733"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5" w:history="1">
            <w:r w:rsidRPr="004245A7">
              <w:rPr>
                <w:rStyle w:val="a9"/>
                <w:noProof/>
              </w:rPr>
              <w:t xml:space="preserve">2.3 Модифицированный алгоритм </w:t>
            </w:r>
            <w:r w:rsidRPr="004245A7">
              <w:rPr>
                <w:rStyle w:val="a9"/>
                <w:noProof/>
                <w:lang w:val="en-US"/>
              </w:rPr>
              <w:t>z</w:t>
            </w:r>
            <w:r w:rsidRPr="004245A7">
              <w:rPr>
                <w:rStyle w:val="a9"/>
                <w:noProof/>
              </w:rPr>
              <w:t>-буфера</w:t>
            </w:r>
            <w:r>
              <w:rPr>
                <w:noProof/>
                <w:webHidden/>
              </w:rPr>
              <w:tab/>
            </w:r>
            <w:r>
              <w:rPr>
                <w:noProof/>
                <w:webHidden/>
              </w:rPr>
              <w:fldChar w:fldCharType="begin"/>
            </w:r>
            <w:r>
              <w:rPr>
                <w:noProof/>
                <w:webHidden/>
              </w:rPr>
              <w:instrText xml:space="preserve"> PAGEREF _Toc45730765 \h </w:instrText>
            </w:r>
            <w:r>
              <w:rPr>
                <w:noProof/>
                <w:webHidden/>
              </w:rPr>
            </w:r>
            <w:r>
              <w:rPr>
                <w:noProof/>
                <w:webHidden/>
              </w:rPr>
              <w:fldChar w:fldCharType="separate"/>
            </w:r>
            <w:r>
              <w:rPr>
                <w:noProof/>
                <w:webHidden/>
              </w:rPr>
              <w:t>17</w:t>
            </w:r>
            <w:r>
              <w:rPr>
                <w:noProof/>
                <w:webHidden/>
              </w:rPr>
              <w:fldChar w:fldCharType="end"/>
            </w:r>
          </w:hyperlink>
        </w:p>
        <w:p w14:paraId="5E637D75" w14:textId="4A63C35A"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6" w:history="1">
            <w:r w:rsidRPr="004245A7">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_Toc45730766 \h </w:instrText>
            </w:r>
            <w:r>
              <w:rPr>
                <w:noProof/>
                <w:webHidden/>
              </w:rPr>
            </w:r>
            <w:r>
              <w:rPr>
                <w:noProof/>
                <w:webHidden/>
              </w:rPr>
              <w:fldChar w:fldCharType="separate"/>
            </w:r>
            <w:r>
              <w:rPr>
                <w:noProof/>
                <w:webHidden/>
              </w:rPr>
              <w:t>18</w:t>
            </w:r>
            <w:r>
              <w:rPr>
                <w:noProof/>
                <w:webHidden/>
              </w:rPr>
              <w:fldChar w:fldCharType="end"/>
            </w:r>
          </w:hyperlink>
        </w:p>
        <w:p w14:paraId="29D0CF8A" w14:textId="2868BC4A" w:rsidR="00CA259F" w:rsidRDefault="00CA259F" w:rsidP="00CA259F">
          <w:pPr>
            <w:pStyle w:val="11"/>
            <w:rPr>
              <w:rFonts w:asciiTheme="minorHAnsi" w:eastAsiaTheme="minorEastAsia" w:hAnsiTheme="minorHAnsi" w:cstheme="minorBidi"/>
              <w:noProof/>
              <w:sz w:val="22"/>
              <w:szCs w:val="22"/>
              <w:lang w:eastAsia="ru-RU"/>
            </w:rPr>
          </w:pPr>
          <w:hyperlink w:anchor="_Toc45730767" w:history="1">
            <w:r w:rsidRPr="004245A7">
              <w:rPr>
                <w:rStyle w:val="a9"/>
                <w:noProof/>
              </w:rPr>
              <w:t>3. Технологическая часть</w:t>
            </w:r>
            <w:r>
              <w:rPr>
                <w:noProof/>
                <w:webHidden/>
              </w:rPr>
              <w:tab/>
            </w:r>
            <w:r>
              <w:rPr>
                <w:noProof/>
                <w:webHidden/>
              </w:rPr>
              <w:fldChar w:fldCharType="begin"/>
            </w:r>
            <w:r>
              <w:rPr>
                <w:noProof/>
                <w:webHidden/>
              </w:rPr>
              <w:instrText xml:space="preserve"> PAGEREF _Toc45730767 \h </w:instrText>
            </w:r>
            <w:r>
              <w:rPr>
                <w:noProof/>
                <w:webHidden/>
              </w:rPr>
            </w:r>
            <w:r>
              <w:rPr>
                <w:noProof/>
                <w:webHidden/>
              </w:rPr>
              <w:fldChar w:fldCharType="separate"/>
            </w:r>
            <w:r>
              <w:rPr>
                <w:noProof/>
                <w:webHidden/>
              </w:rPr>
              <w:t>19</w:t>
            </w:r>
            <w:r>
              <w:rPr>
                <w:noProof/>
                <w:webHidden/>
              </w:rPr>
              <w:fldChar w:fldCharType="end"/>
            </w:r>
          </w:hyperlink>
        </w:p>
        <w:p w14:paraId="4AB6B966" w14:textId="488EBDEB"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8" w:history="1">
            <w:r w:rsidRPr="004245A7">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_Toc45730768 \h </w:instrText>
            </w:r>
            <w:r>
              <w:rPr>
                <w:noProof/>
                <w:webHidden/>
              </w:rPr>
            </w:r>
            <w:r>
              <w:rPr>
                <w:noProof/>
                <w:webHidden/>
              </w:rPr>
              <w:fldChar w:fldCharType="separate"/>
            </w:r>
            <w:r>
              <w:rPr>
                <w:noProof/>
                <w:webHidden/>
              </w:rPr>
              <w:t>19</w:t>
            </w:r>
            <w:r>
              <w:rPr>
                <w:noProof/>
                <w:webHidden/>
              </w:rPr>
              <w:fldChar w:fldCharType="end"/>
            </w:r>
          </w:hyperlink>
        </w:p>
        <w:p w14:paraId="5EF356D8" w14:textId="67F2DEB3"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69" w:history="1">
            <w:r w:rsidRPr="004245A7">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_Toc45730769 \h </w:instrText>
            </w:r>
            <w:r>
              <w:rPr>
                <w:noProof/>
                <w:webHidden/>
              </w:rPr>
            </w:r>
            <w:r>
              <w:rPr>
                <w:noProof/>
                <w:webHidden/>
              </w:rPr>
              <w:fldChar w:fldCharType="separate"/>
            </w:r>
            <w:r>
              <w:rPr>
                <w:noProof/>
                <w:webHidden/>
              </w:rPr>
              <w:t>20</w:t>
            </w:r>
            <w:r>
              <w:rPr>
                <w:noProof/>
                <w:webHidden/>
              </w:rPr>
              <w:fldChar w:fldCharType="end"/>
            </w:r>
          </w:hyperlink>
        </w:p>
        <w:p w14:paraId="38577FAD" w14:textId="24145573" w:rsidR="00CA259F" w:rsidRDefault="00CA259F" w:rsidP="00CA259F">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730770" w:history="1">
            <w:r w:rsidRPr="004245A7">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_Toc45730770 \h </w:instrText>
            </w:r>
            <w:r>
              <w:rPr>
                <w:noProof/>
                <w:webHidden/>
              </w:rPr>
            </w:r>
            <w:r>
              <w:rPr>
                <w:noProof/>
                <w:webHidden/>
              </w:rPr>
              <w:fldChar w:fldCharType="separate"/>
            </w:r>
            <w:r>
              <w:rPr>
                <w:noProof/>
                <w:webHidden/>
              </w:rPr>
              <w:t>21</w:t>
            </w:r>
            <w:r>
              <w:rPr>
                <w:noProof/>
                <w:webHidden/>
              </w:rPr>
              <w:fldChar w:fldCharType="end"/>
            </w:r>
          </w:hyperlink>
        </w:p>
        <w:p w14:paraId="0FC9D635" w14:textId="50914AA6" w:rsidR="00CA259F" w:rsidRDefault="00CA259F" w:rsidP="00CA259F">
          <w:pPr>
            <w:pStyle w:val="11"/>
            <w:rPr>
              <w:rFonts w:asciiTheme="minorHAnsi" w:eastAsiaTheme="minorEastAsia" w:hAnsiTheme="minorHAnsi" w:cstheme="minorBidi"/>
              <w:noProof/>
              <w:sz w:val="22"/>
              <w:szCs w:val="22"/>
              <w:lang w:eastAsia="ru-RU"/>
            </w:rPr>
          </w:pPr>
          <w:hyperlink w:anchor="_Toc45730771" w:history="1">
            <w:r w:rsidRPr="004245A7">
              <w:rPr>
                <w:rStyle w:val="a9"/>
                <w:noProof/>
              </w:rPr>
              <w:t>Заключение</w:t>
            </w:r>
            <w:r>
              <w:rPr>
                <w:noProof/>
                <w:webHidden/>
              </w:rPr>
              <w:tab/>
            </w:r>
            <w:r>
              <w:rPr>
                <w:noProof/>
                <w:webHidden/>
              </w:rPr>
              <w:fldChar w:fldCharType="begin"/>
            </w:r>
            <w:r>
              <w:rPr>
                <w:noProof/>
                <w:webHidden/>
              </w:rPr>
              <w:instrText xml:space="preserve"> PAGEREF _Toc45730771 \h </w:instrText>
            </w:r>
            <w:r>
              <w:rPr>
                <w:noProof/>
                <w:webHidden/>
              </w:rPr>
            </w:r>
            <w:r>
              <w:rPr>
                <w:noProof/>
                <w:webHidden/>
              </w:rPr>
              <w:fldChar w:fldCharType="separate"/>
            </w:r>
            <w:r>
              <w:rPr>
                <w:noProof/>
                <w:webHidden/>
              </w:rPr>
              <w:t>25</w:t>
            </w:r>
            <w:r>
              <w:rPr>
                <w:noProof/>
                <w:webHidden/>
              </w:rPr>
              <w:fldChar w:fldCharType="end"/>
            </w:r>
          </w:hyperlink>
        </w:p>
        <w:p w14:paraId="4D2B783C" w14:textId="6D933AA3" w:rsidR="00CA259F" w:rsidRDefault="00CA259F" w:rsidP="00CA259F">
          <w:pPr>
            <w:pStyle w:val="11"/>
            <w:rPr>
              <w:rFonts w:asciiTheme="minorHAnsi" w:eastAsiaTheme="minorEastAsia" w:hAnsiTheme="minorHAnsi" w:cstheme="minorBidi"/>
              <w:noProof/>
              <w:sz w:val="22"/>
              <w:szCs w:val="22"/>
              <w:lang w:eastAsia="ru-RU"/>
            </w:rPr>
          </w:pPr>
          <w:hyperlink w:anchor="_Toc45730772" w:history="1">
            <w:r w:rsidRPr="004245A7">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_Toc45730772 \h </w:instrText>
            </w:r>
            <w:r>
              <w:rPr>
                <w:noProof/>
                <w:webHidden/>
              </w:rPr>
            </w:r>
            <w:r>
              <w:rPr>
                <w:noProof/>
                <w:webHidden/>
              </w:rPr>
              <w:fldChar w:fldCharType="separate"/>
            </w:r>
            <w:r>
              <w:rPr>
                <w:noProof/>
                <w:webHidden/>
              </w:rPr>
              <w:t>26</w:t>
            </w:r>
            <w:r>
              <w:rPr>
                <w:noProof/>
                <w:webHidden/>
              </w:rPr>
              <w:fldChar w:fldCharType="end"/>
            </w:r>
          </w:hyperlink>
        </w:p>
        <w:p w14:paraId="17B06C7E" w14:textId="483A5F65" w:rsidR="00CA259F" w:rsidRDefault="00CA259F" w:rsidP="00CA259F">
          <w:pPr>
            <w:pStyle w:val="11"/>
            <w:rPr>
              <w:rFonts w:asciiTheme="minorHAnsi" w:eastAsiaTheme="minorEastAsia" w:hAnsiTheme="minorHAnsi" w:cstheme="minorBidi"/>
              <w:noProof/>
              <w:sz w:val="22"/>
              <w:szCs w:val="22"/>
              <w:lang w:eastAsia="ru-RU"/>
            </w:rPr>
          </w:pPr>
          <w:hyperlink w:anchor="_Toc45730773" w:history="1">
            <w:r w:rsidRPr="004245A7">
              <w:rPr>
                <w:rStyle w:val="a9"/>
                <w:noProof/>
              </w:rPr>
              <w:t>Приложение</w:t>
            </w:r>
            <w:r>
              <w:rPr>
                <w:noProof/>
                <w:webHidden/>
              </w:rPr>
              <w:tab/>
            </w:r>
            <w:r>
              <w:rPr>
                <w:noProof/>
                <w:webHidden/>
              </w:rPr>
              <w:fldChar w:fldCharType="begin"/>
            </w:r>
            <w:r>
              <w:rPr>
                <w:noProof/>
                <w:webHidden/>
              </w:rPr>
              <w:instrText xml:space="preserve"> PAGEREF _Toc45730773 \h </w:instrText>
            </w:r>
            <w:r>
              <w:rPr>
                <w:noProof/>
                <w:webHidden/>
              </w:rPr>
            </w:r>
            <w:r>
              <w:rPr>
                <w:noProof/>
                <w:webHidden/>
              </w:rPr>
              <w:fldChar w:fldCharType="separate"/>
            </w:r>
            <w:r>
              <w:rPr>
                <w:noProof/>
                <w:webHidden/>
              </w:rPr>
              <w:t>27</w:t>
            </w:r>
            <w:r>
              <w:rPr>
                <w:noProof/>
                <w:webHidden/>
              </w:rPr>
              <w:fldChar w:fldCharType="end"/>
            </w:r>
          </w:hyperlink>
        </w:p>
        <w:p w14:paraId="637F0FF2" w14:textId="663ED751" w:rsidR="00EC02F2" w:rsidRDefault="00EC02F2" w:rsidP="00CA259F">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730751"/>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4A70E2C9"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7D4B59D4" w:rsidR="003C0FD5" w:rsidRDefault="00741DA1" w:rsidP="00741DA1">
      <w:r>
        <w:t xml:space="preserve">Цель работы на время практики - проектирование программного обеспечения. Таким образом, </w:t>
      </w:r>
      <w:r w:rsidR="00927009">
        <w:t xml:space="preserve">необходимо </w:t>
      </w:r>
      <w:r>
        <w:t>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730752"/>
      <w:r>
        <w:lastRenderedPageBreak/>
        <w:t>Аналитическая часть</w:t>
      </w:r>
      <w:bookmarkEnd w:id="2"/>
    </w:p>
    <w:p w14:paraId="3618EC61" w14:textId="6C74100F" w:rsidR="003C0FD5" w:rsidRPr="003C0FD5" w:rsidRDefault="003C0FD5" w:rsidP="003C0FD5">
      <w:pPr>
        <w:pStyle w:val="2"/>
      </w:pPr>
      <w:bookmarkStart w:id="3" w:name="_Toc45730753"/>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7040F438"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xml:space="preserve">. Также для некоторых моделей доступна возможность </w:t>
      </w:r>
      <w:r w:rsidR="00B04A80">
        <w:t>выбора их длины, ширины или высоты</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730754"/>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144FB867"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w:t>
      </w:r>
      <w:r w:rsidR="00B04A80">
        <w:t>однозначно</w:t>
      </w:r>
      <w:r>
        <w:t xml:space="preserve">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730755"/>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63738E85"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w:t>
      </w:r>
      <w:r w:rsidR="00DF4253">
        <w:t xml:space="preserve">, </w:t>
      </w:r>
      <w:r w:rsidR="00097443">
        <w:t>ширину</w:t>
      </w:r>
      <w:r w:rsidR="00DF4253">
        <w:t xml:space="preserve"> или высоту</w:t>
      </w:r>
      <w:r w:rsidR="00097443">
        <w:t>.</w:t>
      </w:r>
      <w:r w:rsidR="00944B3C">
        <w:t xml:space="preserve"> То есть</w:t>
      </w:r>
      <w:r w:rsidR="00460408">
        <w:t xml:space="preserve"> </w:t>
      </w:r>
      <w:r w:rsidR="00944B3C">
        <w:t>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730756"/>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300A696C" w:rsidR="006A4514" w:rsidRDefault="00505CD9" w:rsidP="00505CD9">
      <w:pPr>
        <w:pStyle w:val="3"/>
      </w:pPr>
      <w:bookmarkStart w:id="7" w:name="_Toc45730757"/>
      <w:r>
        <w:t>Алгоритм Робертса</w:t>
      </w:r>
      <w:bookmarkEnd w:id="7"/>
    </w:p>
    <w:p w14:paraId="38086B58" w14:textId="4B8777CD" w:rsidR="00430E92" w:rsidRDefault="007A3846" w:rsidP="00430E92">
      <w:r>
        <w:t>Данный алгоритм работает</w:t>
      </w:r>
      <w:r w:rsidR="00430E92">
        <w:t xml:space="preserve"> в объектном пространстве, решая задачу только с выпуклыми телами.</w:t>
      </w:r>
    </w:p>
    <w:p w14:paraId="0BEC12AF" w14:textId="253EDCAA" w:rsidR="00430E92" w:rsidRDefault="00196195" w:rsidP="00430E92">
      <w:r>
        <w:t>Алгоритм выполняется в 3 этапа</w:t>
      </w:r>
      <w:r w:rsidR="00430E92">
        <w:t>:</w:t>
      </w:r>
    </w:p>
    <w:p w14:paraId="67120ADF" w14:textId="1C6D6B1E" w:rsidR="00430E92" w:rsidRDefault="00430E92" w:rsidP="00430E92">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Pr>
          <w:lang w:val="en-US"/>
        </w:rPr>
        <w:t xml:space="preserve">, </w:t>
      </w:r>
      <w:r>
        <w:t xml:space="preserve">где </w:t>
      </w:r>
      <m:oMath>
        <m:r>
          <w:rPr>
            <w:rFonts w:ascii="Cambria Math" w:hAnsi="Cambria Math"/>
            <w:lang w:val="en-US"/>
          </w:rPr>
          <m:t>n</m:t>
        </m:r>
      </m:oMath>
      <w:r>
        <w:rPr>
          <w:lang w:val="en-US"/>
        </w:rPr>
        <w:t xml:space="preserve"> – </w:t>
      </w:r>
      <w:r>
        <w:t>количество граней тела.</w:t>
      </w:r>
    </w:p>
    <w:p w14:paraId="2CB319C5" w14:textId="6913E965" w:rsidR="00430E92" w:rsidRDefault="00430E92" w:rsidP="00430E92">
      <w:r>
        <w:lastRenderedPageBreak/>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BEDB490" w14:textId="143787B0" w:rsidR="00805775" w:rsidRDefault="00805775" w:rsidP="00430E92">
      <w:r>
        <w:t>Таким образом, матрица тела будет представлена в следующем виде:</w:t>
      </w:r>
    </w:p>
    <w:p w14:paraId="416105C2" w14:textId="40AB7372" w:rsidR="00805775" w:rsidRPr="0050030D" w:rsidRDefault="0050030D" w:rsidP="00430E92">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5CC68ED8" w14:textId="50F2FA06" w:rsidR="0050030D" w:rsidRDefault="0050030D" w:rsidP="00430E92">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rsidR="00D95344">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146E9279" w14:textId="7949A152" w:rsidR="0078112B" w:rsidRDefault="0078112B" w:rsidP="00430E92">
      <w:r>
        <w:t>2. Этап удаления рёбер, экранируемых самим телом.</w:t>
      </w:r>
    </w:p>
    <w:p w14:paraId="33C5036C" w14:textId="72E53D89" w:rsidR="00B227C5" w:rsidRDefault="00B227C5" w:rsidP="00B227C5">
      <w:r>
        <w:t xml:space="preserve">На данном этапе рассматривается вектор взгляда </w:t>
      </w:r>
      <m:oMath>
        <m:r>
          <w:rPr>
            <w:rFonts w:ascii="Cambria Math" w:hAnsi="Cambria Math"/>
          </w:rPr>
          <m:t>E=</m:t>
        </m:r>
        <m:r>
          <w:rPr>
            <w:rFonts w:ascii="Cambria Math" w:hAnsi="Cambria Math"/>
          </w:rPr>
          <m:t>{</m:t>
        </m:r>
        <m:r>
          <w:rPr>
            <w:rFonts w:ascii="Cambria Math" w:hAnsi="Cambria Math"/>
          </w:rPr>
          <m:t>0 0-1 0</m:t>
        </m:r>
        <m:r>
          <w:rPr>
            <w:rFonts w:ascii="Cambria Math" w:hAnsi="Cambria Math"/>
          </w:rPr>
          <m:t>}</m:t>
        </m:r>
      </m:oMath>
      <w:r>
        <w:t>.</w:t>
      </w:r>
    </w:p>
    <w:p w14:paraId="51E0FFB1" w14:textId="359B6F4D" w:rsidR="00B227C5" w:rsidRDefault="00B227C5" w:rsidP="00B227C5">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27099AF1" w14:textId="2C5A2FE5" w:rsidR="006C001B" w:rsidRDefault="006C001B" w:rsidP="00B227C5">
      <w:r>
        <w:t>3. Этап удаления невидимых рёбер, экранируемых другими телами сцены.</w:t>
      </w:r>
    </w:p>
    <w:p w14:paraId="1AEC314C" w14:textId="5F76B82A" w:rsidR="006C001B" w:rsidRDefault="006C001B" w:rsidP="00B227C5">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3F5774CD" w14:textId="606F40F6" w:rsidR="00FA2114" w:rsidRPr="006C001B" w:rsidRDefault="006F5B9E" w:rsidP="00B227C5">
      <w:r>
        <w:lastRenderedPageBreak/>
        <w:t>Для того, чтобы определить, подходит ли данный алгоритм для решения поставленной задачи, рассмотрим его преимущества и недостатки.</w:t>
      </w:r>
    </w:p>
    <w:p w14:paraId="68761A06" w14:textId="327804E8" w:rsidR="00505CD9" w:rsidRDefault="00505CD9" w:rsidP="00430E92">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6C7FEAE0" w:rsidR="00505CD9" w:rsidRDefault="00505CD9" w:rsidP="00505CD9">
      <w:pPr>
        <w:pStyle w:val="3"/>
      </w:pPr>
      <w:bookmarkStart w:id="8" w:name="_Toc45730758"/>
      <w:r>
        <w:lastRenderedPageBreak/>
        <w:t xml:space="preserve">Алгоритм, использующий </w:t>
      </w:r>
      <w:r>
        <w:rPr>
          <w:lang w:val="en-US"/>
        </w:rPr>
        <w:t>z</w:t>
      </w:r>
      <w:r w:rsidRPr="00505CD9">
        <w:t>-</w:t>
      </w:r>
      <w:r>
        <w:t>буфер</w:t>
      </w:r>
      <w:bookmarkEnd w:id="8"/>
    </w:p>
    <w:p w14:paraId="02628006" w14:textId="0C105662" w:rsidR="007A3846" w:rsidRDefault="003276AC" w:rsidP="007A3846">
      <w:r>
        <w:t xml:space="preserve">Данный алгоритм работает в пространстве изображения. Используется </w:t>
      </w:r>
      <w:r w:rsidR="00CE0DCE">
        <w:t xml:space="preserve">два буфера: буфер кадра, в котором хранятся атрибуты каждого пикселя в пространстве изображения, и </w:t>
      </w:r>
      <w:r w:rsidR="00CE0DCE">
        <w:rPr>
          <w:lang w:val="en-US"/>
        </w:rPr>
        <w:t>z</w:t>
      </w:r>
      <w:r w:rsidR="00CE0DCE" w:rsidRPr="00CE0DCE">
        <w:t>-</w:t>
      </w:r>
      <w:r w:rsidR="00CE0DCE">
        <w:t xml:space="preserve">буфер, куда помещается информация о координате </w:t>
      </w:r>
      <w:r w:rsidR="00CE0DCE">
        <w:rPr>
          <w:lang w:val="en-US"/>
        </w:rPr>
        <w:t>z</w:t>
      </w:r>
      <w:r w:rsidR="00CE0DCE" w:rsidRPr="00CE0DCE">
        <w:t xml:space="preserve"> </w:t>
      </w:r>
      <w:r w:rsidR="00CE0DCE">
        <w:t>для каждого пикселя.</w:t>
      </w:r>
    </w:p>
    <w:p w14:paraId="69CE98D5" w14:textId="796054DC" w:rsidR="001B3671" w:rsidRDefault="001B3671" w:rsidP="007A3846">
      <w:r>
        <w:t xml:space="preserve">Первоначально в </w:t>
      </w:r>
      <w:r>
        <w:rPr>
          <w:lang w:val="en-US"/>
        </w:rPr>
        <w:t>z</w:t>
      </w:r>
      <w:r w:rsidRPr="001B3671">
        <w:t>-</w:t>
      </w:r>
      <w:r>
        <w:t>буфере наход</w:t>
      </w:r>
      <w:r w:rsidR="00835437">
        <w:t>я</w:t>
      </w:r>
      <w:r>
        <w:t xml:space="preserve">тся минимально возможные значения </w:t>
      </w:r>
      <m:oMath>
        <m:r>
          <w:rPr>
            <w:rFonts w:ascii="Cambria Math" w:hAnsi="Cambria Math"/>
          </w:rPr>
          <m:t>z</m:t>
        </m:r>
      </m:oMath>
      <w:r w:rsidRPr="001B3671">
        <w:t xml:space="preserve">, </w:t>
      </w:r>
      <w:r>
        <w:t>а в буфере кадра располага</w:t>
      </w:r>
      <w:r w:rsidR="00835437">
        <w:t>ю</w:t>
      </w:r>
      <w:r>
        <w:t xml:space="preserve">тся пиксели, описывающие фон. Каждый многоугольник </w:t>
      </w:r>
      <w:r w:rsidR="00535CA4">
        <w:t>преобразуется</w:t>
      </w:r>
      <w:r>
        <w:t xml:space="preserve"> в растр</w:t>
      </w:r>
      <w:r w:rsidR="00535CA4">
        <w:t>овую форму</w:t>
      </w:r>
      <w:r>
        <w:t xml:space="preserve"> и записывается в буфер кадра.</w:t>
      </w:r>
    </w:p>
    <w:p w14:paraId="2358E8BA" w14:textId="76B0F1F8" w:rsidR="001B3671" w:rsidRDefault="001B3671" w:rsidP="007A3846">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7D3FACBA" w14:textId="544A6A5D" w:rsidR="00053383" w:rsidRDefault="00053383" w:rsidP="007A3846">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4D4FFCE0" w14:textId="0F25380E" w:rsidR="00053383" w:rsidRDefault="00053383" w:rsidP="007A3846">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007E3BF3" w:rsidRPr="007E3BF3">
        <w:t>:</w:t>
      </w:r>
    </w:p>
    <w:p w14:paraId="21E42CA8" w14:textId="3480128C" w:rsidR="007E3BF3" w:rsidRPr="007E3BF3" w:rsidRDefault="007E3BF3" w:rsidP="007A3846">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6DF9F25E" w14:textId="4A949D0F" w:rsidR="007E3BF3" w:rsidRDefault="00B67FBB" w:rsidP="007E3BF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sidR="007E3BF3">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425A2523" w14:textId="09DE2ACF" w:rsidR="00861DC2" w:rsidRDefault="00861DC2" w:rsidP="007E3BF3">
      <w:pPr>
        <w:rPr>
          <w:iCs/>
        </w:rPr>
      </w:pPr>
      <w:r>
        <w:rPr>
          <w:iCs/>
        </w:rPr>
        <w:t>При этом стоит отметить, что для невыпуклых многогранников предварительно потребуется удалить нелицевые грани.</w:t>
      </w:r>
    </w:p>
    <w:p w14:paraId="2B1CFCB3" w14:textId="1C9CE437" w:rsidR="00142D96" w:rsidRPr="00861DC2" w:rsidRDefault="00142D96" w:rsidP="007E3BF3">
      <w:pPr>
        <w:rPr>
          <w:iCs/>
        </w:rPr>
      </w:pPr>
      <w:r>
        <w:rPr>
          <w:iCs/>
        </w:rPr>
        <w:t>Рассмотрим преимущества и недостатки описанного алгоритма.</w:t>
      </w:r>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lastRenderedPageBreak/>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12B18EAA" w:rsidR="007D0C1B" w:rsidRPr="001128FC" w:rsidRDefault="00612975" w:rsidP="00B13CB1">
      <w:pPr>
        <w:pStyle w:val="a8"/>
        <w:numPr>
          <w:ilvl w:val="0"/>
          <w:numId w:val="10"/>
        </w:numPr>
      </w:pPr>
      <w:r>
        <w:t>Большой объём требуемой памяти</w:t>
      </w:r>
      <w:r w:rsidR="00323FF7">
        <w:rPr>
          <w:lang w:val="en-US"/>
        </w:rPr>
        <w:t>.</w:t>
      </w:r>
    </w:p>
    <w:p w14:paraId="40BADDAF" w14:textId="500B4660" w:rsidR="001128FC" w:rsidRDefault="001128FC" w:rsidP="00B13CB1">
      <w:pPr>
        <w:pStyle w:val="a8"/>
        <w:numPr>
          <w:ilvl w:val="0"/>
          <w:numId w:val="10"/>
        </w:numPr>
      </w:pPr>
      <w:r>
        <w:t>Реализация эффектов прозрачности сложна.</w:t>
      </w:r>
    </w:p>
    <w:p w14:paraId="0728A3B5" w14:textId="4BEA9895" w:rsidR="007D0C1B" w:rsidRDefault="007D0C1B" w:rsidP="007D0C1B">
      <w:r>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64DD31A5" w:rsidR="00505CD9" w:rsidRDefault="00505CD9" w:rsidP="00505CD9">
      <w:pPr>
        <w:pStyle w:val="3"/>
      </w:pPr>
      <w:bookmarkStart w:id="9" w:name="_Toc45730759"/>
      <w:r>
        <w:t>Алгоритм обратной трассировки лучей</w:t>
      </w:r>
      <w:bookmarkEnd w:id="9"/>
    </w:p>
    <w:p w14:paraId="14C66834" w14:textId="345130F5" w:rsidR="00C30852" w:rsidRDefault="00C30852" w:rsidP="00C30852">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w:t>
      </w:r>
      <w:r w:rsidR="003F5AB9">
        <w:t>ю</w:t>
      </w:r>
      <w:r>
        <w:t xml:space="preserve"> неэффективно с точки зрения вычислений, </w:t>
      </w:r>
      <w:r w:rsidR="003F5AB9">
        <w:t>поэтому</w:t>
      </w:r>
      <w:r>
        <w:t xml:space="preserve"> наилучшим способом будет отслеживание путей в обратном направлении, то есть от наблюдателя к объекту.</w:t>
      </w:r>
    </w:p>
    <w:p w14:paraId="179F05E5" w14:textId="53EA2FA1" w:rsidR="004C11F0" w:rsidRDefault="004C11F0" w:rsidP="00C30852">
      <w:r>
        <w:t xml:space="preserve">Предполагается, что сцена уже преобразована в пространство </w:t>
      </w:r>
      <w:r w:rsidR="003F5AB9">
        <w:t>изображения</w:t>
      </w:r>
      <w:r>
        <w:t>, а точка</w:t>
      </w:r>
      <w:r w:rsidR="006E2E6D">
        <w:t>, в которой находится наблюдатель,</w:t>
      </w:r>
      <w:r>
        <w:t xml:space="preserve"> находится в бесконечности на </w:t>
      </w:r>
      <w:r w:rsidR="003F5AB9">
        <w:t>положительной</w:t>
      </w:r>
      <w:r>
        <w:t xml:space="preserve"> полуоси </w:t>
      </w:r>
      <m:oMath>
        <m:r>
          <w:rPr>
            <w:rFonts w:ascii="Cambria Math" w:hAnsi="Cambria Math"/>
          </w:rPr>
          <m:t>z</m:t>
        </m:r>
      </m:oMath>
      <w:r w:rsidR="002007CD" w:rsidRPr="002007CD">
        <w:t>,</w:t>
      </w:r>
      <w:r w:rsidRPr="004C11F0">
        <w:t xml:space="preserve"> </w:t>
      </w:r>
      <w:r>
        <w:t>и поэтому световые лучи параллельны этой же оси.</w:t>
      </w:r>
      <w:r w:rsidR="00C96E24" w:rsidRPr="00C96E24">
        <w:t xml:space="preserve"> </w:t>
      </w:r>
      <w:r w:rsidR="00C96E24">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w:t>
      </w:r>
      <w:r w:rsidR="00C96E24">
        <w:lastRenderedPageBreak/>
        <w:t xml:space="preserve">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00C96E24" w:rsidRPr="00C96E24">
        <w:t xml:space="preserve"> </w:t>
      </w:r>
      <w:r w:rsidR="00C96E24">
        <w:t>представляет видимую поверхность для данного пикселя.</w:t>
      </w:r>
    </w:p>
    <w:p w14:paraId="706DFE9B" w14:textId="3C096855" w:rsidR="00C03F85" w:rsidRDefault="00C03F85" w:rsidP="00C30852">
      <w:r>
        <w:t xml:space="preserve">Если же точка </w:t>
      </w:r>
      <w:r w:rsidR="006E2E6D">
        <w:t xml:space="preserve">наблюдателя находится не в бесконечности, то есть в рассмотрении </w:t>
      </w:r>
      <w:r w:rsidR="00A01820">
        <w:t xml:space="preserve">фигурирует </w:t>
      </w:r>
      <w:r w:rsidR="001C45C1">
        <w:t>перспективная</w:t>
      </w:r>
      <w:r w:rsidR="006E2E6D">
        <w:t xml:space="preserve"> проекция, то предполагается, что сам наблюдатель по-прежнему находится на положительной полуоси </w:t>
      </w:r>
      <m:oMath>
        <m:r>
          <w:rPr>
            <w:rFonts w:ascii="Cambria Math" w:hAnsi="Cambria Math"/>
          </w:rPr>
          <m:t>z</m:t>
        </m:r>
      </m:oMath>
      <w:r w:rsidR="006E2E6D">
        <w:t xml:space="preserve">, а сам растр при этом </w:t>
      </w:r>
      <w:r w:rsidR="001C45C1">
        <w:t>перпендикуляром</w:t>
      </w:r>
      <w:r w:rsidR="006E2E6D">
        <w:t xml:space="preserve"> оси </w:t>
      </w:r>
      <m:oMath>
        <m:r>
          <w:rPr>
            <w:rFonts w:ascii="Cambria Math" w:hAnsi="Cambria Math"/>
          </w:rPr>
          <m:t>z</m:t>
        </m:r>
      </m:oMath>
      <w:r w:rsidR="006E2E6D" w:rsidRPr="006E2E6D">
        <w:t xml:space="preserve">. </w:t>
      </w:r>
      <w:r w:rsidR="006E2E6D">
        <w:t xml:space="preserve">Задача будет состоять в том, чтобы построить одноточечную центральную </w:t>
      </w:r>
      <w:r w:rsidR="001C45C1">
        <w:t>проекцию</w:t>
      </w:r>
      <w:r w:rsidR="006E2E6D">
        <w:t xml:space="preserve"> на картинную плоскость.</w:t>
      </w:r>
    </w:p>
    <w:p w14:paraId="5F537B23" w14:textId="63B66C23" w:rsidR="001C45C1" w:rsidRDefault="001C45C1" w:rsidP="00C30852">
      <w:r>
        <w:t xml:space="preserve">Определения пересечений происходит с помощью погружения объектов в некоторую выпуклую оболочку – </w:t>
      </w:r>
      <w:r w:rsidR="00E543F0">
        <w:t>например, сферическую</w:t>
      </w:r>
      <w:r>
        <w:t xml:space="preserve">. Поиск пересечения с такой </w:t>
      </w:r>
      <w:r w:rsidR="00890425">
        <w:t>оболочкой</w:t>
      </w:r>
      <w:r>
        <w:t xml:space="preserve"> происходит проще: достаточно проверить </w:t>
      </w:r>
      <w:r w:rsidR="00890425">
        <w:t>превосходит</w:t>
      </w:r>
      <w:r>
        <w:t xml:space="preserve"> ли радиус сферы-оболочки расстояние от центра этой сферы до луча.</w:t>
      </w:r>
    </w:p>
    <w:p w14:paraId="5407EF0B" w14:textId="6980220D" w:rsidR="00235BCF" w:rsidRDefault="00235BCF" w:rsidP="00C30852">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3A74DD2" w14:textId="555D53A0" w:rsidR="00235BCF" w:rsidRPr="00235BCF" w:rsidRDefault="00235BCF" w:rsidP="00C30852">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FD3E16" w14:textId="73EEDA02" w:rsidR="00235BCF" w:rsidRDefault="00235BCF" w:rsidP="00235BCF">
      <w:pPr>
        <w:rPr>
          <w:iCs/>
        </w:rPr>
      </w:pPr>
      <w:r>
        <w:rPr>
          <w:iCs/>
        </w:rPr>
        <w:t>Компоненты при этом:</w:t>
      </w:r>
    </w:p>
    <w:p w14:paraId="2D2E70D8" w14:textId="7720E9C4" w:rsidR="00235BCF" w:rsidRPr="00235BCF" w:rsidRDefault="00235BCF" w:rsidP="00235BCF">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44B4FF4F" w14:textId="60B585CB" w:rsidR="00235BCF" w:rsidRPr="00235BCF" w:rsidRDefault="00235BCF" w:rsidP="00235BCF">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2EDA9623" w14:textId="753F3C02" w:rsidR="00235BCF" w:rsidRPr="00235BCF" w:rsidRDefault="00235BCF" w:rsidP="00235BCF">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15EE090C" w14:textId="300E7A82" w:rsidR="00235BCF" w:rsidRDefault="00235BCF" w:rsidP="00235BCF">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367E881F" w14:textId="38FA8A94" w:rsidR="00235BCF" w:rsidRPr="00235BCF" w:rsidRDefault="00235BCF" w:rsidP="00235BCF">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7EA32854" w14:textId="02F8FA15" w:rsidR="00235BCF" w:rsidRDefault="00235BCF" w:rsidP="00235BCF">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249EA5DD" w14:textId="4F118190" w:rsidR="00235BCF" w:rsidRPr="00235BCF" w:rsidRDefault="00235BCF" w:rsidP="00235BCF">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DA45A6F" w14:textId="5996970E" w:rsidR="00235BCF" w:rsidRDefault="00235BCF" w:rsidP="00235BCF">
      <w:pPr>
        <w:rPr>
          <w:iCs/>
        </w:rPr>
      </w:pPr>
      <w:r>
        <w:rPr>
          <w:iCs/>
        </w:rPr>
        <w:lastRenderedPageBreak/>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012DD978" w14:textId="6F0E2D59" w:rsidR="00EE0498" w:rsidRPr="005250F7" w:rsidRDefault="00EE0498" w:rsidP="00235BCF">
      <w:pPr>
        <w:rPr>
          <w:iCs/>
          <w:lang w:val="en-US"/>
        </w:rPr>
      </w:pPr>
      <w:r>
        <w:rPr>
          <w:iCs/>
        </w:rPr>
        <w:t>Рассмотрим преимущества и недостатки описанного алгоритма.</w:t>
      </w:r>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730760"/>
      <w:r>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lastRenderedPageBreak/>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730761"/>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lastRenderedPageBreak/>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6D1D41E6" w:rsidR="00FF2C28" w:rsidRDefault="00FF2C28" w:rsidP="00BC1306"/>
    <w:p w14:paraId="16760793" w14:textId="77777777" w:rsidR="00CA259F" w:rsidRDefault="00CA259F" w:rsidP="00BC1306"/>
    <w:p w14:paraId="53BF1F43" w14:textId="77777777" w:rsidR="009B6642" w:rsidRPr="00D1715E" w:rsidRDefault="009B6642" w:rsidP="00BC1306"/>
    <w:p w14:paraId="797CFF0A" w14:textId="13605CBE" w:rsidR="00111778" w:rsidRDefault="00111778" w:rsidP="00D1715E">
      <w:pPr>
        <w:pStyle w:val="1"/>
        <w:jc w:val="center"/>
      </w:pPr>
      <w:bookmarkStart w:id="12" w:name="_Toc45730762"/>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730763"/>
      <w:r>
        <w:t>2.1 Общий алгоритм решения поставленной задачи</w:t>
      </w:r>
      <w:bookmarkEnd w:id="13"/>
    </w:p>
    <w:p w14:paraId="76130A64" w14:textId="5EFAAB77" w:rsidR="00D1715E" w:rsidRPr="003F152A"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730764"/>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730765"/>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730766"/>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730767"/>
      <w:r>
        <w:lastRenderedPageBreak/>
        <w:t>3. Технологическая часть</w:t>
      </w:r>
      <w:bookmarkEnd w:id="17"/>
    </w:p>
    <w:p w14:paraId="39DF5044" w14:textId="5C30CF0C" w:rsidR="002612B5" w:rsidRDefault="002612B5" w:rsidP="002612B5">
      <w:pPr>
        <w:pStyle w:val="2"/>
      </w:pPr>
      <w:bookmarkStart w:id="18" w:name="_Toc45730768"/>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5170783F" w:rsidR="000359F4" w:rsidRDefault="000359F4" w:rsidP="002612B5">
      <w:r>
        <w:t xml:space="preserve">1. </w:t>
      </w:r>
      <w:r w:rsidR="007B3F91">
        <w:t xml:space="preserve">Данный язык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6767383F" w:rsidR="00177351" w:rsidRDefault="00177351" w:rsidP="002612B5">
      <w:r>
        <w:t xml:space="preserve">1. </w:t>
      </w:r>
      <w:r w:rsidR="00A91557">
        <w:t>Основы работы с данной средой разработки преподаётся в рамках курса Программирования на Си</w:t>
      </w:r>
      <w:r w:rsidR="001328EB" w:rsidRPr="001328EB">
        <w:t>;</w:t>
      </w:r>
    </w:p>
    <w:p w14:paraId="146E3260" w14:textId="77777777" w:rsidR="00334F0C" w:rsidRDefault="001328EB" w:rsidP="00334F0C">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70B96BEC" w:rsidR="00E95762" w:rsidRPr="00E95762" w:rsidRDefault="00E95762" w:rsidP="00334F0C">
      <w:r>
        <w:t xml:space="preserve"> </w:t>
      </w:r>
    </w:p>
    <w:p w14:paraId="567BD4C5" w14:textId="2E3433DE" w:rsidR="00177351" w:rsidRDefault="00177351" w:rsidP="00177351">
      <w:pPr>
        <w:pStyle w:val="2"/>
      </w:pPr>
      <w:bookmarkStart w:id="19" w:name="_Toc45730769"/>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3514D737" w:rsidR="0002508C" w:rsidRPr="007C360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7C360B">
        <w:rPr>
          <w:rFonts w:ascii="Courier New" w:hAnsi="Courier New" w:cs="Courier New"/>
          <w:color w:val="7030A0"/>
          <w:sz w:val="20"/>
          <w:lang w:eastAsia="ru-RU"/>
        </w:rPr>
        <w:t xml:space="preserve"> </w:t>
      </w:r>
      <w:r w:rsidRPr="0002508C">
        <w:rPr>
          <w:rFonts w:ascii="Courier New" w:hAnsi="Courier New" w:cs="Courier New"/>
          <w:b/>
          <w:bCs/>
          <w:color w:val="7030A0"/>
          <w:sz w:val="20"/>
          <w:lang w:val="en-US" w:eastAsia="ru-RU"/>
        </w:rPr>
        <w:t>Dot</w:t>
      </w:r>
      <w:r w:rsidRPr="007C360B">
        <w:rPr>
          <w:rFonts w:ascii="Courier New" w:hAnsi="Courier New" w:cs="Courier New"/>
          <w:b/>
          <w:bCs/>
          <w:color w:val="7030A0"/>
          <w:sz w:val="20"/>
          <w:lang w:eastAsia="ru-RU"/>
        </w:rPr>
        <w:t>2</w:t>
      </w:r>
      <w:r w:rsidRPr="0002508C">
        <w:rPr>
          <w:rFonts w:ascii="Courier New" w:hAnsi="Courier New" w:cs="Courier New"/>
          <w:b/>
          <w:bCs/>
          <w:color w:val="7030A0"/>
          <w:sz w:val="20"/>
          <w:lang w:val="en-US" w:eastAsia="ru-RU"/>
        </w:rPr>
        <w:t>D</w:t>
      </w:r>
      <w:r w:rsidR="007C360B">
        <w:rPr>
          <w:rFonts w:ascii="Courier New" w:hAnsi="Courier New" w:cs="Courier New"/>
          <w:b/>
          <w:bCs/>
          <w:color w:val="7030A0"/>
          <w:sz w:val="20"/>
          <w:lang w:eastAsia="ru-RU"/>
        </w:rPr>
        <w:t xml:space="preserve"> </w:t>
      </w:r>
      <w:r w:rsidR="007C360B" w:rsidRPr="007C360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w:t>
      </w:r>
      <w:r w:rsidR="00076F4D">
        <w:rPr>
          <w:rFonts w:ascii="Courier New" w:hAnsi="Courier New" w:cs="Courier New"/>
          <w:b/>
          <w:bCs/>
          <w:color w:val="7030A0"/>
          <w:sz w:val="20"/>
          <w:lang w:eastAsia="ru-RU"/>
        </w:rPr>
        <w:t xml:space="preserve"> </w:t>
      </w:r>
      <w:r w:rsidR="007C360B">
        <w:rPr>
          <w:rFonts w:ascii="Courier New" w:hAnsi="Courier New" w:cs="Courier New"/>
          <w:b/>
          <w:bCs/>
          <w:color w:val="7030A0"/>
          <w:sz w:val="20"/>
          <w:lang w:eastAsia="ru-RU"/>
        </w:rPr>
        <w:t>в двухмерном пространстве</w:t>
      </w:r>
    </w:p>
    <w:p w14:paraId="74FB409D"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7AE1414E" w:rsidR="0002508C" w:rsidRPr="00752FB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 </w:t>
      </w:r>
      <w:r w:rsidR="00752FBD">
        <w:rPr>
          <w:rFonts w:ascii="Courier New" w:hAnsi="Courier New" w:cs="Courier New"/>
          <w:sz w:val="20"/>
          <w:lang w:eastAsia="ru-RU"/>
        </w:rPr>
        <w:t>Координаты</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точки</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по</w:t>
      </w:r>
      <w:r w:rsidR="00752FBD" w:rsidRPr="00752FBD">
        <w:rPr>
          <w:rFonts w:ascii="Courier New" w:hAnsi="Courier New" w:cs="Courier New"/>
          <w:sz w:val="20"/>
          <w:lang w:val="en-US" w:eastAsia="ru-RU"/>
        </w:rPr>
        <w:t xml:space="preserve"> </w:t>
      </w:r>
      <w:r w:rsidR="00752FBD">
        <w:rPr>
          <w:rFonts w:ascii="Courier New" w:hAnsi="Courier New" w:cs="Courier New"/>
          <w:sz w:val="20"/>
          <w:lang w:eastAsia="ru-RU"/>
        </w:rPr>
        <w:t>ос</w:t>
      </w:r>
      <w:r w:rsidR="00CC2151">
        <w:rPr>
          <w:rFonts w:ascii="Courier New" w:hAnsi="Courier New" w:cs="Courier New"/>
          <w:sz w:val="20"/>
          <w:lang w:eastAsia="ru-RU"/>
        </w:rPr>
        <w:t>ям</w:t>
      </w:r>
      <w:r w:rsidR="00752FBD" w:rsidRPr="00752FBD">
        <w:rPr>
          <w:rFonts w:ascii="Courier New" w:hAnsi="Courier New" w:cs="Courier New"/>
          <w:sz w:val="20"/>
          <w:lang w:val="en-US" w:eastAsia="ru-RU"/>
        </w:rPr>
        <w:t xml:space="preserve"> </w:t>
      </w:r>
      <w:r w:rsidR="00752FBD">
        <w:rPr>
          <w:rFonts w:ascii="Courier New" w:hAnsi="Courier New" w:cs="Courier New"/>
          <w:sz w:val="20"/>
          <w:lang w:val="en-US" w:eastAsia="ru-RU"/>
        </w:rPr>
        <w:t xml:space="preserve">X </w:t>
      </w:r>
      <w:r w:rsidR="00752FBD">
        <w:rPr>
          <w:rFonts w:ascii="Courier New" w:hAnsi="Courier New" w:cs="Courier New"/>
          <w:sz w:val="20"/>
          <w:lang w:eastAsia="ru-RU"/>
        </w:rPr>
        <w:t>и</w:t>
      </w:r>
      <w:r w:rsidR="00752FBD" w:rsidRPr="00430E92">
        <w:rPr>
          <w:rFonts w:ascii="Courier New" w:hAnsi="Courier New" w:cs="Courier New"/>
          <w:sz w:val="20"/>
          <w:lang w:val="en-US" w:eastAsia="ru-RU"/>
        </w:rPr>
        <w:t xml:space="preserve"> </w:t>
      </w:r>
      <w:r w:rsidR="00752FBD">
        <w:rPr>
          <w:rFonts w:ascii="Courier New" w:hAnsi="Courier New" w:cs="Courier New"/>
          <w:sz w:val="20"/>
          <w:lang w:val="en-US" w:eastAsia="ru-RU"/>
        </w:rPr>
        <w:t>Y</w:t>
      </w:r>
    </w:p>
    <w:p w14:paraId="7D555AB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E857438"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C87776" w14:textId="5F2E3506"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sidR="00A7162B">
        <w:rPr>
          <w:rFonts w:ascii="Courier New" w:hAnsi="Courier New" w:cs="Courier New"/>
          <w:b/>
          <w:bCs/>
          <w:color w:val="7030A0"/>
          <w:sz w:val="20"/>
          <w:lang w:eastAsia="ru-RU"/>
        </w:rPr>
        <w:t xml:space="preserve"> </w:t>
      </w:r>
      <w:r w:rsidR="00A7162B" w:rsidRPr="00A7162B">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Точка в трёхмерном пространстве</w:t>
      </w:r>
    </w:p>
    <w:p w14:paraId="559BD204"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346E2B52" w:rsidR="0002508C" w:rsidRPr="00CC2151"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sidR="00CC2151">
        <w:rPr>
          <w:rFonts w:ascii="Courier New" w:hAnsi="Courier New" w:cs="Courier New"/>
          <w:sz w:val="20"/>
          <w:lang w:val="en-US" w:eastAsia="ru-RU"/>
        </w:rPr>
        <w:t xml:space="preserve"> // </w:t>
      </w:r>
      <w:r w:rsidR="00CC2151">
        <w:rPr>
          <w:rFonts w:ascii="Courier New" w:hAnsi="Courier New" w:cs="Courier New"/>
          <w:sz w:val="20"/>
          <w:lang w:eastAsia="ru-RU"/>
        </w:rPr>
        <w:t>Координаты</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точки</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по</w:t>
      </w:r>
      <w:r w:rsidR="00CC2151" w:rsidRPr="00CC2151">
        <w:rPr>
          <w:rFonts w:ascii="Courier New" w:hAnsi="Courier New" w:cs="Courier New"/>
          <w:sz w:val="20"/>
          <w:lang w:val="en-US" w:eastAsia="ru-RU"/>
        </w:rPr>
        <w:t xml:space="preserve"> </w:t>
      </w:r>
      <w:r w:rsidR="00CC2151">
        <w:rPr>
          <w:rFonts w:ascii="Courier New" w:hAnsi="Courier New" w:cs="Courier New"/>
          <w:sz w:val="20"/>
          <w:lang w:eastAsia="ru-RU"/>
        </w:rPr>
        <w:t>осям</w:t>
      </w:r>
      <w:r w:rsidR="00CC2151" w:rsidRPr="00CC2151">
        <w:rPr>
          <w:rFonts w:ascii="Courier New" w:hAnsi="Courier New" w:cs="Courier New"/>
          <w:sz w:val="20"/>
          <w:lang w:val="en-US" w:eastAsia="ru-RU"/>
        </w:rPr>
        <w:t xml:space="preserve"> </w:t>
      </w:r>
      <w:r w:rsidR="00CC2151">
        <w:rPr>
          <w:rFonts w:ascii="Courier New" w:hAnsi="Courier New" w:cs="Courier New"/>
          <w:sz w:val="20"/>
          <w:lang w:val="en-US" w:eastAsia="ru-RU"/>
        </w:rPr>
        <w:t>X, Y, Z</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6FBB491"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14AF632" w14:textId="1189ED22" w:rsidR="0002508C" w:rsidRPr="00A7162B"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sidR="00A7162B">
        <w:rPr>
          <w:rFonts w:ascii="Courier New" w:hAnsi="Courier New" w:cs="Courier New"/>
          <w:b/>
          <w:bCs/>
          <w:color w:val="7030A0"/>
          <w:sz w:val="20"/>
          <w:lang w:eastAsia="ru-RU"/>
        </w:rPr>
        <w:t xml:space="preserve"> </w:t>
      </w:r>
      <w:r w:rsidR="00A7162B" w:rsidRPr="00430E92">
        <w:rPr>
          <w:rFonts w:ascii="Courier New" w:hAnsi="Courier New" w:cs="Courier New"/>
          <w:b/>
          <w:bCs/>
          <w:color w:val="7030A0"/>
          <w:sz w:val="20"/>
          <w:lang w:eastAsia="ru-RU"/>
        </w:rPr>
        <w:t xml:space="preserve">// </w:t>
      </w:r>
      <w:r w:rsidR="00A7162B">
        <w:rPr>
          <w:rFonts w:ascii="Courier New" w:hAnsi="Courier New" w:cs="Courier New"/>
          <w:b/>
          <w:bCs/>
          <w:color w:val="7030A0"/>
          <w:sz w:val="20"/>
          <w:lang w:eastAsia="ru-RU"/>
        </w:rPr>
        <w:t>Математический вектор</w:t>
      </w:r>
    </w:p>
    <w:p w14:paraId="03D395A3"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67204DE7" w14:textId="77777777" w:rsidR="0002508C" w:rsidRPr="00430E92"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1F5B3BDA" w14:textId="07DD6E5C" w:rsidR="0002508C" w:rsidRPr="00C8318D"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w:t>
      </w:r>
      <w:r w:rsidR="00A7162B" w:rsidRPr="00A7162B">
        <w:rPr>
          <w:rFonts w:ascii="Courier New" w:hAnsi="Courier New" w:cs="Courier New"/>
          <w:sz w:val="20"/>
          <w:lang w:eastAsia="ru-RU"/>
        </w:rPr>
        <w:t xml:space="preserve"> // </w:t>
      </w:r>
      <w:r w:rsidR="00A7162B">
        <w:rPr>
          <w:rFonts w:ascii="Courier New" w:hAnsi="Courier New" w:cs="Courier New"/>
          <w:sz w:val="20"/>
          <w:lang w:eastAsia="ru-RU"/>
        </w:rPr>
        <w:t>Приращения</w:t>
      </w:r>
      <w:r w:rsidR="00A7162B" w:rsidRPr="00A7162B">
        <w:rPr>
          <w:rFonts w:ascii="Courier New" w:hAnsi="Courier New" w:cs="Courier New"/>
          <w:sz w:val="20"/>
          <w:lang w:eastAsia="ru-RU"/>
        </w:rPr>
        <w:t xml:space="preserve"> </w:t>
      </w:r>
      <w:r w:rsidR="00A7162B">
        <w:rPr>
          <w:rFonts w:ascii="Courier New" w:hAnsi="Courier New" w:cs="Courier New"/>
          <w:sz w:val="20"/>
          <w:lang w:eastAsia="ru-RU"/>
        </w:rPr>
        <w:t>вектора по каждой из осей</w:t>
      </w:r>
      <w:r w:rsidR="00C8318D" w:rsidRPr="00C8318D">
        <w:rPr>
          <w:rFonts w:ascii="Courier New" w:hAnsi="Courier New" w:cs="Courier New"/>
          <w:sz w:val="20"/>
          <w:lang w:eastAsia="ru-RU"/>
        </w:rPr>
        <w:t xml:space="preserve"> </w:t>
      </w:r>
      <w:r w:rsidR="00C8318D">
        <w:rPr>
          <w:rFonts w:ascii="Courier New" w:hAnsi="Courier New" w:cs="Courier New"/>
          <w:sz w:val="20"/>
          <w:lang w:val="en-US" w:eastAsia="ru-RU"/>
        </w:rPr>
        <w:t>X</w:t>
      </w:r>
      <w:r w:rsidR="00C8318D" w:rsidRPr="00C8318D">
        <w:rPr>
          <w:rFonts w:ascii="Courier New" w:hAnsi="Courier New" w:cs="Courier New"/>
          <w:sz w:val="20"/>
          <w:lang w:eastAsia="ru-RU"/>
        </w:rPr>
        <w:t xml:space="preserve">, </w:t>
      </w:r>
      <w:r w:rsidR="000F279E">
        <w:rPr>
          <w:rFonts w:ascii="Courier New" w:hAnsi="Courier New" w:cs="Courier New"/>
          <w:sz w:val="20"/>
          <w:lang w:val="en-US" w:eastAsia="ru-RU"/>
        </w:rPr>
        <w:t>Y</w:t>
      </w:r>
      <w:r w:rsidR="000F279E" w:rsidRPr="00C8318D">
        <w:rPr>
          <w:rFonts w:ascii="Courier New" w:hAnsi="Courier New" w:cs="Courier New"/>
          <w:sz w:val="20"/>
          <w:lang w:eastAsia="ru-RU"/>
        </w:rPr>
        <w:t>,</w:t>
      </w:r>
      <w:r w:rsidR="000F279E" w:rsidRPr="00430E92">
        <w:rPr>
          <w:rFonts w:ascii="Courier New" w:hAnsi="Courier New" w:cs="Courier New"/>
          <w:sz w:val="20"/>
          <w:lang w:eastAsia="ru-RU"/>
        </w:rPr>
        <w:t xml:space="preserve"> </w:t>
      </w:r>
      <w:r w:rsidR="000F279E">
        <w:rPr>
          <w:rFonts w:ascii="Courier New" w:hAnsi="Courier New" w:cs="Courier New"/>
          <w:sz w:val="20"/>
          <w:lang w:val="en-US" w:eastAsia="ru-RU"/>
        </w:rPr>
        <w:t>Z</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A5FBB6E"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sidR="00C2279A">
        <w:rPr>
          <w:rFonts w:ascii="Courier New" w:hAnsi="Courier New" w:cs="Courier New"/>
          <w:b/>
          <w:bCs/>
          <w:color w:val="7030A0"/>
          <w:sz w:val="20"/>
          <w:lang w:eastAsia="ru-RU"/>
        </w:rPr>
        <w:t xml:space="preserve"> </w:t>
      </w:r>
      <w:r w:rsidR="00C2279A" w:rsidRPr="00430E92">
        <w:rPr>
          <w:rFonts w:ascii="Courier New" w:hAnsi="Courier New" w:cs="Courier New"/>
          <w:b/>
          <w:bCs/>
          <w:color w:val="7030A0"/>
          <w:sz w:val="20"/>
          <w:lang w:eastAsia="ru-RU"/>
        </w:rPr>
        <w:t xml:space="preserve">// </w:t>
      </w:r>
      <w:r w:rsidR="00C2279A">
        <w:rPr>
          <w:rFonts w:ascii="Courier New" w:hAnsi="Courier New" w:cs="Courier New"/>
          <w:b/>
          <w:bCs/>
          <w:color w:val="7030A0"/>
          <w:sz w:val="20"/>
          <w:lang w:eastAsia="ru-RU"/>
        </w:rPr>
        <w:t>Вершина</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5DD0D7BF"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sidR="00C2279A">
        <w:rPr>
          <w:rFonts w:ascii="Courier New" w:hAnsi="Courier New" w:cs="Courier New"/>
          <w:sz w:val="20"/>
          <w:lang w:eastAsia="ru-RU"/>
        </w:rPr>
        <w:t xml:space="preserve"> </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 xml:space="preserve">Точка </w:t>
      </w:r>
      <w:r w:rsidR="004509D9">
        <w:rPr>
          <w:rFonts w:ascii="Courier New" w:hAnsi="Courier New" w:cs="Courier New"/>
          <w:sz w:val="20"/>
          <w:lang w:eastAsia="ru-RU"/>
        </w:rPr>
        <w:t>ра</w:t>
      </w:r>
      <w:r w:rsidR="005D2C14">
        <w:rPr>
          <w:rFonts w:ascii="Courier New" w:hAnsi="Courier New" w:cs="Courier New"/>
          <w:sz w:val="20"/>
          <w:lang w:eastAsia="ru-RU"/>
        </w:rPr>
        <w:t>с</w:t>
      </w:r>
      <w:r w:rsidR="00C2279A">
        <w:rPr>
          <w:rFonts w:ascii="Courier New" w:hAnsi="Courier New" w:cs="Courier New"/>
          <w:sz w:val="20"/>
          <w:lang w:eastAsia="ru-RU"/>
        </w:rPr>
        <w:t>положения вершины в пространстве</w:t>
      </w:r>
    </w:p>
    <w:p w14:paraId="6CD50ADF" w14:textId="098E55F0" w:rsidR="0057423E" w:rsidRPr="00C2279A"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sidRPr="0057423E">
        <w:rPr>
          <w:rFonts w:ascii="Courier New" w:hAnsi="Courier New" w:cs="Courier New"/>
          <w:color w:val="7030A0"/>
          <w:sz w:val="20"/>
          <w:lang w:val="en-US" w:eastAsia="ru-RU"/>
        </w:rPr>
        <w:t>list</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w:t>
      </w:r>
      <w:r w:rsidR="00C2279A" w:rsidRPr="00C2279A">
        <w:rPr>
          <w:rFonts w:ascii="Courier New" w:hAnsi="Courier New" w:cs="Courier New"/>
          <w:sz w:val="20"/>
          <w:lang w:eastAsia="ru-RU"/>
        </w:rPr>
        <w:t xml:space="preserve"> // </w:t>
      </w:r>
      <w:r w:rsidR="00B94956">
        <w:rPr>
          <w:rFonts w:ascii="Courier New" w:hAnsi="Courier New" w:cs="Courier New"/>
          <w:sz w:val="20"/>
          <w:lang w:eastAsia="ru-RU"/>
        </w:rPr>
        <w:t>Номера граней</w:t>
      </w:r>
      <w:r w:rsidR="00C2279A" w:rsidRPr="00C2279A">
        <w:rPr>
          <w:rFonts w:ascii="Courier New" w:hAnsi="Courier New" w:cs="Courier New"/>
          <w:sz w:val="20"/>
          <w:lang w:eastAsia="ru-RU"/>
        </w:rPr>
        <w:t xml:space="preserve">, </w:t>
      </w:r>
      <w:r w:rsidR="00C2279A">
        <w:rPr>
          <w:rFonts w:ascii="Courier New" w:hAnsi="Courier New" w:cs="Courier New"/>
          <w:sz w:val="20"/>
          <w:lang w:eastAsia="ru-RU"/>
        </w:rPr>
        <w:t>которые содержат в себе данную вершину</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289C726E" w:rsidR="0057423E" w:rsidRPr="005F076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r w:rsidR="005F0766">
        <w:rPr>
          <w:rFonts w:ascii="Courier New" w:hAnsi="Courier New" w:cs="Courier New"/>
          <w:b/>
          <w:bCs/>
          <w:color w:val="7030A0"/>
          <w:sz w:val="20"/>
          <w:lang w:val="en-US" w:eastAsia="ru-RU"/>
        </w:rPr>
        <w:t xml:space="preserve"> // </w:t>
      </w:r>
      <w:r w:rsidR="00AF2140">
        <w:rPr>
          <w:rFonts w:ascii="Courier New" w:hAnsi="Courier New" w:cs="Courier New"/>
          <w:b/>
          <w:bCs/>
          <w:color w:val="7030A0"/>
          <w:sz w:val="20"/>
          <w:lang w:eastAsia="ru-RU"/>
        </w:rPr>
        <w:t>Грань</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E618730" w:rsidR="0057423E" w:rsidRPr="00D860BF"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Pr="0057423E">
        <w:rPr>
          <w:rFonts w:ascii="Courier New" w:hAnsi="Courier New" w:cs="Courier New"/>
          <w:color w:val="7030A0"/>
          <w:sz w:val="20"/>
          <w:lang w:val="en-US" w:eastAsia="ru-RU"/>
        </w:rPr>
        <w:t>list</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w:t>
      </w:r>
      <w:r w:rsidR="00D47DE9" w:rsidRPr="00D860BF">
        <w:rPr>
          <w:rFonts w:ascii="Courier New" w:hAnsi="Courier New" w:cs="Courier New"/>
          <w:sz w:val="20"/>
          <w:lang w:eastAsia="ru-RU"/>
        </w:rPr>
        <w:t xml:space="preserve"> // </w:t>
      </w:r>
      <w:r w:rsidR="0095504E">
        <w:rPr>
          <w:rFonts w:ascii="Courier New" w:hAnsi="Courier New" w:cs="Courier New"/>
          <w:sz w:val="20"/>
          <w:lang w:eastAsia="ru-RU"/>
        </w:rPr>
        <w:t>Номера точек</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на</w:t>
      </w:r>
      <w:r w:rsidR="00D860BF" w:rsidRPr="00D860BF">
        <w:rPr>
          <w:rFonts w:ascii="Courier New" w:hAnsi="Courier New" w:cs="Courier New"/>
          <w:sz w:val="20"/>
          <w:lang w:eastAsia="ru-RU"/>
        </w:rPr>
        <w:t xml:space="preserve"> </w:t>
      </w:r>
      <w:r w:rsidR="00D860BF">
        <w:rPr>
          <w:rFonts w:ascii="Courier New" w:hAnsi="Courier New" w:cs="Courier New"/>
          <w:sz w:val="20"/>
          <w:lang w:eastAsia="ru-RU"/>
        </w:rPr>
        <w:t xml:space="preserve">которых построена </w:t>
      </w:r>
      <w:r w:rsidR="002D5E9B">
        <w:rPr>
          <w:rFonts w:ascii="Courier New" w:hAnsi="Courier New" w:cs="Courier New"/>
          <w:sz w:val="20"/>
          <w:lang w:eastAsia="ru-RU"/>
        </w:rPr>
        <w:t>грань</w:t>
      </w:r>
    </w:p>
    <w:p w14:paraId="648E475D" w14:textId="2925C02D" w:rsidR="0057423E" w:rsidRPr="00D860BF" w:rsidRDefault="0057423E" w:rsidP="0057423E">
      <w:pPr>
        <w:rPr>
          <w:sz w:val="24"/>
          <w:szCs w:val="24"/>
          <w:lang w:eastAsia="ru-RU"/>
        </w:rPr>
      </w:pPr>
      <w:r w:rsidRPr="00D860BF">
        <w:rPr>
          <w:sz w:val="24"/>
          <w:szCs w:val="24"/>
          <w:lang w:eastAsia="ru-RU"/>
        </w:rPr>
        <w:t>};</w:t>
      </w:r>
    </w:p>
    <w:p w14:paraId="284A4109" w14:textId="6C0CD8C3" w:rsidR="0070577D" w:rsidRPr="00430E92" w:rsidRDefault="0070577D" w:rsidP="002B0A81">
      <w:pPr>
        <w:pStyle w:val="4"/>
      </w:pPr>
      <w:r>
        <w:t>Объекты</w:t>
      </w:r>
      <w:r w:rsidRPr="00430E92">
        <w:t xml:space="preserve"> </w:t>
      </w:r>
      <w:r>
        <w:t>сцены</w:t>
      </w:r>
      <w:r w:rsidRPr="00430E92">
        <w:t>:</w:t>
      </w:r>
    </w:p>
    <w:p w14:paraId="4CACB3F0" w14:textId="005B3A54" w:rsidR="0070577D" w:rsidRPr="00094CC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sidR="00094CCB">
        <w:rPr>
          <w:rFonts w:ascii="Courier New" w:hAnsi="Courier New" w:cs="Courier New"/>
          <w:b/>
          <w:bCs/>
          <w:color w:val="7030A0"/>
          <w:sz w:val="20"/>
          <w:lang w:eastAsia="ru-RU"/>
        </w:rPr>
        <w:t xml:space="preserve"> </w:t>
      </w:r>
      <w:r w:rsidR="00094CCB" w:rsidRPr="00430E92">
        <w:rPr>
          <w:rFonts w:ascii="Courier New" w:hAnsi="Courier New" w:cs="Courier New"/>
          <w:b/>
          <w:bCs/>
          <w:color w:val="7030A0"/>
          <w:sz w:val="20"/>
          <w:lang w:eastAsia="ru-RU"/>
        </w:rPr>
        <w:t xml:space="preserve">// </w:t>
      </w:r>
      <w:r w:rsidR="00094CCB">
        <w:rPr>
          <w:rFonts w:ascii="Courier New" w:hAnsi="Courier New" w:cs="Courier New"/>
          <w:b/>
          <w:bCs/>
          <w:color w:val="7030A0"/>
          <w:sz w:val="20"/>
          <w:lang w:eastAsia="ru-RU"/>
        </w:rPr>
        <w:t>Полигональная модель</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48677A6E" w:rsidR="0070577D" w:rsidRPr="000B4AA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Pr="0070577D">
        <w:rPr>
          <w:rFonts w:ascii="Courier New" w:hAnsi="Courier New" w:cs="Courier New"/>
          <w:color w:val="7030A0"/>
          <w:sz w:val="20"/>
          <w:lang w:val="en-US" w:eastAsia="ru-RU"/>
        </w:rPr>
        <w:t>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0B4AA2">
        <w:rPr>
          <w:rFonts w:ascii="Courier New" w:hAnsi="Courier New" w:cs="Courier New"/>
          <w:sz w:val="20"/>
          <w:lang w:eastAsia="ru-RU"/>
        </w:rPr>
        <w:t>Вершины</w:t>
      </w:r>
      <w:r w:rsidR="000B4AA2" w:rsidRPr="000B4AA2">
        <w:rPr>
          <w:rFonts w:ascii="Courier New" w:hAnsi="Courier New" w:cs="Courier New"/>
          <w:sz w:val="20"/>
          <w:lang w:val="en-US" w:eastAsia="ru-RU"/>
        </w:rPr>
        <w:t xml:space="preserve"> </w:t>
      </w:r>
      <w:r w:rsidR="000B4AA2">
        <w:rPr>
          <w:rFonts w:ascii="Courier New" w:hAnsi="Courier New" w:cs="Courier New"/>
          <w:sz w:val="20"/>
          <w:lang w:eastAsia="ru-RU"/>
        </w:rPr>
        <w:t>модели</w:t>
      </w:r>
    </w:p>
    <w:p w14:paraId="68CBD86B" w14:textId="28103AFD" w:rsidR="0070577D" w:rsidRPr="00AC5101"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Pr="0070577D">
        <w:rPr>
          <w:rFonts w:ascii="Courier New" w:hAnsi="Courier New" w:cs="Courier New"/>
          <w:color w:val="7030A0"/>
          <w:sz w:val="20"/>
          <w:lang w:val="en-US" w:eastAsia="ru-RU"/>
        </w:rPr>
        <w:t>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000B4AA2" w:rsidRPr="000B4AA2">
        <w:rPr>
          <w:rFonts w:ascii="Courier New" w:hAnsi="Courier New" w:cs="Courier New"/>
          <w:sz w:val="20"/>
          <w:lang w:val="en-US" w:eastAsia="ru-RU"/>
        </w:rPr>
        <w:t xml:space="preserve"> </w:t>
      </w:r>
      <w:r w:rsidR="000B4AA2">
        <w:rPr>
          <w:rFonts w:ascii="Courier New" w:hAnsi="Courier New" w:cs="Courier New"/>
          <w:sz w:val="20"/>
          <w:lang w:val="en-US" w:eastAsia="ru-RU"/>
        </w:rPr>
        <w:t xml:space="preserve">// </w:t>
      </w:r>
      <w:r w:rsidR="00AC5101">
        <w:rPr>
          <w:rFonts w:ascii="Courier New" w:hAnsi="Courier New" w:cs="Courier New"/>
          <w:sz w:val="20"/>
          <w:lang w:eastAsia="ru-RU"/>
        </w:rPr>
        <w:t>Грани</w:t>
      </w:r>
      <w:r w:rsidR="00AC5101" w:rsidRPr="00AC5101">
        <w:rPr>
          <w:rFonts w:ascii="Courier New" w:hAnsi="Courier New" w:cs="Courier New"/>
          <w:sz w:val="20"/>
          <w:lang w:val="en-US" w:eastAsia="ru-RU"/>
        </w:rPr>
        <w:t xml:space="preserve"> </w:t>
      </w:r>
      <w:r w:rsidR="00AC5101">
        <w:rPr>
          <w:rFonts w:ascii="Courier New" w:hAnsi="Courier New" w:cs="Courier New"/>
          <w:sz w:val="20"/>
          <w:lang w:eastAsia="ru-RU"/>
        </w:rPr>
        <w:t>модели</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56C0D77E" w:rsidR="0070577D" w:rsidRPr="00430E92"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Источник</w:t>
      </w:r>
      <w:r w:rsidR="003E3C18" w:rsidRPr="00430E92">
        <w:rPr>
          <w:rFonts w:ascii="Courier New" w:hAnsi="Courier New" w:cs="Courier New"/>
          <w:b/>
          <w:bCs/>
          <w:color w:val="7030A0"/>
          <w:sz w:val="20"/>
          <w:lang w:val="en-US" w:eastAsia="ru-RU"/>
        </w:rPr>
        <w:t xml:space="preserve"> </w:t>
      </w:r>
      <w:r w:rsidR="003E3C18">
        <w:rPr>
          <w:rFonts w:ascii="Courier New" w:hAnsi="Courier New" w:cs="Courier New"/>
          <w:b/>
          <w:bCs/>
          <w:color w:val="7030A0"/>
          <w:sz w:val="20"/>
          <w:lang w:eastAsia="ru-RU"/>
        </w:rPr>
        <w:t>света</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2823B2E4" w:rsidR="0070577D" w:rsidRPr="00CA2119"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w:t>
      </w:r>
      <w:r w:rsidR="00CA2119" w:rsidRPr="00CA2119">
        <w:rPr>
          <w:rFonts w:ascii="Courier New" w:hAnsi="Courier New" w:cs="Courier New"/>
          <w:sz w:val="20"/>
          <w:lang w:eastAsia="ru-RU"/>
        </w:rPr>
        <w:t xml:space="preserve"> // </w:t>
      </w:r>
      <w:r w:rsidR="00CA2119">
        <w:rPr>
          <w:rFonts w:ascii="Courier New" w:hAnsi="Courier New" w:cs="Courier New"/>
          <w:sz w:val="20"/>
          <w:lang w:eastAsia="ru-RU"/>
        </w:rPr>
        <w:t xml:space="preserve">Точка </w:t>
      </w:r>
      <w:r w:rsidR="009E160A">
        <w:rPr>
          <w:rFonts w:ascii="Courier New" w:hAnsi="Courier New" w:cs="Courier New"/>
          <w:sz w:val="20"/>
          <w:lang w:eastAsia="ru-RU"/>
        </w:rPr>
        <w:t>рас</w:t>
      </w:r>
      <w:r w:rsidR="00CA2119">
        <w:rPr>
          <w:rFonts w:ascii="Courier New" w:hAnsi="Courier New" w:cs="Courier New"/>
          <w:sz w:val="20"/>
          <w:lang w:eastAsia="ru-RU"/>
        </w:rPr>
        <w:t>положения источника в пространстве</w:t>
      </w:r>
    </w:p>
    <w:p w14:paraId="0A1D6C3A" w14:textId="36DCF125" w:rsidR="0070577D" w:rsidRPr="00AC2DFB"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sidR="00AC2DFB">
        <w:rPr>
          <w:rFonts w:ascii="Courier New" w:hAnsi="Courier New" w:cs="Courier New"/>
          <w:sz w:val="20"/>
          <w:lang w:eastAsia="ru-RU"/>
        </w:rPr>
        <w:t xml:space="preserve"> </w:t>
      </w:r>
      <w:r w:rsidR="00AC2DFB" w:rsidRPr="00AC2DFB">
        <w:rPr>
          <w:rFonts w:ascii="Courier New" w:hAnsi="Courier New" w:cs="Courier New"/>
          <w:sz w:val="20"/>
          <w:lang w:eastAsia="ru-RU"/>
        </w:rPr>
        <w:t xml:space="preserve">// </w:t>
      </w:r>
      <w:r w:rsidR="00D50F4A">
        <w:rPr>
          <w:rFonts w:ascii="Courier New" w:hAnsi="Courier New" w:cs="Courier New"/>
          <w:sz w:val="20"/>
          <w:lang w:eastAsia="ru-RU"/>
        </w:rPr>
        <w:t>Вектор</w:t>
      </w:r>
      <w:r w:rsidR="00AC2DFB">
        <w:rPr>
          <w:rFonts w:ascii="Courier New" w:hAnsi="Courier New" w:cs="Courier New"/>
          <w:sz w:val="20"/>
          <w:lang w:eastAsia="ru-RU"/>
        </w:rPr>
        <w:t xml:space="preserve"> распространения света источника</w:t>
      </w:r>
    </w:p>
    <w:p w14:paraId="37F5B8B6" w14:textId="6DA9B1DE" w:rsidR="00890E28" w:rsidRPr="001826FF" w:rsidRDefault="0070577D" w:rsidP="002B0A81">
      <w:r w:rsidRPr="00430E92">
        <w:rPr>
          <w:sz w:val="24"/>
          <w:szCs w:val="24"/>
          <w:lang w:eastAsia="ru-RU"/>
        </w:rPr>
        <w:t>};</w:t>
      </w:r>
    </w:p>
    <w:p w14:paraId="3FB7E623" w14:textId="6490D651" w:rsidR="00890E28" w:rsidRPr="00430E92" w:rsidRDefault="00890E28" w:rsidP="002B0A81">
      <w:pPr>
        <w:pStyle w:val="4"/>
      </w:pPr>
      <w:r>
        <w:lastRenderedPageBreak/>
        <w:t>Сцена</w:t>
      </w:r>
      <w:r w:rsidRPr="00430E92">
        <w:t>:</w:t>
      </w:r>
    </w:p>
    <w:p w14:paraId="2FD674B8" w14:textId="1221AAE5"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sidR="005D4846">
        <w:rPr>
          <w:rFonts w:ascii="Courier New" w:hAnsi="Courier New" w:cs="Courier New"/>
          <w:b/>
          <w:bCs/>
          <w:color w:val="7030A0"/>
          <w:sz w:val="20"/>
          <w:lang w:eastAsia="ru-RU"/>
        </w:rPr>
        <w:t xml:space="preserve"> </w:t>
      </w:r>
      <w:r w:rsidR="005D4846" w:rsidRPr="005D4846">
        <w:rPr>
          <w:rFonts w:ascii="Courier New" w:hAnsi="Courier New" w:cs="Courier New"/>
          <w:b/>
          <w:bCs/>
          <w:color w:val="7030A0"/>
          <w:sz w:val="20"/>
          <w:lang w:eastAsia="ru-RU"/>
        </w:rPr>
        <w:t xml:space="preserve">// </w:t>
      </w:r>
      <w:r w:rsidR="005D4846">
        <w:rPr>
          <w:rFonts w:ascii="Courier New" w:hAnsi="Courier New" w:cs="Courier New"/>
          <w:b/>
          <w:bCs/>
          <w:color w:val="7030A0"/>
          <w:sz w:val="20"/>
          <w:lang w:eastAsia="ru-RU"/>
        </w:rPr>
        <w:t>Область размещения моделей</w:t>
      </w:r>
    </w:p>
    <w:p w14:paraId="514877F5" w14:textId="77777777" w:rsidR="00E53094" w:rsidRPr="005D484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642EC5EC" w14:textId="77777777" w:rsidR="00E53094" w:rsidRPr="00430E92"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716BD95B" w14:textId="65E7DFF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w:t>
      </w:r>
      <w:r w:rsidR="00050039" w:rsidRPr="00050039">
        <w:rPr>
          <w:rFonts w:ascii="Courier New" w:hAnsi="Courier New" w:cs="Courier New"/>
          <w:sz w:val="20"/>
          <w:lang w:eastAsia="ru-RU"/>
        </w:rPr>
        <w:t xml:space="preserve"> // </w:t>
      </w:r>
      <w:r w:rsidR="00050039">
        <w:rPr>
          <w:rFonts w:ascii="Courier New" w:hAnsi="Courier New" w:cs="Courier New"/>
          <w:sz w:val="20"/>
          <w:lang w:eastAsia="ru-RU"/>
        </w:rPr>
        <w:t>Ширина</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и</w:t>
      </w:r>
      <w:r w:rsidR="00050039" w:rsidRPr="00050039">
        <w:rPr>
          <w:rFonts w:ascii="Courier New" w:hAnsi="Courier New" w:cs="Courier New"/>
          <w:sz w:val="20"/>
          <w:lang w:eastAsia="ru-RU"/>
        </w:rPr>
        <w:t xml:space="preserve"> </w:t>
      </w:r>
      <w:r w:rsidR="00050039">
        <w:rPr>
          <w:rFonts w:ascii="Courier New" w:hAnsi="Courier New" w:cs="Courier New"/>
          <w:sz w:val="20"/>
          <w:lang w:eastAsia="ru-RU"/>
        </w:rPr>
        <w:t xml:space="preserve">длина </w:t>
      </w:r>
      <w:r w:rsidR="00545058">
        <w:rPr>
          <w:rFonts w:ascii="Courier New" w:hAnsi="Courier New" w:cs="Courier New"/>
          <w:sz w:val="20"/>
          <w:lang w:eastAsia="ru-RU"/>
        </w:rPr>
        <w:t>области</w:t>
      </w:r>
    </w:p>
    <w:p w14:paraId="517E641B" w14:textId="77777777" w:rsidR="00E53094" w:rsidRPr="00050039"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8D336F2" w14:textId="6F81659A" w:rsidR="00E53094" w:rsidRPr="00943608"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w:t>
      </w:r>
      <w:r w:rsidR="00943608" w:rsidRPr="00943608">
        <w:rPr>
          <w:rFonts w:ascii="Courier New" w:hAnsi="Courier New" w:cs="Courier New"/>
          <w:sz w:val="20"/>
          <w:lang w:eastAsia="ru-RU"/>
        </w:rPr>
        <w:t xml:space="preserve"> // </w:t>
      </w:r>
      <w:r w:rsidR="00943608">
        <w:rPr>
          <w:rFonts w:ascii="Courier New" w:hAnsi="Courier New" w:cs="Courier New"/>
          <w:sz w:val="20"/>
          <w:lang w:eastAsia="ru-RU"/>
        </w:rPr>
        <w:t>Количество</w:t>
      </w:r>
      <w:r w:rsidR="00943608" w:rsidRPr="00943608">
        <w:rPr>
          <w:rFonts w:ascii="Courier New" w:hAnsi="Courier New" w:cs="Courier New"/>
          <w:sz w:val="20"/>
          <w:lang w:eastAsia="ru-RU"/>
        </w:rPr>
        <w:t xml:space="preserve"> </w:t>
      </w:r>
      <w:r w:rsidR="00537928">
        <w:rPr>
          <w:rFonts w:ascii="Courier New" w:hAnsi="Courier New" w:cs="Courier New"/>
          <w:sz w:val="20"/>
          <w:lang w:eastAsia="ru-RU"/>
        </w:rPr>
        <w:t>размещ</w:t>
      </w:r>
      <w:r w:rsidR="009848FB">
        <w:rPr>
          <w:rFonts w:ascii="Courier New" w:hAnsi="Courier New" w:cs="Courier New"/>
          <w:sz w:val="20"/>
          <w:lang w:eastAsia="ru-RU"/>
        </w:rPr>
        <w:t>ё</w:t>
      </w:r>
      <w:r w:rsidR="00537928">
        <w:rPr>
          <w:rFonts w:ascii="Courier New" w:hAnsi="Courier New" w:cs="Courier New"/>
          <w:sz w:val="20"/>
          <w:lang w:eastAsia="ru-RU"/>
        </w:rPr>
        <w:t xml:space="preserve">нных </w:t>
      </w:r>
      <w:r w:rsidR="00943608">
        <w:rPr>
          <w:rFonts w:ascii="Courier New" w:hAnsi="Courier New" w:cs="Courier New"/>
          <w:sz w:val="20"/>
          <w:lang w:eastAsia="ru-RU"/>
        </w:rPr>
        <w:t>моделей</w:t>
      </w:r>
      <w:r w:rsidR="00943608" w:rsidRPr="00943608">
        <w:rPr>
          <w:rFonts w:ascii="Courier New" w:hAnsi="Courier New" w:cs="Courier New"/>
          <w:sz w:val="20"/>
          <w:lang w:eastAsia="ru-RU"/>
        </w:rPr>
        <w:t xml:space="preserve"> </w:t>
      </w:r>
      <w:r w:rsidR="00943608">
        <w:rPr>
          <w:rFonts w:ascii="Courier New" w:hAnsi="Courier New" w:cs="Courier New"/>
          <w:sz w:val="20"/>
          <w:lang w:eastAsia="ru-RU"/>
        </w:rPr>
        <w:t>на сцене</w:t>
      </w:r>
    </w:p>
    <w:p w14:paraId="59EFEBA2" w14:textId="18959E2D"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w:t>
      </w:r>
      <w:r w:rsidR="007130B5" w:rsidRPr="00AB1993">
        <w:rPr>
          <w:rFonts w:ascii="Courier New" w:hAnsi="Courier New" w:cs="Courier New"/>
          <w:sz w:val="20"/>
          <w:lang w:eastAsia="ru-RU"/>
        </w:rPr>
        <w:t xml:space="preserve"> // </w:t>
      </w:r>
      <w:r w:rsidR="007130B5">
        <w:rPr>
          <w:rFonts w:ascii="Courier New" w:hAnsi="Courier New" w:cs="Courier New"/>
          <w:sz w:val="20"/>
          <w:lang w:eastAsia="ru-RU"/>
        </w:rPr>
        <w:t>Модели</w:t>
      </w:r>
      <w:r w:rsidR="00AB1993" w:rsidRPr="00AB1993">
        <w:rPr>
          <w:rFonts w:ascii="Courier New" w:hAnsi="Courier New" w:cs="Courier New"/>
          <w:sz w:val="20"/>
          <w:lang w:eastAsia="ru-RU"/>
        </w:rPr>
        <w:t xml:space="preserve">, </w:t>
      </w:r>
      <w:r w:rsidR="00EB1866">
        <w:rPr>
          <w:rFonts w:ascii="Courier New" w:hAnsi="Courier New" w:cs="Courier New"/>
          <w:sz w:val="20"/>
          <w:lang w:eastAsia="ru-RU"/>
        </w:rPr>
        <w:t>размещённые</w:t>
      </w:r>
      <w:r w:rsidR="00AB1993" w:rsidRPr="00AB1993">
        <w:rPr>
          <w:rFonts w:ascii="Courier New" w:hAnsi="Courier New" w:cs="Courier New"/>
          <w:sz w:val="20"/>
          <w:lang w:eastAsia="ru-RU"/>
        </w:rPr>
        <w:t xml:space="preserve"> </w:t>
      </w:r>
      <w:r w:rsidR="00AB1993">
        <w:rPr>
          <w:rFonts w:ascii="Courier New" w:hAnsi="Courier New" w:cs="Courier New"/>
          <w:sz w:val="20"/>
          <w:lang w:eastAsia="ru-RU"/>
        </w:rPr>
        <w:t>на сцене</w:t>
      </w:r>
    </w:p>
    <w:p w14:paraId="642F7A4B" w14:textId="77777777" w:rsidR="00E53094" w:rsidRPr="00AB1993"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0C73844A" w14:textId="16132B05" w:rsidR="00E53094" w:rsidRPr="00805681"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w:t>
      </w:r>
      <w:r w:rsidR="00805681" w:rsidRPr="00805681">
        <w:rPr>
          <w:rFonts w:ascii="Courier New" w:hAnsi="Courier New" w:cs="Courier New"/>
          <w:sz w:val="20"/>
          <w:lang w:eastAsia="ru-RU"/>
        </w:rPr>
        <w:t xml:space="preserve"> // </w:t>
      </w:r>
      <w:r w:rsidR="00805681">
        <w:rPr>
          <w:rFonts w:ascii="Courier New" w:hAnsi="Courier New" w:cs="Courier New"/>
          <w:sz w:val="20"/>
          <w:lang w:eastAsia="ru-RU"/>
        </w:rPr>
        <w:t>Количество</w:t>
      </w:r>
      <w:r w:rsidR="00805681" w:rsidRPr="00805681">
        <w:rPr>
          <w:rFonts w:ascii="Courier New" w:hAnsi="Courier New" w:cs="Courier New"/>
          <w:sz w:val="20"/>
          <w:lang w:eastAsia="ru-RU"/>
        </w:rPr>
        <w:t xml:space="preserve"> </w:t>
      </w:r>
      <w:r w:rsidR="00805681">
        <w:rPr>
          <w:rFonts w:ascii="Courier New" w:hAnsi="Courier New" w:cs="Courier New"/>
          <w:sz w:val="20"/>
          <w:lang w:eastAsia="ru-RU"/>
        </w:rPr>
        <w:t>размещённых источников света на сцене</w:t>
      </w:r>
    </w:p>
    <w:p w14:paraId="46A6B3B8" w14:textId="11529D4E"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w:t>
      </w:r>
      <w:r w:rsidR="00DC0A38" w:rsidRPr="00EB1866">
        <w:rPr>
          <w:rFonts w:ascii="Courier New" w:hAnsi="Courier New" w:cs="Courier New"/>
          <w:sz w:val="20"/>
          <w:lang w:eastAsia="ru-RU"/>
        </w:rPr>
        <w:t xml:space="preserve"> // </w:t>
      </w:r>
      <w:r w:rsidR="00DC0A38">
        <w:rPr>
          <w:rFonts w:ascii="Courier New" w:hAnsi="Courier New" w:cs="Courier New"/>
          <w:sz w:val="20"/>
          <w:lang w:eastAsia="ru-RU"/>
        </w:rPr>
        <w:t>Источники</w:t>
      </w:r>
      <w:r w:rsidR="00DC0A38" w:rsidRPr="00EB1866">
        <w:rPr>
          <w:rFonts w:ascii="Courier New" w:hAnsi="Courier New" w:cs="Courier New"/>
          <w:sz w:val="20"/>
          <w:lang w:eastAsia="ru-RU"/>
        </w:rPr>
        <w:t xml:space="preserve">, </w:t>
      </w:r>
      <w:r w:rsidR="00EB1866">
        <w:rPr>
          <w:rFonts w:ascii="Courier New" w:hAnsi="Courier New" w:cs="Courier New"/>
          <w:sz w:val="20"/>
          <w:lang w:eastAsia="ru-RU"/>
        </w:rPr>
        <w:t xml:space="preserve">размещённые </w:t>
      </w:r>
      <w:r w:rsidR="00DC0A38">
        <w:rPr>
          <w:rFonts w:ascii="Courier New" w:hAnsi="Courier New" w:cs="Courier New"/>
          <w:sz w:val="20"/>
          <w:lang w:eastAsia="ru-RU"/>
        </w:rPr>
        <w:t>на</w:t>
      </w:r>
      <w:r w:rsidR="00DC0A38" w:rsidRPr="00EB1866">
        <w:rPr>
          <w:rFonts w:ascii="Courier New" w:hAnsi="Courier New" w:cs="Courier New"/>
          <w:sz w:val="20"/>
          <w:lang w:eastAsia="ru-RU"/>
        </w:rPr>
        <w:t xml:space="preserve"> </w:t>
      </w:r>
      <w:r w:rsidR="00DC0A38">
        <w:rPr>
          <w:rFonts w:ascii="Courier New" w:hAnsi="Courier New" w:cs="Courier New"/>
          <w:sz w:val="20"/>
          <w:lang w:eastAsia="ru-RU"/>
        </w:rPr>
        <w:t>сцене</w:t>
      </w:r>
    </w:p>
    <w:p w14:paraId="04497376" w14:textId="77777777" w:rsidR="00E53094" w:rsidRPr="00EB1866"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10DF32A3" w14:textId="6B49E469" w:rsid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sidR="000955FC">
        <w:rPr>
          <w:rFonts w:ascii="Courier New" w:hAnsi="Courier New" w:cs="Courier New"/>
          <w:sz w:val="20"/>
          <w:lang w:val="en-US" w:eastAsia="ru-RU"/>
        </w:rPr>
        <w:t>cells</w:t>
      </w:r>
      <w:r w:rsidR="007B061B">
        <w:rPr>
          <w:rFonts w:ascii="Courier New" w:hAnsi="Courier New" w:cs="Courier New"/>
          <w:sz w:val="20"/>
          <w:lang w:val="en-US" w:eastAsia="ru-RU"/>
        </w:rPr>
        <w:t>Bool</w:t>
      </w:r>
      <w:r w:rsidR="000955FC">
        <w:rPr>
          <w:rFonts w:ascii="Courier New" w:hAnsi="Courier New" w:cs="Courier New"/>
          <w:sz w:val="20"/>
          <w:lang w:val="en-US" w:eastAsia="ru-RU"/>
        </w:rPr>
        <w:t>Map</w:t>
      </w:r>
      <w:proofErr w:type="spellEnd"/>
      <w:r w:rsidRPr="00F8704F">
        <w:rPr>
          <w:rFonts w:ascii="Courier New" w:hAnsi="Courier New" w:cs="Courier New"/>
          <w:sz w:val="20"/>
          <w:lang w:eastAsia="ru-RU"/>
        </w:rPr>
        <w:t>;</w:t>
      </w:r>
      <w:r w:rsidR="00F8704F" w:rsidRPr="00F8704F">
        <w:rPr>
          <w:rFonts w:ascii="Courier New" w:hAnsi="Courier New" w:cs="Courier New"/>
          <w:sz w:val="20"/>
          <w:lang w:eastAsia="ru-RU"/>
        </w:rPr>
        <w:t xml:space="preserve"> // </w:t>
      </w:r>
      <w:r w:rsidR="00F8704F">
        <w:rPr>
          <w:rFonts w:ascii="Courier New" w:hAnsi="Courier New" w:cs="Courier New"/>
          <w:sz w:val="20"/>
          <w:lang w:eastAsia="ru-RU"/>
        </w:rPr>
        <w:t>Таблица</w:t>
      </w:r>
      <w:r w:rsidR="00F8704F" w:rsidRPr="00F8704F">
        <w:rPr>
          <w:rFonts w:ascii="Courier New" w:hAnsi="Courier New" w:cs="Courier New"/>
          <w:sz w:val="20"/>
          <w:lang w:eastAsia="ru-RU"/>
        </w:rPr>
        <w:t xml:space="preserve"> </w:t>
      </w:r>
      <w:r w:rsidR="00E52B8A">
        <w:rPr>
          <w:rFonts w:ascii="Courier New" w:hAnsi="Courier New" w:cs="Courier New"/>
          <w:sz w:val="20"/>
          <w:lang w:eastAsia="ru-RU"/>
        </w:rPr>
        <w:t xml:space="preserve">занятости </w:t>
      </w:r>
      <w:r w:rsidR="00F8704F">
        <w:rPr>
          <w:rFonts w:ascii="Courier New" w:hAnsi="Courier New" w:cs="Courier New"/>
          <w:sz w:val="20"/>
          <w:lang w:eastAsia="ru-RU"/>
        </w:rPr>
        <w:t>ячеек сцены</w:t>
      </w:r>
    </w:p>
    <w:p w14:paraId="0D607630" w14:textId="749BF433" w:rsidR="007B061B" w:rsidRPr="00F2241D" w:rsidRDefault="007B061B"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00F2241D" w:rsidRPr="00F2241D">
        <w:rPr>
          <w:rFonts w:ascii="Courier New" w:hAnsi="Courier New" w:cs="Courier New"/>
          <w:sz w:val="20"/>
          <w:lang w:eastAsia="ru-RU"/>
        </w:rPr>
        <w:t xml:space="preserve">, </w:t>
      </w:r>
      <w:r w:rsidR="00F2241D">
        <w:rPr>
          <w:rFonts w:ascii="Courier New" w:hAnsi="Courier New" w:cs="Courier New"/>
          <w:sz w:val="20"/>
          <w:lang w:eastAsia="ru-RU"/>
        </w:rPr>
        <w:t>описывающая</w:t>
      </w:r>
      <w:r w:rsidR="007F0C3A">
        <w:rPr>
          <w:rFonts w:ascii="Courier New" w:hAnsi="Courier New" w:cs="Courier New"/>
          <w:sz w:val="20"/>
          <w:lang w:eastAsia="ru-RU"/>
        </w:rPr>
        <w:t xml:space="preserve"> </w:t>
      </w:r>
      <w:r w:rsidR="00F2241D">
        <w:rPr>
          <w:rFonts w:ascii="Courier New" w:hAnsi="Courier New" w:cs="Courier New"/>
          <w:sz w:val="20"/>
          <w:lang w:eastAsia="ru-RU"/>
        </w:rPr>
        <w:t>номер</w:t>
      </w:r>
      <w:r w:rsidR="007F0C3A">
        <w:rPr>
          <w:rFonts w:ascii="Courier New" w:hAnsi="Courier New" w:cs="Courier New"/>
          <w:sz w:val="20"/>
          <w:lang w:eastAsia="ru-RU"/>
        </w:rPr>
        <w:t>а</w:t>
      </w:r>
      <w:r w:rsidR="00F2241D">
        <w:rPr>
          <w:rFonts w:ascii="Courier New" w:hAnsi="Courier New" w:cs="Courier New"/>
          <w:sz w:val="20"/>
          <w:lang w:eastAsia="ru-RU"/>
        </w:rPr>
        <w:t xml:space="preserve"> модел</w:t>
      </w:r>
      <w:r w:rsidR="007F0C3A">
        <w:rPr>
          <w:rFonts w:ascii="Courier New" w:hAnsi="Courier New" w:cs="Courier New"/>
          <w:sz w:val="20"/>
          <w:lang w:eastAsia="ru-RU"/>
        </w:rPr>
        <w:t>ей</w:t>
      </w:r>
      <w:r w:rsidR="00F2241D">
        <w:rPr>
          <w:rFonts w:ascii="Courier New" w:hAnsi="Courier New" w:cs="Courier New"/>
          <w:sz w:val="20"/>
          <w:lang w:eastAsia="ru-RU"/>
        </w:rPr>
        <w:t xml:space="preserve">, </w:t>
      </w:r>
      <w:r w:rsidR="007F0C3A">
        <w:rPr>
          <w:rFonts w:ascii="Courier New" w:hAnsi="Courier New" w:cs="Courier New"/>
          <w:sz w:val="20"/>
          <w:lang w:eastAsia="ru-RU"/>
        </w:rPr>
        <w:t xml:space="preserve">которые занимают </w:t>
      </w:r>
      <w:r w:rsidR="00F2241D">
        <w:rPr>
          <w:rFonts w:ascii="Courier New" w:hAnsi="Courier New" w:cs="Courier New"/>
          <w:sz w:val="20"/>
          <w:lang w:eastAsia="ru-RU"/>
        </w:rPr>
        <w:t>ячейк</w:t>
      </w:r>
      <w:r w:rsidR="00627AD2">
        <w:rPr>
          <w:rFonts w:ascii="Courier New" w:hAnsi="Courier New" w:cs="Courier New"/>
          <w:sz w:val="20"/>
          <w:lang w:eastAsia="ru-RU"/>
        </w:rPr>
        <w:t>и</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730770"/>
      <w:r>
        <w:t>3.3 Интерфейс программного обеспечения</w:t>
      </w:r>
      <w:bookmarkEnd w:id="20"/>
    </w:p>
    <w:p w14:paraId="1F78C5E7" w14:textId="0EDC6C0A" w:rsidR="00FD15BB" w:rsidRDefault="009529D6" w:rsidP="009B6642">
      <w:r>
        <w:t>Пользовательский интерфейс программного обеспечения предоставлен на Рисунке</w:t>
      </w:r>
      <w:r w:rsidR="00820091">
        <w:t xml:space="preserve"> 1.</w:t>
      </w:r>
    </w:p>
    <w:p w14:paraId="62664759" w14:textId="4A14EA99" w:rsidR="009529D6" w:rsidRDefault="0061777D" w:rsidP="00197E0A">
      <w:pPr>
        <w:keepNext/>
        <w:jc w:val="center"/>
      </w:pPr>
      <w:r w:rsidRPr="0061777D">
        <w:rPr>
          <w:noProof/>
        </w:rPr>
        <w:drawing>
          <wp:inline distT="0" distB="0" distL="0" distR="0" wp14:anchorId="6800ABB4" wp14:editId="443CE41A">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550D1C7D" w14:textId="1E7B5231"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4870AD">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3507C77F" w:rsidR="00820091" w:rsidRDefault="00820091" w:rsidP="00C143DB">
      <w:pPr>
        <w:pStyle w:val="4"/>
      </w:pPr>
      <w:r>
        <w:lastRenderedPageBreak/>
        <w:t>Список доступных объектов (</w:t>
      </w:r>
      <w:r w:rsidR="00FD15BB">
        <w:t>Рисунок 2</w:t>
      </w:r>
      <w:r>
        <w:t>)</w:t>
      </w:r>
      <w:r w:rsidR="00F51165">
        <w:t>:</w:t>
      </w:r>
    </w:p>
    <w:p w14:paraId="0DA2ADE5" w14:textId="459544E7" w:rsidR="004870AD" w:rsidRDefault="00122A32" w:rsidP="00934347">
      <w:r>
        <w:t>Список позволяет пользователю выбрать требующийся объект и установить его на плоскост</w:t>
      </w:r>
      <w:r w:rsidR="00560803">
        <w:t>и</w:t>
      </w:r>
      <w:r>
        <w:t xml:space="preserve"> сцены.</w:t>
      </w:r>
    </w:p>
    <w:p w14:paraId="046C70A2" w14:textId="2D075709" w:rsidR="00FD15BB" w:rsidRDefault="00FD15BB" w:rsidP="00FD15BB">
      <w:pPr>
        <w:keepNext/>
        <w:jc w:val="center"/>
      </w:pPr>
      <w:r w:rsidRPr="0061777D">
        <w:rPr>
          <w:noProof/>
        </w:rPr>
        <w:drawing>
          <wp:inline distT="0" distB="0" distL="0" distR="0" wp14:anchorId="63A48003" wp14:editId="76FEEE42">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084AC5FE" w14:textId="6B995CFD" w:rsidR="00FD15BB" w:rsidRPr="00FD15BB" w:rsidRDefault="00FD15BB" w:rsidP="00FD15BB">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4870AD">
        <w:rPr>
          <w:noProof/>
          <w:sz w:val="24"/>
          <w:szCs w:val="24"/>
        </w:rPr>
        <w:t>2</w:t>
      </w:r>
      <w:r w:rsidRPr="00FD15BB">
        <w:rPr>
          <w:sz w:val="24"/>
          <w:szCs w:val="24"/>
        </w:rPr>
        <w:fldChar w:fldCharType="end"/>
      </w:r>
      <w:r w:rsidRPr="00FD15BB">
        <w:rPr>
          <w:sz w:val="24"/>
          <w:szCs w:val="24"/>
        </w:rPr>
        <w:t xml:space="preserve"> Список доступных объектов</w:t>
      </w:r>
    </w:p>
    <w:p w14:paraId="28F14493" w14:textId="490AF513" w:rsidR="00122A32" w:rsidRDefault="00122A32" w:rsidP="00C143DB">
      <w:pPr>
        <w:pStyle w:val="4"/>
      </w:pPr>
      <w:r>
        <w:t>Работа со сценой (</w:t>
      </w:r>
      <w:r w:rsidR="009D2081">
        <w:t>Рисунок 3</w:t>
      </w:r>
      <w:r>
        <w:t>)</w:t>
      </w:r>
      <w:r w:rsidR="00F51165">
        <w:t>:</w:t>
      </w:r>
    </w:p>
    <w:p w14:paraId="4B5C4801" w14:textId="7321E4E0"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5F580FF4" w14:textId="77777777" w:rsidR="004870AD" w:rsidRDefault="004870AD" w:rsidP="004870AD">
      <w:pPr>
        <w:keepNext/>
        <w:jc w:val="center"/>
      </w:pPr>
      <w:r w:rsidRPr="0061777D">
        <w:rPr>
          <w:noProof/>
        </w:rPr>
        <w:drawing>
          <wp:inline distT="0" distB="0" distL="0" distR="0" wp14:anchorId="2C244F85" wp14:editId="54307735">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6566DAB" w14:textId="797F24CF" w:rsidR="004870AD" w:rsidRPr="004870AD" w:rsidRDefault="004870AD" w:rsidP="004870AD">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Pr>
          <w:noProof/>
          <w:sz w:val="24"/>
          <w:szCs w:val="24"/>
        </w:rPr>
        <w:t>3</w:t>
      </w:r>
      <w:r w:rsidRPr="004870AD">
        <w:rPr>
          <w:sz w:val="24"/>
          <w:szCs w:val="24"/>
        </w:rPr>
        <w:fldChar w:fldCharType="end"/>
      </w:r>
      <w:r w:rsidRPr="004870AD">
        <w:rPr>
          <w:sz w:val="24"/>
          <w:szCs w:val="24"/>
        </w:rPr>
        <w:t xml:space="preserve"> Работа со сценой</w:t>
      </w:r>
    </w:p>
    <w:p w14:paraId="43245075" w14:textId="6BF8F6CA" w:rsidR="00122A32" w:rsidRDefault="00122A32" w:rsidP="00C143DB">
      <w:pPr>
        <w:pStyle w:val="4"/>
      </w:pPr>
      <w:r>
        <w:lastRenderedPageBreak/>
        <w:t>Работа с объектом (</w:t>
      </w:r>
      <w:r w:rsidR="008878F7">
        <w:t>Рисунок 4</w:t>
      </w:r>
      <w:r>
        <w:t>)</w:t>
      </w:r>
      <w:r w:rsidR="00F51165">
        <w:t>:</w:t>
      </w:r>
    </w:p>
    <w:p w14:paraId="514A3432" w14:textId="0A812C0F" w:rsidR="004870AD" w:rsidRDefault="00122A32" w:rsidP="00934347">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6173F19A" w14:textId="77777777" w:rsidR="004870AD" w:rsidRDefault="004870AD" w:rsidP="004870AD">
      <w:pPr>
        <w:keepNext/>
        <w:jc w:val="center"/>
      </w:pPr>
      <w:r w:rsidRPr="0061777D">
        <w:rPr>
          <w:noProof/>
        </w:rPr>
        <w:drawing>
          <wp:inline distT="0" distB="0" distL="0" distR="0" wp14:anchorId="1FCF3A04" wp14:editId="379F840C">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71A676B7" w14:textId="50B59C80" w:rsidR="004870AD" w:rsidRPr="004870AD" w:rsidRDefault="004870AD" w:rsidP="004870AD">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Pr="004870AD">
        <w:rPr>
          <w:noProof/>
          <w:sz w:val="24"/>
          <w:szCs w:val="24"/>
        </w:rPr>
        <w:t>4</w:t>
      </w:r>
      <w:r w:rsidRPr="004870AD">
        <w:rPr>
          <w:sz w:val="24"/>
          <w:szCs w:val="24"/>
        </w:rPr>
        <w:fldChar w:fldCharType="end"/>
      </w:r>
      <w:r w:rsidRPr="004870AD">
        <w:rPr>
          <w:sz w:val="24"/>
          <w:szCs w:val="24"/>
        </w:rPr>
        <w:t xml:space="preserve"> Работа с объектом</w:t>
      </w:r>
    </w:p>
    <w:p w14:paraId="3D393AC4" w14:textId="38BC7591" w:rsidR="00DD18F2" w:rsidRDefault="00DD18F2" w:rsidP="00C143DB">
      <w:pPr>
        <w:pStyle w:val="4"/>
      </w:pPr>
      <w:r>
        <w:t>Область визуализации</w:t>
      </w:r>
      <w:r w:rsidR="0042032D">
        <w:t xml:space="preserve"> (находится правее описанных областей на Рисунке 1)</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730771"/>
      <w:r>
        <w:lastRenderedPageBreak/>
        <w:t>Заключение</w:t>
      </w:r>
      <w:bookmarkEnd w:id="21"/>
    </w:p>
    <w:p w14:paraId="1A8F4F09" w14:textId="3E38D6F9" w:rsidR="00553C50" w:rsidRDefault="00553C50" w:rsidP="00553C50">
      <w:r>
        <w:t xml:space="preserve">Во время выполнения практики было </w:t>
      </w:r>
      <w:r w:rsidR="006E4CC7">
        <w:t>спроектировано</w:t>
      </w:r>
      <w:r>
        <w:t xml:space="preserve"> программное обеспечение для визуализации и редактирования площадки и интерьера выставочных стендов. Был </w:t>
      </w:r>
      <w:r w:rsidR="006E4CC7">
        <w:t xml:space="preserve">разработан </w:t>
      </w:r>
      <w:r>
        <w:t xml:space="preserve">интерфейс, </w:t>
      </w:r>
      <w:r w:rsidR="006E4CC7">
        <w:t xml:space="preserve">позволяющий </w:t>
      </w:r>
      <w:r>
        <w:t>выбирать из предложенного набора элементы декора, представленные в виде объёмных моделей</w:t>
      </w:r>
      <w:r w:rsidR="001A3E71">
        <w:t>,</w:t>
      </w:r>
      <w:r>
        <w:t xml:space="preserve"> и расставлять их по сетке сцены, заданной пользователем. </w:t>
      </w:r>
      <w:r w:rsidR="001A3E71">
        <w:t xml:space="preserve">Проект предусматривает </w:t>
      </w:r>
      <w:r>
        <w:t>возможность размещения источников света, а также возможность просмотра сцены для разных положений наблюдателя.</w:t>
      </w:r>
    </w:p>
    <w:p w14:paraId="4C2794FC" w14:textId="5E0A632D" w:rsidR="00553C50" w:rsidRDefault="001A3E71" w:rsidP="00553C50">
      <w:r>
        <w:t xml:space="preserve">При проведении работы </w:t>
      </w:r>
      <w:r w:rsidR="00553C50">
        <w:t xml:space="preserve">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t xml:space="preserve">позволил улучшить </w:t>
      </w:r>
      <w:r w:rsidR="00553C50">
        <w:t xml:space="preserve">навыки поиска </w:t>
      </w:r>
      <w:r w:rsidR="007A7658">
        <w:t xml:space="preserve">и анализа </w:t>
      </w:r>
      <w:r w:rsidR="00553C50">
        <w:t>информации.</w:t>
      </w:r>
    </w:p>
    <w:p w14:paraId="3CDD8F44" w14:textId="3471E113" w:rsidR="007A7658" w:rsidRPr="007A7658" w:rsidRDefault="00611D29" w:rsidP="00553C50">
      <w:r>
        <w:t>Следует</w:t>
      </w:r>
      <w:r w:rsidR="007A7658">
        <w:t xml:space="preserve"> отметить, что проделанная работа позволила </w:t>
      </w:r>
      <w:r w:rsidR="00642BE5">
        <w:t xml:space="preserve">лучше </w:t>
      </w:r>
      <w:r w:rsidR="00B9571B">
        <w:t xml:space="preserve">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w:t>
      </w:r>
      <w:r w:rsidR="00A44E29">
        <w:t>я</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730772"/>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proofErr w:type="spellStart"/>
      <w:r>
        <w:t>Набережнов</w:t>
      </w:r>
      <w:proofErr w:type="spellEnd"/>
      <w:r>
        <w:t xml:space="preserve">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 xml:space="preserve">Г. М. </w:t>
      </w:r>
      <w:proofErr w:type="spellStart"/>
      <w:r w:rsidR="001D5361">
        <w:rPr>
          <w:szCs w:val="28"/>
        </w:rPr>
        <w:t>Набережнов</w:t>
      </w:r>
      <w:proofErr w:type="spellEnd"/>
      <w:r w:rsidR="001D5361">
        <w:rPr>
          <w:szCs w:val="28"/>
        </w:rPr>
        <w:t>,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 xml:space="preserve">им. </w:t>
      </w:r>
      <w:proofErr w:type="spellStart"/>
      <w:r w:rsidR="001D5361" w:rsidRPr="001D5361">
        <w:rPr>
          <w:szCs w:val="28"/>
        </w:rPr>
        <w:t>А.Н.Туполева</w:t>
      </w:r>
      <w:proofErr w:type="spellEnd"/>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730773"/>
      <w:r>
        <w:lastRenderedPageBreak/>
        <w:t>Приложени</w:t>
      </w:r>
      <w:r w:rsidR="00DD20F1">
        <w:t>е</w:t>
      </w:r>
      <w:bookmarkEnd w:id="23"/>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0B21CC03"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4EC5D72"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4870AD">
        <w:rPr>
          <w:noProof/>
          <w:sz w:val="24"/>
          <w:szCs w:val="24"/>
        </w:rPr>
        <w:t>6</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2A64573B"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7</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13CE29D2"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4870AD">
        <w:rPr>
          <w:noProof/>
          <w:sz w:val="24"/>
          <w:szCs w:val="24"/>
        </w:rPr>
        <w:t>8</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B0616" w14:textId="77777777" w:rsidR="00EE1F16" w:rsidRDefault="00EE1F16" w:rsidP="00C73A10">
      <w:pPr>
        <w:spacing w:after="0" w:line="240" w:lineRule="auto"/>
      </w:pPr>
      <w:r>
        <w:separator/>
      </w:r>
    </w:p>
  </w:endnote>
  <w:endnote w:type="continuationSeparator" w:id="0">
    <w:p w14:paraId="4442AB09" w14:textId="77777777" w:rsidR="00EE1F16" w:rsidRDefault="00EE1F16"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Content>
      <w:p w14:paraId="0C77393F" w14:textId="1159B485" w:rsidR="00805775" w:rsidRDefault="00805775">
        <w:pPr>
          <w:pStyle w:val="a6"/>
          <w:jc w:val="center"/>
        </w:pPr>
        <w:r>
          <w:fldChar w:fldCharType="begin"/>
        </w:r>
        <w:r>
          <w:instrText>PAGE   \* MERGEFORMAT</w:instrText>
        </w:r>
        <w:r>
          <w:fldChar w:fldCharType="separate"/>
        </w:r>
        <w:r>
          <w:t>2</w:t>
        </w:r>
        <w:r>
          <w:fldChar w:fldCharType="end"/>
        </w:r>
      </w:p>
    </w:sdtContent>
  </w:sdt>
  <w:p w14:paraId="6D577A55" w14:textId="77777777" w:rsidR="00805775" w:rsidRDefault="0080577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63AB4D" w14:textId="77777777" w:rsidR="00EE1F16" w:rsidRDefault="00EE1F16" w:rsidP="00C73A10">
      <w:pPr>
        <w:spacing w:after="0" w:line="240" w:lineRule="auto"/>
      </w:pPr>
      <w:r>
        <w:separator/>
      </w:r>
    </w:p>
  </w:footnote>
  <w:footnote w:type="continuationSeparator" w:id="0">
    <w:p w14:paraId="597FE22B" w14:textId="77777777" w:rsidR="00EE1F16" w:rsidRDefault="00EE1F16"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0039"/>
    <w:rsid w:val="00053383"/>
    <w:rsid w:val="000577C3"/>
    <w:rsid w:val="0007372A"/>
    <w:rsid w:val="00076F4D"/>
    <w:rsid w:val="00087B46"/>
    <w:rsid w:val="00094CCB"/>
    <w:rsid w:val="000955FC"/>
    <w:rsid w:val="000971A6"/>
    <w:rsid w:val="00097443"/>
    <w:rsid w:val="000A468F"/>
    <w:rsid w:val="000B2573"/>
    <w:rsid w:val="000B4AA2"/>
    <w:rsid w:val="000D0AEA"/>
    <w:rsid w:val="000D53EB"/>
    <w:rsid w:val="000E21D3"/>
    <w:rsid w:val="000E3BEF"/>
    <w:rsid w:val="000F02BD"/>
    <w:rsid w:val="000F11BE"/>
    <w:rsid w:val="000F279E"/>
    <w:rsid w:val="00102837"/>
    <w:rsid w:val="00111778"/>
    <w:rsid w:val="001128FC"/>
    <w:rsid w:val="00116332"/>
    <w:rsid w:val="00122A32"/>
    <w:rsid w:val="00123700"/>
    <w:rsid w:val="0013145B"/>
    <w:rsid w:val="001328EB"/>
    <w:rsid w:val="00132ADA"/>
    <w:rsid w:val="001362E5"/>
    <w:rsid w:val="00142D96"/>
    <w:rsid w:val="00152143"/>
    <w:rsid w:val="00152356"/>
    <w:rsid w:val="00160871"/>
    <w:rsid w:val="0016208E"/>
    <w:rsid w:val="001670F9"/>
    <w:rsid w:val="00177351"/>
    <w:rsid w:val="001826FF"/>
    <w:rsid w:val="00196195"/>
    <w:rsid w:val="00197E0A"/>
    <w:rsid w:val="001A3E71"/>
    <w:rsid w:val="001A5059"/>
    <w:rsid w:val="001A6A4A"/>
    <w:rsid w:val="001B3671"/>
    <w:rsid w:val="001B38DE"/>
    <w:rsid w:val="001C45C1"/>
    <w:rsid w:val="001C4E00"/>
    <w:rsid w:val="001C7014"/>
    <w:rsid w:val="001D023C"/>
    <w:rsid w:val="001D2E86"/>
    <w:rsid w:val="001D5361"/>
    <w:rsid w:val="001D6F16"/>
    <w:rsid w:val="001E188C"/>
    <w:rsid w:val="001E3856"/>
    <w:rsid w:val="001E3B78"/>
    <w:rsid w:val="002007CD"/>
    <w:rsid w:val="00207741"/>
    <w:rsid w:val="00210DE4"/>
    <w:rsid w:val="00232BF9"/>
    <w:rsid w:val="00235BCF"/>
    <w:rsid w:val="002612B5"/>
    <w:rsid w:val="002B0A81"/>
    <w:rsid w:val="002B388E"/>
    <w:rsid w:val="002C6136"/>
    <w:rsid w:val="002D1AF2"/>
    <w:rsid w:val="002D2660"/>
    <w:rsid w:val="002D5E9B"/>
    <w:rsid w:val="002F03BE"/>
    <w:rsid w:val="002F1A51"/>
    <w:rsid w:val="002F430B"/>
    <w:rsid w:val="002F4776"/>
    <w:rsid w:val="002F5377"/>
    <w:rsid w:val="002F77EB"/>
    <w:rsid w:val="0031284B"/>
    <w:rsid w:val="00322AF3"/>
    <w:rsid w:val="00323FF7"/>
    <w:rsid w:val="00326562"/>
    <w:rsid w:val="003276AC"/>
    <w:rsid w:val="00334F0C"/>
    <w:rsid w:val="0033561C"/>
    <w:rsid w:val="00335705"/>
    <w:rsid w:val="003508E7"/>
    <w:rsid w:val="00350F91"/>
    <w:rsid w:val="00361C96"/>
    <w:rsid w:val="003665E4"/>
    <w:rsid w:val="0037199D"/>
    <w:rsid w:val="00382BB1"/>
    <w:rsid w:val="00397A9B"/>
    <w:rsid w:val="003A1A69"/>
    <w:rsid w:val="003C0FD5"/>
    <w:rsid w:val="003D4F35"/>
    <w:rsid w:val="003E3C18"/>
    <w:rsid w:val="003F152A"/>
    <w:rsid w:val="003F5AB9"/>
    <w:rsid w:val="00406EC2"/>
    <w:rsid w:val="00411DE2"/>
    <w:rsid w:val="0042032D"/>
    <w:rsid w:val="00430E92"/>
    <w:rsid w:val="00437BEA"/>
    <w:rsid w:val="00441320"/>
    <w:rsid w:val="004509D9"/>
    <w:rsid w:val="00452B7D"/>
    <w:rsid w:val="00455C68"/>
    <w:rsid w:val="00460408"/>
    <w:rsid w:val="00486D81"/>
    <w:rsid w:val="004870AD"/>
    <w:rsid w:val="0049012A"/>
    <w:rsid w:val="00491EBB"/>
    <w:rsid w:val="004A1C7C"/>
    <w:rsid w:val="004B617E"/>
    <w:rsid w:val="004C11F0"/>
    <w:rsid w:val="004C3866"/>
    <w:rsid w:val="004F6C7B"/>
    <w:rsid w:val="004F7797"/>
    <w:rsid w:val="0050030D"/>
    <w:rsid w:val="0050249C"/>
    <w:rsid w:val="00505CD9"/>
    <w:rsid w:val="00506730"/>
    <w:rsid w:val="005250F7"/>
    <w:rsid w:val="00530E41"/>
    <w:rsid w:val="00535CA4"/>
    <w:rsid w:val="00537928"/>
    <w:rsid w:val="00545058"/>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D2C14"/>
    <w:rsid w:val="005D3314"/>
    <w:rsid w:val="005D4846"/>
    <w:rsid w:val="005E2CBF"/>
    <w:rsid w:val="005E3153"/>
    <w:rsid w:val="005F0766"/>
    <w:rsid w:val="005F70C6"/>
    <w:rsid w:val="00610D34"/>
    <w:rsid w:val="00611D29"/>
    <w:rsid w:val="00612975"/>
    <w:rsid w:val="00613FE9"/>
    <w:rsid w:val="00614926"/>
    <w:rsid w:val="0061777D"/>
    <w:rsid w:val="006232DD"/>
    <w:rsid w:val="006233BF"/>
    <w:rsid w:val="00625754"/>
    <w:rsid w:val="00627AD2"/>
    <w:rsid w:val="00630916"/>
    <w:rsid w:val="00642BE5"/>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01B"/>
    <w:rsid w:val="006C03D2"/>
    <w:rsid w:val="006E2E6D"/>
    <w:rsid w:val="006E4CC7"/>
    <w:rsid w:val="006F292C"/>
    <w:rsid w:val="006F2ACC"/>
    <w:rsid w:val="006F2F56"/>
    <w:rsid w:val="006F5A02"/>
    <w:rsid w:val="006F5B9E"/>
    <w:rsid w:val="0070577D"/>
    <w:rsid w:val="007125C5"/>
    <w:rsid w:val="007130B5"/>
    <w:rsid w:val="00714C30"/>
    <w:rsid w:val="007155C8"/>
    <w:rsid w:val="00716B56"/>
    <w:rsid w:val="0072106E"/>
    <w:rsid w:val="00740BB5"/>
    <w:rsid w:val="00741DA1"/>
    <w:rsid w:val="007476CE"/>
    <w:rsid w:val="00752FBD"/>
    <w:rsid w:val="00756700"/>
    <w:rsid w:val="00771491"/>
    <w:rsid w:val="00774C17"/>
    <w:rsid w:val="0078112B"/>
    <w:rsid w:val="0078186F"/>
    <w:rsid w:val="00784D43"/>
    <w:rsid w:val="00792269"/>
    <w:rsid w:val="007A3846"/>
    <w:rsid w:val="007A575A"/>
    <w:rsid w:val="007A7658"/>
    <w:rsid w:val="007B061B"/>
    <w:rsid w:val="007B3F91"/>
    <w:rsid w:val="007C25AD"/>
    <w:rsid w:val="007C360B"/>
    <w:rsid w:val="007C75F5"/>
    <w:rsid w:val="007D0C1B"/>
    <w:rsid w:val="007D1E73"/>
    <w:rsid w:val="007E3BF3"/>
    <w:rsid w:val="007F0C3A"/>
    <w:rsid w:val="007F2591"/>
    <w:rsid w:val="00805057"/>
    <w:rsid w:val="00805681"/>
    <w:rsid w:val="00805775"/>
    <w:rsid w:val="00820091"/>
    <w:rsid w:val="0082305F"/>
    <w:rsid w:val="00835437"/>
    <w:rsid w:val="00836004"/>
    <w:rsid w:val="008367A2"/>
    <w:rsid w:val="0084581F"/>
    <w:rsid w:val="00847F76"/>
    <w:rsid w:val="00861DC2"/>
    <w:rsid w:val="00864686"/>
    <w:rsid w:val="008841EE"/>
    <w:rsid w:val="0088694B"/>
    <w:rsid w:val="008878F7"/>
    <w:rsid w:val="00890425"/>
    <w:rsid w:val="00890E28"/>
    <w:rsid w:val="00891264"/>
    <w:rsid w:val="008927C1"/>
    <w:rsid w:val="008A265C"/>
    <w:rsid w:val="008A3864"/>
    <w:rsid w:val="008C0841"/>
    <w:rsid w:val="008C420B"/>
    <w:rsid w:val="008C656D"/>
    <w:rsid w:val="008E11B6"/>
    <w:rsid w:val="008E4E7D"/>
    <w:rsid w:val="008F2C67"/>
    <w:rsid w:val="008F686A"/>
    <w:rsid w:val="008F7BD3"/>
    <w:rsid w:val="00900637"/>
    <w:rsid w:val="00900663"/>
    <w:rsid w:val="00905AB3"/>
    <w:rsid w:val="009141AF"/>
    <w:rsid w:val="00921191"/>
    <w:rsid w:val="009224A5"/>
    <w:rsid w:val="00927009"/>
    <w:rsid w:val="00930185"/>
    <w:rsid w:val="00932A9B"/>
    <w:rsid w:val="00934347"/>
    <w:rsid w:val="00943608"/>
    <w:rsid w:val="00944B3C"/>
    <w:rsid w:val="009529D6"/>
    <w:rsid w:val="0095490E"/>
    <w:rsid w:val="0095504E"/>
    <w:rsid w:val="00955B90"/>
    <w:rsid w:val="00962036"/>
    <w:rsid w:val="009712EA"/>
    <w:rsid w:val="0097687A"/>
    <w:rsid w:val="00976FB6"/>
    <w:rsid w:val="009800C2"/>
    <w:rsid w:val="00980198"/>
    <w:rsid w:val="009848FB"/>
    <w:rsid w:val="0098519C"/>
    <w:rsid w:val="00985A37"/>
    <w:rsid w:val="00987DB6"/>
    <w:rsid w:val="0099301B"/>
    <w:rsid w:val="00993A38"/>
    <w:rsid w:val="009A1D07"/>
    <w:rsid w:val="009A33F8"/>
    <w:rsid w:val="009A637F"/>
    <w:rsid w:val="009A640D"/>
    <w:rsid w:val="009B6642"/>
    <w:rsid w:val="009C0E79"/>
    <w:rsid w:val="009D2081"/>
    <w:rsid w:val="009D6FC1"/>
    <w:rsid w:val="009E160A"/>
    <w:rsid w:val="009E3969"/>
    <w:rsid w:val="009F7BDF"/>
    <w:rsid w:val="00A01820"/>
    <w:rsid w:val="00A07F13"/>
    <w:rsid w:val="00A11CC2"/>
    <w:rsid w:val="00A11F13"/>
    <w:rsid w:val="00A21F64"/>
    <w:rsid w:val="00A30AAF"/>
    <w:rsid w:val="00A3349E"/>
    <w:rsid w:val="00A445A3"/>
    <w:rsid w:val="00A44E29"/>
    <w:rsid w:val="00A47991"/>
    <w:rsid w:val="00A53861"/>
    <w:rsid w:val="00A61950"/>
    <w:rsid w:val="00A626F4"/>
    <w:rsid w:val="00A62C1C"/>
    <w:rsid w:val="00A7162B"/>
    <w:rsid w:val="00A83F5D"/>
    <w:rsid w:val="00A84CAD"/>
    <w:rsid w:val="00A91557"/>
    <w:rsid w:val="00A91AAC"/>
    <w:rsid w:val="00AA0707"/>
    <w:rsid w:val="00AA31C5"/>
    <w:rsid w:val="00AB080C"/>
    <w:rsid w:val="00AB1993"/>
    <w:rsid w:val="00AC0065"/>
    <w:rsid w:val="00AC2DFB"/>
    <w:rsid w:val="00AC5101"/>
    <w:rsid w:val="00AD092F"/>
    <w:rsid w:val="00AE4DB8"/>
    <w:rsid w:val="00AE5B78"/>
    <w:rsid w:val="00AE6B50"/>
    <w:rsid w:val="00AF2140"/>
    <w:rsid w:val="00B03BF3"/>
    <w:rsid w:val="00B04A80"/>
    <w:rsid w:val="00B06805"/>
    <w:rsid w:val="00B127A4"/>
    <w:rsid w:val="00B13CB1"/>
    <w:rsid w:val="00B211C5"/>
    <w:rsid w:val="00B227C5"/>
    <w:rsid w:val="00B2537E"/>
    <w:rsid w:val="00B35D6E"/>
    <w:rsid w:val="00B45564"/>
    <w:rsid w:val="00B520A8"/>
    <w:rsid w:val="00B57724"/>
    <w:rsid w:val="00B57C7B"/>
    <w:rsid w:val="00B63AD4"/>
    <w:rsid w:val="00B67FBB"/>
    <w:rsid w:val="00B87778"/>
    <w:rsid w:val="00B94956"/>
    <w:rsid w:val="00B9571B"/>
    <w:rsid w:val="00BB428F"/>
    <w:rsid w:val="00BC1306"/>
    <w:rsid w:val="00BC3CAD"/>
    <w:rsid w:val="00BE03A6"/>
    <w:rsid w:val="00BF0CF5"/>
    <w:rsid w:val="00C03F85"/>
    <w:rsid w:val="00C041EC"/>
    <w:rsid w:val="00C1357C"/>
    <w:rsid w:val="00C143DB"/>
    <w:rsid w:val="00C2279A"/>
    <w:rsid w:val="00C24027"/>
    <w:rsid w:val="00C30852"/>
    <w:rsid w:val="00C4084A"/>
    <w:rsid w:val="00C556FF"/>
    <w:rsid w:val="00C71A0B"/>
    <w:rsid w:val="00C73A10"/>
    <w:rsid w:val="00C73EB4"/>
    <w:rsid w:val="00C809C5"/>
    <w:rsid w:val="00C8318D"/>
    <w:rsid w:val="00C913FB"/>
    <w:rsid w:val="00C96E24"/>
    <w:rsid w:val="00CA2119"/>
    <w:rsid w:val="00CA259F"/>
    <w:rsid w:val="00CB05F8"/>
    <w:rsid w:val="00CB0DA6"/>
    <w:rsid w:val="00CB1AB3"/>
    <w:rsid w:val="00CC08E0"/>
    <w:rsid w:val="00CC2151"/>
    <w:rsid w:val="00CD1ACA"/>
    <w:rsid w:val="00CD6AEC"/>
    <w:rsid w:val="00CD71B5"/>
    <w:rsid w:val="00CE0DCE"/>
    <w:rsid w:val="00CF2255"/>
    <w:rsid w:val="00D0678B"/>
    <w:rsid w:val="00D12701"/>
    <w:rsid w:val="00D15E05"/>
    <w:rsid w:val="00D167B4"/>
    <w:rsid w:val="00D1715E"/>
    <w:rsid w:val="00D21134"/>
    <w:rsid w:val="00D241F9"/>
    <w:rsid w:val="00D329F6"/>
    <w:rsid w:val="00D350B4"/>
    <w:rsid w:val="00D43586"/>
    <w:rsid w:val="00D46DB3"/>
    <w:rsid w:val="00D47DE9"/>
    <w:rsid w:val="00D50F4A"/>
    <w:rsid w:val="00D524CE"/>
    <w:rsid w:val="00D55E16"/>
    <w:rsid w:val="00D64B27"/>
    <w:rsid w:val="00D66E4F"/>
    <w:rsid w:val="00D860BF"/>
    <w:rsid w:val="00D95344"/>
    <w:rsid w:val="00DA1188"/>
    <w:rsid w:val="00DA2BE0"/>
    <w:rsid w:val="00DA3ADC"/>
    <w:rsid w:val="00DA631E"/>
    <w:rsid w:val="00DB0D3B"/>
    <w:rsid w:val="00DC0A38"/>
    <w:rsid w:val="00DC14F4"/>
    <w:rsid w:val="00DC1C36"/>
    <w:rsid w:val="00DD18F2"/>
    <w:rsid w:val="00DD20F1"/>
    <w:rsid w:val="00DD6E88"/>
    <w:rsid w:val="00DE1476"/>
    <w:rsid w:val="00DE2CEB"/>
    <w:rsid w:val="00DF4253"/>
    <w:rsid w:val="00E032F3"/>
    <w:rsid w:val="00E1578E"/>
    <w:rsid w:val="00E17B61"/>
    <w:rsid w:val="00E17E1B"/>
    <w:rsid w:val="00E23A8A"/>
    <w:rsid w:val="00E41AD2"/>
    <w:rsid w:val="00E46A8D"/>
    <w:rsid w:val="00E508FD"/>
    <w:rsid w:val="00E5113F"/>
    <w:rsid w:val="00E52B8A"/>
    <w:rsid w:val="00E53094"/>
    <w:rsid w:val="00E53FB1"/>
    <w:rsid w:val="00E543F0"/>
    <w:rsid w:val="00E765BD"/>
    <w:rsid w:val="00E83927"/>
    <w:rsid w:val="00E905D6"/>
    <w:rsid w:val="00E94486"/>
    <w:rsid w:val="00E95762"/>
    <w:rsid w:val="00EA196B"/>
    <w:rsid w:val="00EA4A58"/>
    <w:rsid w:val="00EB1866"/>
    <w:rsid w:val="00EB4FF6"/>
    <w:rsid w:val="00EC02F2"/>
    <w:rsid w:val="00EC2139"/>
    <w:rsid w:val="00ED6660"/>
    <w:rsid w:val="00ED68C3"/>
    <w:rsid w:val="00EE0498"/>
    <w:rsid w:val="00EE17A8"/>
    <w:rsid w:val="00EE1F16"/>
    <w:rsid w:val="00EF0830"/>
    <w:rsid w:val="00EF6F9C"/>
    <w:rsid w:val="00F063B0"/>
    <w:rsid w:val="00F0797F"/>
    <w:rsid w:val="00F1209F"/>
    <w:rsid w:val="00F2241D"/>
    <w:rsid w:val="00F32089"/>
    <w:rsid w:val="00F37DCD"/>
    <w:rsid w:val="00F4075A"/>
    <w:rsid w:val="00F51165"/>
    <w:rsid w:val="00F62A07"/>
    <w:rsid w:val="00F71345"/>
    <w:rsid w:val="00F77D3F"/>
    <w:rsid w:val="00F81900"/>
    <w:rsid w:val="00F85BEF"/>
    <w:rsid w:val="00F8704F"/>
    <w:rsid w:val="00FA2114"/>
    <w:rsid w:val="00FA44C4"/>
    <w:rsid w:val="00FB0C41"/>
    <w:rsid w:val="00FB495B"/>
    <w:rsid w:val="00FC2830"/>
    <w:rsid w:val="00FC47B9"/>
    <w:rsid w:val="00FD15BB"/>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A259F"/>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1999</TotalTime>
  <Pages>27</Pages>
  <Words>4461</Words>
  <Characters>25434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431</cp:revision>
  <dcterms:created xsi:type="dcterms:W3CDTF">2020-07-06T10:32:00Z</dcterms:created>
  <dcterms:modified xsi:type="dcterms:W3CDTF">2020-07-15T15:39:00Z</dcterms:modified>
</cp:coreProperties>
</file>