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75CB4A81" w14:textId="49FD8079" w:rsidR="003F24B9"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414599" w:history="1">
            <w:r w:rsidR="003F24B9" w:rsidRPr="00E22487">
              <w:rPr>
                <w:rStyle w:val="a4"/>
                <w:noProof/>
              </w:rPr>
              <w:t>Введение</w:t>
            </w:r>
            <w:r w:rsidR="003F24B9">
              <w:rPr>
                <w:noProof/>
                <w:webHidden/>
              </w:rPr>
              <w:tab/>
            </w:r>
            <w:r w:rsidR="003F24B9">
              <w:rPr>
                <w:noProof/>
                <w:webHidden/>
              </w:rPr>
              <w:fldChar w:fldCharType="begin"/>
            </w:r>
            <w:r w:rsidR="003F24B9">
              <w:rPr>
                <w:noProof/>
                <w:webHidden/>
              </w:rPr>
              <w:instrText xml:space="preserve"> PAGEREF _Toc81414599 \h </w:instrText>
            </w:r>
            <w:r w:rsidR="003F24B9">
              <w:rPr>
                <w:noProof/>
                <w:webHidden/>
              </w:rPr>
            </w:r>
            <w:r w:rsidR="003F24B9">
              <w:rPr>
                <w:noProof/>
                <w:webHidden/>
              </w:rPr>
              <w:fldChar w:fldCharType="separate"/>
            </w:r>
            <w:r w:rsidR="003F24B9">
              <w:rPr>
                <w:noProof/>
                <w:webHidden/>
              </w:rPr>
              <w:t>3</w:t>
            </w:r>
            <w:r w:rsidR="003F24B9">
              <w:rPr>
                <w:noProof/>
                <w:webHidden/>
              </w:rPr>
              <w:fldChar w:fldCharType="end"/>
            </w:r>
          </w:hyperlink>
        </w:p>
        <w:p w14:paraId="12F63425" w14:textId="514BAF58" w:rsidR="003F24B9" w:rsidRDefault="009251C9">
          <w:pPr>
            <w:pStyle w:val="11"/>
            <w:tabs>
              <w:tab w:val="right" w:leader="dot" w:pos="9345"/>
            </w:tabs>
            <w:rPr>
              <w:rFonts w:asciiTheme="minorHAnsi" w:eastAsiaTheme="minorEastAsia" w:hAnsiTheme="minorHAnsi"/>
              <w:noProof/>
              <w:sz w:val="22"/>
              <w:lang w:eastAsia="ru-RU"/>
            </w:rPr>
          </w:pPr>
          <w:hyperlink w:anchor="_Toc81414600" w:history="1">
            <w:r w:rsidR="003F24B9" w:rsidRPr="00E22487">
              <w:rPr>
                <w:rStyle w:val="a4"/>
                <w:noProof/>
              </w:rPr>
              <w:t>1 Основной раздел</w:t>
            </w:r>
            <w:r w:rsidR="003F24B9">
              <w:rPr>
                <w:noProof/>
                <w:webHidden/>
              </w:rPr>
              <w:tab/>
            </w:r>
            <w:r w:rsidR="003F24B9">
              <w:rPr>
                <w:noProof/>
                <w:webHidden/>
              </w:rPr>
              <w:fldChar w:fldCharType="begin"/>
            </w:r>
            <w:r w:rsidR="003F24B9">
              <w:rPr>
                <w:noProof/>
                <w:webHidden/>
              </w:rPr>
              <w:instrText xml:space="preserve"> PAGEREF _Toc81414600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0A3B3DE5" w14:textId="19C6DE25" w:rsidR="003F24B9" w:rsidRDefault="009251C9">
          <w:pPr>
            <w:pStyle w:val="21"/>
            <w:tabs>
              <w:tab w:val="right" w:leader="dot" w:pos="9345"/>
            </w:tabs>
            <w:rPr>
              <w:rFonts w:asciiTheme="minorHAnsi" w:eastAsiaTheme="minorEastAsia" w:hAnsiTheme="minorHAnsi"/>
              <w:noProof/>
              <w:sz w:val="22"/>
              <w:lang w:eastAsia="ru-RU"/>
            </w:rPr>
          </w:pPr>
          <w:hyperlink w:anchor="_Toc81414601" w:history="1">
            <w:r w:rsidR="003F24B9" w:rsidRPr="00E22487">
              <w:rPr>
                <w:rStyle w:val="a4"/>
                <w:noProof/>
              </w:rPr>
              <w:t>1.1 Анализ средств автоматизации отчётности</w:t>
            </w:r>
            <w:r w:rsidR="003F24B9">
              <w:rPr>
                <w:noProof/>
                <w:webHidden/>
              </w:rPr>
              <w:tab/>
            </w:r>
            <w:r w:rsidR="003F24B9">
              <w:rPr>
                <w:noProof/>
                <w:webHidden/>
              </w:rPr>
              <w:fldChar w:fldCharType="begin"/>
            </w:r>
            <w:r w:rsidR="003F24B9">
              <w:rPr>
                <w:noProof/>
                <w:webHidden/>
              </w:rPr>
              <w:instrText xml:space="preserve"> PAGEREF _Toc81414601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1DC2347D" w14:textId="59D1FD3A" w:rsidR="003F24B9" w:rsidRDefault="009251C9">
          <w:pPr>
            <w:pStyle w:val="31"/>
            <w:tabs>
              <w:tab w:val="right" w:leader="dot" w:pos="9345"/>
            </w:tabs>
            <w:rPr>
              <w:rFonts w:asciiTheme="minorHAnsi" w:eastAsiaTheme="minorEastAsia" w:hAnsiTheme="minorHAnsi"/>
              <w:noProof/>
              <w:sz w:val="22"/>
              <w:lang w:eastAsia="ru-RU"/>
            </w:rPr>
          </w:pPr>
          <w:hyperlink w:anchor="_Toc81414602" w:history="1">
            <w:r w:rsidR="003F24B9" w:rsidRPr="00E22487">
              <w:rPr>
                <w:rStyle w:val="a4"/>
                <w:noProof/>
              </w:rPr>
              <w:t xml:space="preserve">1.1.1 </w:t>
            </w:r>
            <w:r w:rsidR="003F24B9" w:rsidRPr="00E22487">
              <w:rPr>
                <w:rStyle w:val="a4"/>
                <w:noProof/>
                <w:lang w:val="en-US"/>
              </w:rPr>
              <w:t>Microsoft</w:t>
            </w:r>
            <w:r w:rsidR="003F24B9" w:rsidRPr="00E22487">
              <w:rPr>
                <w:rStyle w:val="a4"/>
                <w:noProof/>
              </w:rPr>
              <w:t xml:space="preserve"> </w:t>
            </w:r>
            <w:r w:rsidR="003F24B9" w:rsidRPr="00E22487">
              <w:rPr>
                <w:rStyle w:val="a4"/>
                <w:noProof/>
                <w:lang w:val="en-US"/>
              </w:rPr>
              <w:t>Power</w:t>
            </w:r>
            <w:r w:rsidR="003F24B9" w:rsidRPr="00E22487">
              <w:rPr>
                <w:rStyle w:val="a4"/>
                <w:noProof/>
              </w:rPr>
              <w:t xml:space="preserve"> </w:t>
            </w:r>
            <w:r w:rsidR="003F24B9" w:rsidRPr="00E22487">
              <w:rPr>
                <w:rStyle w:val="a4"/>
                <w:noProof/>
                <w:lang w:val="en-US"/>
              </w:rPr>
              <w:t>BI</w:t>
            </w:r>
            <w:r w:rsidR="003F24B9">
              <w:rPr>
                <w:noProof/>
                <w:webHidden/>
              </w:rPr>
              <w:tab/>
            </w:r>
            <w:r w:rsidR="003F24B9">
              <w:rPr>
                <w:noProof/>
                <w:webHidden/>
              </w:rPr>
              <w:fldChar w:fldCharType="begin"/>
            </w:r>
            <w:r w:rsidR="003F24B9">
              <w:rPr>
                <w:noProof/>
                <w:webHidden/>
              </w:rPr>
              <w:instrText xml:space="preserve"> PAGEREF _Toc81414602 \h </w:instrText>
            </w:r>
            <w:r w:rsidR="003F24B9">
              <w:rPr>
                <w:noProof/>
                <w:webHidden/>
              </w:rPr>
            </w:r>
            <w:r w:rsidR="003F24B9">
              <w:rPr>
                <w:noProof/>
                <w:webHidden/>
              </w:rPr>
              <w:fldChar w:fldCharType="separate"/>
            </w:r>
            <w:r w:rsidR="003F24B9">
              <w:rPr>
                <w:noProof/>
                <w:webHidden/>
              </w:rPr>
              <w:t>4</w:t>
            </w:r>
            <w:r w:rsidR="003F24B9">
              <w:rPr>
                <w:noProof/>
                <w:webHidden/>
              </w:rPr>
              <w:fldChar w:fldCharType="end"/>
            </w:r>
          </w:hyperlink>
        </w:p>
        <w:p w14:paraId="3E645F06" w14:textId="78635E11" w:rsidR="003F24B9" w:rsidRDefault="009251C9">
          <w:pPr>
            <w:pStyle w:val="31"/>
            <w:tabs>
              <w:tab w:val="right" w:leader="dot" w:pos="9345"/>
            </w:tabs>
            <w:rPr>
              <w:rFonts w:asciiTheme="minorHAnsi" w:eastAsiaTheme="minorEastAsia" w:hAnsiTheme="minorHAnsi"/>
              <w:noProof/>
              <w:sz w:val="22"/>
              <w:lang w:eastAsia="ru-RU"/>
            </w:rPr>
          </w:pPr>
          <w:hyperlink w:anchor="_Toc81414603" w:history="1">
            <w:r w:rsidR="003F24B9" w:rsidRPr="00E22487">
              <w:rPr>
                <w:rStyle w:val="a4"/>
                <w:noProof/>
              </w:rPr>
              <w:t>1</w:t>
            </w:r>
            <w:r w:rsidR="003F24B9" w:rsidRPr="00E22487">
              <w:rPr>
                <w:rStyle w:val="a4"/>
                <w:rFonts w:ascii="Cambria Math" w:hAnsi="Cambria Math" w:cs="Cambria Math"/>
                <w:noProof/>
              </w:rPr>
              <w:t xml:space="preserve">.1.2 </w:t>
            </w:r>
            <w:r w:rsidR="003F24B9" w:rsidRPr="00E22487">
              <w:rPr>
                <w:rStyle w:val="a4"/>
                <w:rFonts w:ascii="Cambria Math" w:hAnsi="Cambria Math" w:cs="Cambria Math"/>
                <w:noProof/>
                <w:lang w:val="en-US"/>
              </w:rPr>
              <w:t>SQL</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Server</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Reporting</w:t>
            </w:r>
            <w:r w:rsidR="003F24B9" w:rsidRPr="00E22487">
              <w:rPr>
                <w:rStyle w:val="a4"/>
                <w:rFonts w:ascii="Cambria Math" w:hAnsi="Cambria Math" w:cs="Cambria Math"/>
                <w:noProof/>
              </w:rPr>
              <w:t xml:space="preserve"> </w:t>
            </w:r>
            <w:r w:rsidR="003F24B9" w:rsidRPr="00E22487">
              <w:rPr>
                <w:rStyle w:val="a4"/>
                <w:rFonts w:ascii="Cambria Math" w:hAnsi="Cambria Math" w:cs="Cambria Math"/>
                <w:noProof/>
                <w:lang w:val="en-US"/>
              </w:rPr>
              <w:t>Services</w:t>
            </w:r>
            <w:r w:rsidR="003F24B9">
              <w:rPr>
                <w:noProof/>
                <w:webHidden/>
              </w:rPr>
              <w:tab/>
            </w:r>
            <w:r w:rsidR="003F24B9">
              <w:rPr>
                <w:noProof/>
                <w:webHidden/>
              </w:rPr>
              <w:fldChar w:fldCharType="begin"/>
            </w:r>
            <w:r w:rsidR="003F24B9">
              <w:rPr>
                <w:noProof/>
                <w:webHidden/>
              </w:rPr>
              <w:instrText xml:space="preserve"> PAGEREF _Toc81414603 \h </w:instrText>
            </w:r>
            <w:r w:rsidR="003F24B9">
              <w:rPr>
                <w:noProof/>
                <w:webHidden/>
              </w:rPr>
            </w:r>
            <w:r w:rsidR="003F24B9">
              <w:rPr>
                <w:noProof/>
                <w:webHidden/>
              </w:rPr>
              <w:fldChar w:fldCharType="separate"/>
            </w:r>
            <w:r w:rsidR="003F24B9">
              <w:rPr>
                <w:noProof/>
                <w:webHidden/>
              </w:rPr>
              <w:t>5</w:t>
            </w:r>
            <w:r w:rsidR="003F24B9">
              <w:rPr>
                <w:noProof/>
                <w:webHidden/>
              </w:rPr>
              <w:fldChar w:fldCharType="end"/>
            </w:r>
          </w:hyperlink>
        </w:p>
        <w:p w14:paraId="2B9E4B30" w14:textId="433EC19F" w:rsidR="003F24B9" w:rsidRDefault="009251C9">
          <w:pPr>
            <w:pStyle w:val="31"/>
            <w:tabs>
              <w:tab w:val="right" w:leader="dot" w:pos="9345"/>
            </w:tabs>
            <w:rPr>
              <w:rFonts w:asciiTheme="minorHAnsi" w:eastAsiaTheme="minorEastAsia" w:hAnsiTheme="minorHAnsi"/>
              <w:noProof/>
              <w:sz w:val="22"/>
              <w:lang w:eastAsia="ru-RU"/>
            </w:rPr>
          </w:pPr>
          <w:hyperlink w:anchor="_Toc81414604" w:history="1">
            <w:r w:rsidR="003F24B9" w:rsidRPr="00E22487">
              <w:rPr>
                <w:rStyle w:val="a4"/>
                <w:noProof/>
              </w:rPr>
              <w:t xml:space="preserve">1.1.3 </w:t>
            </w:r>
            <w:r w:rsidR="003F24B9" w:rsidRPr="00E22487">
              <w:rPr>
                <w:rStyle w:val="a4"/>
                <w:noProof/>
                <w:lang w:val="en-US"/>
              </w:rPr>
              <w:t>Tableau</w:t>
            </w:r>
            <w:r w:rsidR="003F24B9" w:rsidRPr="00E22487">
              <w:rPr>
                <w:rStyle w:val="a4"/>
                <w:noProof/>
              </w:rPr>
              <w:t xml:space="preserve"> </w:t>
            </w:r>
            <w:r w:rsidR="003F24B9" w:rsidRPr="00E22487">
              <w:rPr>
                <w:rStyle w:val="a4"/>
                <w:noProof/>
                <w:lang w:val="en-US"/>
              </w:rPr>
              <w:t>Desktop</w:t>
            </w:r>
            <w:r w:rsidR="003F24B9">
              <w:rPr>
                <w:noProof/>
                <w:webHidden/>
              </w:rPr>
              <w:tab/>
            </w:r>
            <w:r w:rsidR="003F24B9">
              <w:rPr>
                <w:noProof/>
                <w:webHidden/>
              </w:rPr>
              <w:fldChar w:fldCharType="begin"/>
            </w:r>
            <w:r w:rsidR="003F24B9">
              <w:rPr>
                <w:noProof/>
                <w:webHidden/>
              </w:rPr>
              <w:instrText xml:space="preserve"> PAGEREF _Toc81414604 \h </w:instrText>
            </w:r>
            <w:r w:rsidR="003F24B9">
              <w:rPr>
                <w:noProof/>
                <w:webHidden/>
              </w:rPr>
            </w:r>
            <w:r w:rsidR="003F24B9">
              <w:rPr>
                <w:noProof/>
                <w:webHidden/>
              </w:rPr>
              <w:fldChar w:fldCharType="separate"/>
            </w:r>
            <w:r w:rsidR="003F24B9">
              <w:rPr>
                <w:noProof/>
                <w:webHidden/>
              </w:rPr>
              <w:t>6</w:t>
            </w:r>
            <w:r w:rsidR="003F24B9">
              <w:rPr>
                <w:noProof/>
                <w:webHidden/>
              </w:rPr>
              <w:fldChar w:fldCharType="end"/>
            </w:r>
          </w:hyperlink>
        </w:p>
        <w:p w14:paraId="72B73A64" w14:textId="0B120EA9" w:rsidR="003F24B9" w:rsidRDefault="009251C9">
          <w:pPr>
            <w:pStyle w:val="31"/>
            <w:tabs>
              <w:tab w:val="right" w:leader="dot" w:pos="9345"/>
            </w:tabs>
            <w:rPr>
              <w:rFonts w:asciiTheme="minorHAnsi" w:eastAsiaTheme="minorEastAsia" w:hAnsiTheme="minorHAnsi"/>
              <w:noProof/>
              <w:sz w:val="22"/>
              <w:lang w:eastAsia="ru-RU"/>
            </w:rPr>
          </w:pPr>
          <w:hyperlink w:anchor="_Toc81414605" w:history="1">
            <w:r w:rsidR="003F24B9" w:rsidRPr="00E22487">
              <w:rPr>
                <w:rStyle w:val="a4"/>
                <w:noProof/>
              </w:rPr>
              <w:t xml:space="preserve">1.1.4 </w:t>
            </w:r>
            <w:r w:rsidR="003F24B9" w:rsidRPr="00E22487">
              <w:rPr>
                <w:rStyle w:val="a4"/>
                <w:noProof/>
                <w:lang w:val="en-US"/>
              </w:rPr>
              <w:t>Plotly</w:t>
            </w:r>
            <w:r w:rsidR="003F24B9" w:rsidRPr="00E22487">
              <w:rPr>
                <w:rStyle w:val="a4"/>
                <w:noProof/>
              </w:rPr>
              <w:t xml:space="preserve"> </w:t>
            </w:r>
            <w:r w:rsidR="003F24B9" w:rsidRPr="00E22487">
              <w:rPr>
                <w:rStyle w:val="a4"/>
                <w:noProof/>
                <w:lang w:val="en-US"/>
              </w:rPr>
              <w:t>dash</w:t>
            </w:r>
            <w:r w:rsidR="003F24B9">
              <w:rPr>
                <w:noProof/>
                <w:webHidden/>
              </w:rPr>
              <w:tab/>
            </w:r>
            <w:r w:rsidR="003F24B9">
              <w:rPr>
                <w:noProof/>
                <w:webHidden/>
              </w:rPr>
              <w:fldChar w:fldCharType="begin"/>
            </w:r>
            <w:r w:rsidR="003F24B9">
              <w:rPr>
                <w:noProof/>
                <w:webHidden/>
              </w:rPr>
              <w:instrText xml:space="preserve"> PAGEREF _Toc81414605 \h </w:instrText>
            </w:r>
            <w:r w:rsidR="003F24B9">
              <w:rPr>
                <w:noProof/>
                <w:webHidden/>
              </w:rPr>
            </w:r>
            <w:r w:rsidR="003F24B9">
              <w:rPr>
                <w:noProof/>
                <w:webHidden/>
              </w:rPr>
              <w:fldChar w:fldCharType="separate"/>
            </w:r>
            <w:r w:rsidR="003F24B9">
              <w:rPr>
                <w:noProof/>
                <w:webHidden/>
              </w:rPr>
              <w:t>7</w:t>
            </w:r>
            <w:r w:rsidR="003F24B9">
              <w:rPr>
                <w:noProof/>
                <w:webHidden/>
              </w:rPr>
              <w:fldChar w:fldCharType="end"/>
            </w:r>
          </w:hyperlink>
        </w:p>
        <w:p w14:paraId="7A47F2E1" w14:textId="15DDF7BF" w:rsidR="003F24B9" w:rsidRDefault="009251C9">
          <w:pPr>
            <w:pStyle w:val="31"/>
            <w:tabs>
              <w:tab w:val="right" w:leader="dot" w:pos="9345"/>
            </w:tabs>
            <w:rPr>
              <w:rFonts w:asciiTheme="minorHAnsi" w:eastAsiaTheme="minorEastAsia" w:hAnsiTheme="minorHAnsi"/>
              <w:noProof/>
              <w:sz w:val="22"/>
              <w:lang w:eastAsia="ru-RU"/>
            </w:rPr>
          </w:pPr>
          <w:hyperlink w:anchor="_Toc81414606" w:history="1">
            <w:r w:rsidR="003F24B9" w:rsidRPr="00E22487">
              <w:rPr>
                <w:rStyle w:val="a4"/>
                <w:noProof/>
              </w:rPr>
              <w:t xml:space="preserve">1.1.5 </w:t>
            </w:r>
            <w:r w:rsidR="003F24B9" w:rsidRPr="00E22487">
              <w:rPr>
                <w:rStyle w:val="a4"/>
                <w:noProof/>
                <w:lang w:val="en-US"/>
              </w:rPr>
              <w:t>Google</w:t>
            </w:r>
            <w:r w:rsidR="003F24B9" w:rsidRPr="00E22487">
              <w:rPr>
                <w:rStyle w:val="a4"/>
                <w:noProof/>
              </w:rPr>
              <w:t xml:space="preserve"> </w:t>
            </w:r>
            <w:r w:rsidR="003F24B9" w:rsidRPr="00E22487">
              <w:rPr>
                <w:rStyle w:val="a4"/>
                <w:noProof/>
                <w:lang w:val="en-US"/>
              </w:rPr>
              <w:t>Data</w:t>
            </w:r>
            <w:r w:rsidR="003F24B9" w:rsidRPr="00E22487">
              <w:rPr>
                <w:rStyle w:val="a4"/>
                <w:noProof/>
              </w:rPr>
              <w:t xml:space="preserve"> </w:t>
            </w:r>
            <w:r w:rsidR="003F24B9" w:rsidRPr="00E22487">
              <w:rPr>
                <w:rStyle w:val="a4"/>
                <w:noProof/>
                <w:lang w:val="en-US"/>
              </w:rPr>
              <w:t>Studio</w:t>
            </w:r>
            <w:r w:rsidR="003F24B9">
              <w:rPr>
                <w:noProof/>
                <w:webHidden/>
              </w:rPr>
              <w:tab/>
            </w:r>
            <w:r w:rsidR="003F24B9">
              <w:rPr>
                <w:noProof/>
                <w:webHidden/>
              </w:rPr>
              <w:fldChar w:fldCharType="begin"/>
            </w:r>
            <w:r w:rsidR="003F24B9">
              <w:rPr>
                <w:noProof/>
                <w:webHidden/>
              </w:rPr>
              <w:instrText xml:space="preserve"> PAGEREF _Toc81414606 \h </w:instrText>
            </w:r>
            <w:r w:rsidR="003F24B9">
              <w:rPr>
                <w:noProof/>
                <w:webHidden/>
              </w:rPr>
            </w:r>
            <w:r w:rsidR="003F24B9">
              <w:rPr>
                <w:noProof/>
                <w:webHidden/>
              </w:rPr>
              <w:fldChar w:fldCharType="separate"/>
            </w:r>
            <w:r w:rsidR="003F24B9">
              <w:rPr>
                <w:noProof/>
                <w:webHidden/>
              </w:rPr>
              <w:t>8</w:t>
            </w:r>
            <w:r w:rsidR="003F24B9">
              <w:rPr>
                <w:noProof/>
                <w:webHidden/>
              </w:rPr>
              <w:fldChar w:fldCharType="end"/>
            </w:r>
          </w:hyperlink>
        </w:p>
        <w:p w14:paraId="353D98F3" w14:textId="6E830E84" w:rsidR="003F24B9" w:rsidRDefault="009251C9">
          <w:pPr>
            <w:pStyle w:val="21"/>
            <w:tabs>
              <w:tab w:val="right" w:leader="dot" w:pos="9345"/>
            </w:tabs>
            <w:rPr>
              <w:rFonts w:asciiTheme="minorHAnsi" w:eastAsiaTheme="minorEastAsia" w:hAnsiTheme="minorHAnsi"/>
              <w:noProof/>
              <w:sz w:val="22"/>
              <w:lang w:eastAsia="ru-RU"/>
            </w:rPr>
          </w:pPr>
          <w:hyperlink w:anchor="_Toc81414607" w:history="1">
            <w:r w:rsidR="003F24B9" w:rsidRPr="00E22487">
              <w:rPr>
                <w:rStyle w:val="a4"/>
                <w:noProof/>
              </w:rPr>
              <w:t>1.2 Выбор средств реализации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_Toc81414607 \h </w:instrText>
            </w:r>
            <w:r w:rsidR="003F24B9">
              <w:rPr>
                <w:noProof/>
                <w:webHidden/>
              </w:rPr>
            </w:r>
            <w:r w:rsidR="003F24B9">
              <w:rPr>
                <w:noProof/>
                <w:webHidden/>
              </w:rPr>
              <w:fldChar w:fldCharType="separate"/>
            </w:r>
            <w:r w:rsidR="003F24B9">
              <w:rPr>
                <w:noProof/>
                <w:webHidden/>
              </w:rPr>
              <w:t>9</w:t>
            </w:r>
            <w:r w:rsidR="003F24B9">
              <w:rPr>
                <w:noProof/>
                <w:webHidden/>
              </w:rPr>
              <w:fldChar w:fldCharType="end"/>
            </w:r>
          </w:hyperlink>
        </w:p>
        <w:p w14:paraId="17217BD2" w14:textId="49A89025" w:rsidR="003F24B9" w:rsidRDefault="009251C9">
          <w:pPr>
            <w:pStyle w:val="31"/>
            <w:tabs>
              <w:tab w:val="right" w:leader="dot" w:pos="9345"/>
            </w:tabs>
            <w:rPr>
              <w:rFonts w:asciiTheme="minorHAnsi" w:eastAsiaTheme="minorEastAsia" w:hAnsiTheme="minorHAnsi"/>
              <w:noProof/>
              <w:sz w:val="22"/>
              <w:lang w:eastAsia="ru-RU"/>
            </w:rPr>
          </w:pPr>
          <w:hyperlink w:anchor="_Toc81414608" w:history="1">
            <w:r w:rsidR="003F24B9" w:rsidRPr="00E22487">
              <w:rPr>
                <w:rStyle w:val="a4"/>
                <w:noProof/>
              </w:rPr>
              <w:t>1.2.1 Требования к реализации программного продукта</w:t>
            </w:r>
            <w:r w:rsidR="003F24B9">
              <w:rPr>
                <w:noProof/>
                <w:webHidden/>
              </w:rPr>
              <w:tab/>
            </w:r>
            <w:r w:rsidR="003F24B9">
              <w:rPr>
                <w:noProof/>
                <w:webHidden/>
              </w:rPr>
              <w:fldChar w:fldCharType="begin"/>
            </w:r>
            <w:r w:rsidR="003F24B9">
              <w:rPr>
                <w:noProof/>
                <w:webHidden/>
              </w:rPr>
              <w:instrText xml:space="preserve"> PAGEREF _Toc81414608 \h </w:instrText>
            </w:r>
            <w:r w:rsidR="003F24B9">
              <w:rPr>
                <w:noProof/>
                <w:webHidden/>
              </w:rPr>
            </w:r>
            <w:r w:rsidR="003F24B9">
              <w:rPr>
                <w:noProof/>
                <w:webHidden/>
              </w:rPr>
              <w:fldChar w:fldCharType="separate"/>
            </w:r>
            <w:r w:rsidR="003F24B9">
              <w:rPr>
                <w:noProof/>
                <w:webHidden/>
              </w:rPr>
              <w:t>9</w:t>
            </w:r>
            <w:r w:rsidR="003F24B9">
              <w:rPr>
                <w:noProof/>
                <w:webHidden/>
              </w:rPr>
              <w:fldChar w:fldCharType="end"/>
            </w:r>
          </w:hyperlink>
        </w:p>
        <w:p w14:paraId="7A97DD16" w14:textId="617093B8" w:rsidR="003F24B9" w:rsidRDefault="009251C9">
          <w:pPr>
            <w:pStyle w:val="31"/>
            <w:tabs>
              <w:tab w:val="right" w:leader="dot" w:pos="9345"/>
            </w:tabs>
            <w:rPr>
              <w:rFonts w:asciiTheme="minorHAnsi" w:eastAsiaTheme="minorEastAsia" w:hAnsiTheme="minorHAnsi"/>
              <w:noProof/>
              <w:sz w:val="22"/>
              <w:lang w:eastAsia="ru-RU"/>
            </w:rPr>
          </w:pPr>
          <w:hyperlink w:anchor="_Toc81414609" w:history="1">
            <w:r w:rsidR="003F24B9" w:rsidRPr="00E22487">
              <w:rPr>
                <w:rStyle w:val="a4"/>
                <w:noProof/>
              </w:rPr>
              <w:t>1.2.2 Выбор языка программирования</w:t>
            </w:r>
            <w:r w:rsidR="003F24B9">
              <w:rPr>
                <w:noProof/>
                <w:webHidden/>
              </w:rPr>
              <w:tab/>
            </w:r>
            <w:r w:rsidR="003F24B9">
              <w:rPr>
                <w:noProof/>
                <w:webHidden/>
              </w:rPr>
              <w:fldChar w:fldCharType="begin"/>
            </w:r>
            <w:r w:rsidR="003F24B9">
              <w:rPr>
                <w:noProof/>
                <w:webHidden/>
              </w:rPr>
              <w:instrText xml:space="preserve"> PAGEREF _Toc81414609 \h </w:instrText>
            </w:r>
            <w:r w:rsidR="003F24B9">
              <w:rPr>
                <w:noProof/>
                <w:webHidden/>
              </w:rPr>
            </w:r>
            <w:r w:rsidR="003F24B9">
              <w:rPr>
                <w:noProof/>
                <w:webHidden/>
              </w:rPr>
              <w:fldChar w:fldCharType="separate"/>
            </w:r>
            <w:r w:rsidR="003F24B9">
              <w:rPr>
                <w:noProof/>
                <w:webHidden/>
              </w:rPr>
              <w:t>10</w:t>
            </w:r>
            <w:r w:rsidR="003F24B9">
              <w:rPr>
                <w:noProof/>
                <w:webHidden/>
              </w:rPr>
              <w:fldChar w:fldCharType="end"/>
            </w:r>
          </w:hyperlink>
        </w:p>
        <w:p w14:paraId="2F097EDE" w14:textId="43CB921E" w:rsidR="003F24B9" w:rsidRDefault="009251C9">
          <w:pPr>
            <w:pStyle w:val="31"/>
            <w:tabs>
              <w:tab w:val="right" w:leader="dot" w:pos="9345"/>
            </w:tabs>
            <w:rPr>
              <w:rFonts w:asciiTheme="minorHAnsi" w:eastAsiaTheme="minorEastAsia" w:hAnsiTheme="minorHAnsi"/>
              <w:noProof/>
              <w:sz w:val="22"/>
              <w:lang w:eastAsia="ru-RU"/>
            </w:rPr>
          </w:pPr>
          <w:hyperlink w:anchor="_Toc81414610" w:history="1">
            <w:r w:rsidR="003F24B9" w:rsidRPr="00E22487">
              <w:rPr>
                <w:rStyle w:val="a4"/>
                <w:noProof/>
              </w:rPr>
              <w:t>1.2.3 Выбор библиотек</w:t>
            </w:r>
            <w:r w:rsidR="003F24B9">
              <w:rPr>
                <w:noProof/>
                <w:webHidden/>
              </w:rPr>
              <w:tab/>
            </w:r>
            <w:r w:rsidR="003F24B9">
              <w:rPr>
                <w:noProof/>
                <w:webHidden/>
              </w:rPr>
              <w:fldChar w:fldCharType="begin"/>
            </w:r>
            <w:r w:rsidR="003F24B9">
              <w:rPr>
                <w:noProof/>
                <w:webHidden/>
              </w:rPr>
              <w:instrText xml:space="preserve"> PAGEREF _Toc81414610 \h </w:instrText>
            </w:r>
            <w:r w:rsidR="003F24B9">
              <w:rPr>
                <w:noProof/>
                <w:webHidden/>
              </w:rPr>
            </w:r>
            <w:r w:rsidR="003F24B9">
              <w:rPr>
                <w:noProof/>
                <w:webHidden/>
              </w:rPr>
              <w:fldChar w:fldCharType="separate"/>
            </w:r>
            <w:r w:rsidR="003F24B9">
              <w:rPr>
                <w:noProof/>
                <w:webHidden/>
              </w:rPr>
              <w:t>13</w:t>
            </w:r>
            <w:r w:rsidR="003F24B9">
              <w:rPr>
                <w:noProof/>
                <w:webHidden/>
              </w:rPr>
              <w:fldChar w:fldCharType="end"/>
            </w:r>
          </w:hyperlink>
        </w:p>
        <w:p w14:paraId="1A54D774" w14:textId="76766638" w:rsidR="003F24B9" w:rsidRDefault="009251C9">
          <w:pPr>
            <w:pStyle w:val="21"/>
            <w:tabs>
              <w:tab w:val="right" w:leader="dot" w:pos="9345"/>
            </w:tabs>
            <w:rPr>
              <w:rFonts w:asciiTheme="minorHAnsi" w:eastAsiaTheme="minorEastAsia" w:hAnsiTheme="minorHAnsi"/>
              <w:noProof/>
              <w:sz w:val="22"/>
              <w:lang w:eastAsia="ru-RU"/>
            </w:rPr>
          </w:pPr>
          <w:hyperlink w:anchor="_Toc81414611" w:history="1">
            <w:r w:rsidR="003F24B9" w:rsidRPr="00E22487">
              <w:rPr>
                <w:rStyle w:val="a4"/>
                <w:noProof/>
              </w:rPr>
              <w:t>1.3 Проектирование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_Toc81414611 \h </w:instrText>
            </w:r>
            <w:r w:rsidR="003F24B9">
              <w:rPr>
                <w:noProof/>
                <w:webHidden/>
              </w:rPr>
            </w:r>
            <w:r w:rsidR="003F24B9">
              <w:rPr>
                <w:noProof/>
                <w:webHidden/>
              </w:rPr>
              <w:fldChar w:fldCharType="separate"/>
            </w:r>
            <w:r w:rsidR="003F24B9">
              <w:rPr>
                <w:noProof/>
                <w:webHidden/>
              </w:rPr>
              <w:t>16</w:t>
            </w:r>
            <w:r w:rsidR="003F24B9">
              <w:rPr>
                <w:noProof/>
                <w:webHidden/>
              </w:rPr>
              <w:fldChar w:fldCharType="end"/>
            </w:r>
          </w:hyperlink>
        </w:p>
        <w:p w14:paraId="43DA3796" w14:textId="226294DF" w:rsidR="003F24B9" w:rsidRDefault="009251C9">
          <w:pPr>
            <w:pStyle w:val="31"/>
            <w:tabs>
              <w:tab w:val="right" w:leader="dot" w:pos="9345"/>
            </w:tabs>
            <w:rPr>
              <w:rFonts w:asciiTheme="minorHAnsi" w:eastAsiaTheme="minorEastAsia" w:hAnsiTheme="minorHAnsi"/>
              <w:noProof/>
              <w:sz w:val="22"/>
              <w:lang w:eastAsia="ru-RU"/>
            </w:rPr>
          </w:pPr>
          <w:hyperlink w:anchor="_Toc81414612" w:history="1">
            <w:r w:rsidR="003F24B9" w:rsidRPr="00E22487">
              <w:rPr>
                <w:rStyle w:val="a4"/>
                <w:noProof/>
              </w:rPr>
              <w:t>1.3.1 Принцип работы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_Toc81414612 \h </w:instrText>
            </w:r>
            <w:r w:rsidR="003F24B9">
              <w:rPr>
                <w:noProof/>
                <w:webHidden/>
              </w:rPr>
            </w:r>
            <w:r w:rsidR="003F24B9">
              <w:rPr>
                <w:noProof/>
                <w:webHidden/>
              </w:rPr>
              <w:fldChar w:fldCharType="separate"/>
            </w:r>
            <w:r w:rsidR="003F24B9">
              <w:rPr>
                <w:noProof/>
                <w:webHidden/>
              </w:rPr>
              <w:t>16</w:t>
            </w:r>
            <w:r w:rsidR="003F24B9">
              <w:rPr>
                <w:noProof/>
                <w:webHidden/>
              </w:rPr>
              <w:fldChar w:fldCharType="end"/>
            </w:r>
          </w:hyperlink>
        </w:p>
        <w:p w14:paraId="2593430B" w14:textId="07C1F2C8" w:rsidR="003F24B9" w:rsidRDefault="009251C9">
          <w:pPr>
            <w:pStyle w:val="31"/>
            <w:tabs>
              <w:tab w:val="right" w:leader="dot" w:pos="9345"/>
            </w:tabs>
            <w:rPr>
              <w:rFonts w:asciiTheme="minorHAnsi" w:eastAsiaTheme="minorEastAsia" w:hAnsiTheme="minorHAnsi"/>
              <w:noProof/>
              <w:sz w:val="22"/>
              <w:lang w:eastAsia="ru-RU"/>
            </w:rPr>
          </w:pPr>
          <w:hyperlink w:anchor="_Toc81414613" w:history="1">
            <w:r w:rsidR="003F24B9" w:rsidRPr="00E22487">
              <w:rPr>
                <w:rStyle w:val="a4"/>
                <w:noProof/>
              </w:rPr>
              <w:t xml:space="preserve">1.3.2 </w:t>
            </w:r>
            <w:r w:rsidR="003F24B9" w:rsidRPr="00E22487">
              <w:rPr>
                <w:rStyle w:val="a4"/>
                <w:noProof/>
                <w:lang w:val="en-US"/>
              </w:rPr>
              <w:t>UML</w:t>
            </w:r>
            <w:r w:rsidR="003F24B9" w:rsidRPr="00E22487">
              <w:rPr>
                <w:rStyle w:val="a4"/>
                <w:noProof/>
              </w:rPr>
              <w:t>-диаграмма оконного приложения</w:t>
            </w:r>
            <w:r w:rsidR="003F24B9">
              <w:rPr>
                <w:noProof/>
                <w:webHidden/>
              </w:rPr>
              <w:tab/>
            </w:r>
            <w:r w:rsidR="003F24B9">
              <w:rPr>
                <w:noProof/>
                <w:webHidden/>
              </w:rPr>
              <w:fldChar w:fldCharType="begin"/>
            </w:r>
            <w:r w:rsidR="003F24B9">
              <w:rPr>
                <w:noProof/>
                <w:webHidden/>
              </w:rPr>
              <w:instrText xml:space="preserve"> PAGEREF _Toc81414613 \h </w:instrText>
            </w:r>
            <w:r w:rsidR="003F24B9">
              <w:rPr>
                <w:noProof/>
                <w:webHidden/>
              </w:rPr>
            </w:r>
            <w:r w:rsidR="003F24B9">
              <w:rPr>
                <w:noProof/>
                <w:webHidden/>
              </w:rPr>
              <w:fldChar w:fldCharType="separate"/>
            </w:r>
            <w:r w:rsidR="003F24B9">
              <w:rPr>
                <w:noProof/>
                <w:webHidden/>
              </w:rPr>
              <w:t>17</w:t>
            </w:r>
            <w:r w:rsidR="003F24B9">
              <w:rPr>
                <w:noProof/>
                <w:webHidden/>
              </w:rPr>
              <w:fldChar w:fldCharType="end"/>
            </w:r>
          </w:hyperlink>
        </w:p>
        <w:p w14:paraId="1D7FD6C3" w14:textId="24C07FE1" w:rsidR="003F24B9" w:rsidRDefault="009251C9">
          <w:pPr>
            <w:pStyle w:val="31"/>
            <w:tabs>
              <w:tab w:val="right" w:leader="dot" w:pos="9345"/>
            </w:tabs>
            <w:rPr>
              <w:rFonts w:asciiTheme="minorHAnsi" w:eastAsiaTheme="minorEastAsia" w:hAnsiTheme="minorHAnsi"/>
              <w:noProof/>
              <w:sz w:val="22"/>
              <w:lang w:eastAsia="ru-RU"/>
            </w:rPr>
          </w:pPr>
          <w:hyperlink w:anchor="_Toc81414614" w:history="1">
            <w:r w:rsidR="003F24B9" w:rsidRPr="00E22487">
              <w:rPr>
                <w:rStyle w:val="a4"/>
                <w:noProof/>
              </w:rPr>
              <w:t>1.3.3 Схема работы генератора отчёта</w:t>
            </w:r>
            <w:r w:rsidR="003F24B9">
              <w:rPr>
                <w:noProof/>
                <w:webHidden/>
              </w:rPr>
              <w:tab/>
            </w:r>
            <w:r w:rsidR="003F24B9">
              <w:rPr>
                <w:noProof/>
                <w:webHidden/>
              </w:rPr>
              <w:fldChar w:fldCharType="begin"/>
            </w:r>
            <w:r w:rsidR="003F24B9">
              <w:rPr>
                <w:noProof/>
                <w:webHidden/>
              </w:rPr>
              <w:instrText xml:space="preserve"> PAGEREF _Toc81414614 \h </w:instrText>
            </w:r>
            <w:r w:rsidR="003F24B9">
              <w:rPr>
                <w:noProof/>
                <w:webHidden/>
              </w:rPr>
            </w:r>
            <w:r w:rsidR="003F24B9">
              <w:rPr>
                <w:noProof/>
                <w:webHidden/>
              </w:rPr>
              <w:fldChar w:fldCharType="separate"/>
            </w:r>
            <w:r w:rsidR="003F24B9">
              <w:rPr>
                <w:noProof/>
                <w:webHidden/>
              </w:rPr>
              <w:t>18</w:t>
            </w:r>
            <w:r w:rsidR="003F24B9">
              <w:rPr>
                <w:noProof/>
                <w:webHidden/>
              </w:rPr>
              <w:fldChar w:fldCharType="end"/>
            </w:r>
          </w:hyperlink>
        </w:p>
        <w:p w14:paraId="6A33CF01" w14:textId="19FF770B" w:rsidR="003F24B9" w:rsidRDefault="009251C9">
          <w:pPr>
            <w:pStyle w:val="21"/>
            <w:tabs>
              <w:tab w:val="right" w:leader="dot" w:pos="9345"/>
            </w:tabs>
            <w:rPr>
              <w:rFonts w:asciiTheme="minorHAnsi" w:eastAsiaTheme="minorEastAsia" w:hAnsiTheme="minorHAnsi"/>
              <w:noProof/>
              <w:sz w:val="22"/>
              <w:lang w:eastAsia="ru-RU"/>
            </w:rPr>
          </w:pPr>
          <w:hyperlink w:anchor="_Toc81414616" w:history="1">
            <w:r w:rsidR="003F24B9" w:rsidRPr="00E22487">
              <w:rPr>
                <w:rStyle w:val="a4"/>
                <w:noProof/>
              </w:rPr>
              <w:t>1.4 Интерфейс программного обеспечения</w:t>
            </w:r>
            <w:r w:rsidR="003F24B9">
              <w:rPr>
                <w:noProof/>
                <w:webHidden/>
              </w:rPr>
              <w:tab/>
            </w:r>
            <w:r w:rsidR="003F24B9">
              <w:rPr>
                <w:noProof/>
                <w:webHidden/>
              </w:rPr>
              <w:fldChar w:fldCharType="begin"/>
            </w:r>
            <w:r w:rsidR="003F24B9">
              <w:rPr>
                <w:noProof/>
                <w:webHidden/>
              </w:rPr>
              <w:instrText xml:space="preserve"> PAGEREF _Toc81414616 \h </w:instrText>
            </w:r>
            <w:r w:rsidR="003F24B9">
              <w:rPr>
                <w:noProof/>
                <w:webHidden/>
              </w:rPr>
            </w:r>
            <w:r w:rsidR="003F24B9">
              <w:rPr>
                <w:noProof/>
                <w:webHidden/>
              </w:rPr>
              <w:fldChar w:fldCharType="separate"/>
            </w:r>
            <w:r w:rsidR="003F24B9">
              <w:rPr>
                <w:noProof/>
                <w:webHidden/>
              </w:rPr>
              <w:t>20</w:t>
            </w:r>
            <w:r w:rsidR="003F24B9">
              <w:rPr>
                <w:noProof/>
                <w:webHidden/>
              </w:rPr>
              <w:fldChar w:fldCharType="end"/>
            </w:r>
          </w:hyperlink>
        </w:p>
        <w:p w14:paraId="7441F609" w14:textId="5D1D6196" w:rsidR="003F24B9" w:rsidRDefault="009251C9">
          <w:pPr>
            <w:pStyle w:val="11"/>
            <w:tabs>
              <w:tab w:val="right" w:leader="dot" w:pos="9345"/>
            </w:tabs>
            <w:rPr>
              <w:rFonts w:asciiTheme="minorHAnsi" w:eastAsiaTheme="minorEastAsia" w:hAnsiTheme="minorHAnsi"/>
              <w:noProof/>
              <w:sz w:val="22"/>
              <w:lang w:eastAsia="ru-RU"/>
            </w:rPr>
          </w:pPr>
          <w:hyperlink w:anchor="_Toc81414618" w:history="1">
            <w:r w:rsidR="003F24B9" w:rsidRPr="00E22487">
              <w:rPr>
                <w:rStyle w:val="a4"/>
                <w:noProof/>
              </w:rPr>
              <w:t>2 Заключение</w:t>
            </w:r>
            <w:r w:rsidR="003F24B9">
              <w:rPr>
                <w:noProof/>
                <w:webHidden/>
              </w:rPr>
              <w:tab/>
            </w:r>
            <w:r w:rsidR="003F24B9">
              <w:rPr>
                <w:noProof/>
                <w:webHidden/>
              </w:rPr>
              <w:fldChar w:fldCharType="begin"/>
            </w:r>
            <w:r w:rsidR="003F24B9">
              <w:rPr>
                <w:noProof/>
                <w:webHidden/>
              </w:rPr>
              <w:instrText xml:space="preserve"> PAGEREF _Toc81414618 \h </w:instrText>
            </w:r>
            <w:r w:rsidR="003F24B9">
              <w:rPr>
                <w:noProof/>
                <w:webHidden/>
              </w:rPr>
            </w:r>
            <w:r w:rsidR="003F24B9">
              <w:rPr>
                <w:noProof/>
                <w:webHidden/>
              </w:rPr>
              <w:fldChar w:fldCharType="separate"/>
            </w:r>
            <w:r w:rsidR="003F24B9">
              <w:rPr>
                <w:noProof/>
                <w:webHidden/>
              </w:rPr>
              <w:t>23</w:t>
            </w:r>
            <w:r w:rsidR="003F24B9">
              <w:rPr>
                <w:noProof/>
                <w:webHidden/>
              </w:rPr>
              <w:fldChar w:fldCharType="end"/>
            </w:r>
          </w:hyperlink>
        </w:p>
        <w:p w14:paraId="2188BE38" w14:textId="62966A38" w:rsidR="003F24B9" w:rsidRDefault="009251C9">
          <w:pPr>
            <w:pStyle w:val="11"/>
            <w:tabs>
              <w:tab w:val="right" w:leader="dot" w:pos="9345"/>
            </w:tabs>
            <w:rPr>
              <w:rFonts w:asciiTheme="minorHAnsi" w:eastAsiaTheme="minorEastAsia" w:hAnsiTheme="minorHAnsi"/>
              <w:noProof/>
              <w:sz w:val="22"/>
              <w:lang w:eastAsia="ru-RU"/>
            </w:rPr>
          </w:pPr>
          <w:hyperlink w:anchor="_Toc81414619" w:history="1">
            <w:r w:rsidR="003F24B9" w:rsidRPr="00E22487">
              <w:rPr>
                <w:rStyle w:val="a4"/>
                <w:noProof/>
              </w:rPr>
              <w:t>Литература</w:t>
            </w:r>
            <w:r w:rsidR="003F24B9">
              <w:rPr>
                <w:noProof/>
                <w:webHidden/>
              </w:rPr>
              <w:tab/>
            </w:r>
            <w:r w:rsidR="003F24B9">
              <w:rPr>
                <w:noProof/>
                <w:webHidden/>
              </w:rPr>
              <w:fldChar w:fldCharType="begin"/>
            </w:r>
            <w:r w:rsidR="003F24B9">
              <w:rPr>
                <w:noProof/>
                <w:webHidden/>
              </w:rPr>
              <w:instrText xml:space="preserve"> PAGEREF _Toc81414619 \h </w:instrText>
            </w:r>
            <w:r w:rsidR="003F24B9">
              <w:rPr>
                <w:noProof/>
                <w:webHidden/>
              </w:rPr>
            </w:r>
            <w:r w:rsidR="003F24B9">
              <w:rPr>
                <w:noProof/>
                <w:webHidden/>
              </w:rPr>
              <w:fldChar w:fldCharType="separate"/>
            </w:r>
            <w:r w:rsidR="003F24B9">
              <w:rPr>
                <w:noProof/>
                <w:webHidden/>
              </w:rPr>
              <w:t>23</w:t>
            </w:r>
            <w:r w:rsidR="003F24B9">
              <w:rPr>
                <w:noProof/>
                <w:webHidden/>
              </w:rPr>
              <w:fldChar w:fldCharType="end"/>
            </w:r>
          </w:hyperlink>
        </w:p>
        <w:p w14:paraId="15F62311" w14:textId="26C4756F" w:rsidR="003F24B9" w:rsidRDefault="009251C9">
          <w:pPr>
            <w:pStyle w:val="11"/>
            <w:tabs>
              <w:tab w:val="right" w:leader="dot" w:pos="9345"/>
            </w:tabs>
            <w:rPr>
              <w:rFonts w:asciiTheme="minorHAnsi" w:eastAsiaTheme="minorEastAsia" w:hAnsiTheme="minorHAnsi"/>
              <w:noProof/>
              <w:sz w:val="22"/>
              <w:lang w:eastAsia="ru-RU"/>
            </w:rPr>
          </w:pPr>
          <w:hyperlink w:anchor="_Toc81414620" w:history="1">
            <w:r w:rsidR="003F24B9" w:rsidRPr="00E22487">
              <w:rPr>
                <w:rStyle w:val="a4"/>
                <w:noProof/>
              </w:rPr>
              <w:t>Приложение</w:t>
            </w:r>
            <w:r w:rsidR="003F24B9">
              <w:rPr>
                <w:noProof/>
                <w:webHidden/>
              </w:rPr>
              <w:tab/>
            </w:r>
            <w:r w:rsidR="003F24B9">
              <w:rPr>
                <w:noProof/>
                <w:webHidden/>
              </w:rPr>
              <w:fldChar w:fldCharType="begin"/>
            </w:r>
            <w:r w:rsidR="003F24B9">
              <w:rPr>
                <w:noProof/>
                <w:webHidden/>
              </w:rPr>
              <w:instrText xml:space="preserve"> PAGEREF _Toc81414620 \h </w:instrText>
            </w:r>
            <w:r w:rsidR="003F24B9">
              <w:rPr>
                <w:noProof/>
                <w:webHidden/>
              </w:rPr>
            </w:r>
            <w:r w:rsidR="003F24B9">
              <w:rPr>
                <w:noProof/>
                <w:webHidden/>
              </w:rPr>
              <w:fldChar w:fldCharType="separate"/>
            </w:r>
            <w:r w:rsidR="003F24B9">
              <w:rPr>
                <w:noProof/>
                <w:webHidden/>
              </w:rPr>
              <w:t>27</w:t>
            </w:r>
            <w:r w:rsidR="003F24B9">
              <w:rPr>
                <w:noProof/>
                <w:webHidden/>
              </w:rPr>
              <w:fldChar w:fldCharType="end"/>
            </w:r>
          </w:hyperlink>
        </w:p>
        <w:p w14:paraId="4B7501B3" w14:textId="1EAC09E9" w:rsidR="001225F8" w:rsidRDefault="001225F8">
          <w:r>
            <w:rPr>
              <w:b/>
              <w:bCs/>
            </w:rPr>
            <w:fldChar w:fldCharType="end"/>
          </w:r>
        </w:p>
      </w:sdtContent>
    </w:sdt>
    <w:p w14:paraId="10DFA32C" w14:textId="0A2821D1" w:rsidR="001225F8" w:rsidRDefault="001225F8" w:rsidP="001225F8">
      <w:pPr>
        <w:pStyle w:val="1"/>
        <w:ind w:firstLine="0"/>
      </w:pPr>
    </w:p>
    <w:p w14:paraId="28411F40" w14:textId="77777777" w:rsidR="001225F8" w:rsidRPr="001225F8" w:rsidRDefault="001225F8" w:rsidP="003F24B9">
      <w:pPr>
        <w:ind w:firstLine="0"/>
      </w:pPr>
    </w:p>
    <w:p w14:paraId="2F1AD2F5" w14:textId="28A30410" w:rsidR="007820BD" w:rsidRDefault="008D434F" w:rsidP="008D434F">
      <w:pPr>
        <w:pStyle w:val="1"/>
      </w:pPr>
      <w:bookmarkStart w:id="0" w:name="_Toc81414599"/>
      <w:r>
        <w:lastRenderedPageBreak/>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30272361" w:rsidR="00400715" w:rsidRDefault="00D47343" w:rsidP="00D47343">
      <w:r>
        <w:t xml:space="preserve">Подготовка отчётов для работника может оказаться сложной задачей. Их создание занимает много времени, которое </w:t>
      </w:r>
      <w:r w:rsidR="00ED09E3">
        <w:t>человек</w:t>
      </w:r>
      <w:r>
        <w:t xml:space="preserve"> мог потратить на что-то, что ещё </w:t>
      </w:r>
      <w:r w:rsidR="008D70D7">
        <w:t>на сегодняшний день</w:t>
      </w:r>
      <w:r>
        <w:t xml:space="preserve"> не подвластно компьютерным технологиям.</w:t>
      </w:r>
    </w:p>
    <w:p w14:paraId="5768C93D" w14:textId="3405621A" w:rsidR="00D47343" w:rsidRDefault="008D70D7" w:rsidP="00D47343">
      <w:r>
        <w:t>Поставленная п</w:t>
      </w:r>
      <w:r w:rsidR="00400715">
        <w:t xml:space="preserve">роблема решается применением инструментов автоматизации процесса отчётности. </w:t>
      </w:r>
      <w:r w:rsidR="00557B83">
        <w:t xml:space="preserve">Подобные </w:t>
      </w:r>
      <w:r w:rsidR="00400715">
        <w:t>средства позволяют минимизировать участие работника в сборе</w:t>
      </w:r>
      <w:r w:rsidR="00B55599" w:rsidRPr="00B55599">
        <w:t>,</w:t>
      </w:r>
      <w:r w:rsidR="00400715">
        <w:t xml:space="preserve"> хранении</w:t>
      </w:r>
      <w:r w:rsidR="00B55599" w:rsidRPr="00B55599">
        <w:t xml:space="preserve"> </w:t>
      </w:r>
      <w:r w:rsidR="00B55599">
        <w:t>и визуализации</w:t>
      </w:r>
      <w:r w:rsidR="00400715">
        <w:t xml:space="preserve"> информации</w:t>
      </w:r>
      <w:r w:rsidR="00557B83">
        <w:t>.</w:t>
      </w:r>
    </w:p>
    <w:p w14:paraId="40BBAC11" w14:textId="4BA6C5DF"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и, используя конфигурационный файл</w:t>
      </w:r>
      <w:r w:rsidR="00E9460E">
        <w:t>,</w:t>
      </w:r>
      <w:r>
        <w:t xml:space="preserve">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67BE4913" w:rsidR="006059CD" w:rsidRDefault="006059CD" w:rsidP="006059CD">
      <w:pPr>
        <w:pStyle w:val="a5"/>
        <w:numPr>
          <w:ilvl w:val="0"/>
          <w:numId w:val="1"/>
        </w:numPr>
      </w:pPr>
      <w:r>
        <w:t xml:space="preserve">провести анализ </w:t>
      </w:r>
      <w:r w:rsidR="004D269C">
        <w:t xml:space="preserve">программных реализаций </w:t>
      </w:r>
      <w:r>
        <w:t>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419E7A67" w:rsidR="009A7293" w:rsidRDefault="009A7293" w:rsidP="006059CD">
      <w:pPr>
        <w:pStyle w:val="a5"/>
        <w:numPr>
          <w:ilvl w:val="0"/>
          <w:numId w:val="1"/>
        </w:numPr>
      </w:pPr>
      <w:r>
        <w:t xml:space="preserve">провести анализ </w:t>
      </w:r>
      <w:r w:rsidR="00DC49E2">
        <w:t xml:space="preserve">способов </w:t>
      </w:r>
      <w:r w:rsidR="00B420FE">
        <w:t>генерации</w:t>
      </w:r>
      <w:r w:rsidR="00DC49E2">
        <w:t xml:space="preserve"> файлов с расширением </w:t>
      </w:r>
      <w:r w:rsidR="00DC49E2" w:rsidRPr="00DC49E2">
        <w:t>.</w:t>
      </w:r>
      <w:r w:rsidR="00DC49E2">
        <w:rPr>
          <w:lang w:val="en-US"/>
        </w:rPr>
        <w:t>docx</w:t>
      </w:r>
      <w:r w:rsidR="00DC49E2" w:rsidRPr="00DC49E2">
        <w:t xml:space="preserve"> </w:t>
      </w:r>
      <w:r w:rsidR="00DC49E2">
        <w:t>на основании</w:t>
      </w:r>
      <w:r w:rsidR="000A78F6">
        <w:t xml:space="preserve"> информации, взятой из</w:t>
      </w:r>
      <w:r w:rsidR="00DC49E2">
        <w:t xml:space="preserve">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414600"/>
      <w:r>
        <w:lastRenderedPageBreak/>
        <w:t xml:space="preserve">1 </w:t>
      </w:r>
      <w:r w:rsidR="00AE2AC1">
        <w:t>Основной раздел</w:t>
      </w:r>
      <w:bookmarkEnd w:id="1"/>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414601"/>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414602"/>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A1B444A" w14:textId="7CF534D7" w:rsidR="00F15534" w:rsidRDefault="00F15534" w:rsidP="003F24B9">
      <w:r>
        <w:t>Power BI состоит из нескольких элементов, которые работают вместе</w:t>
      </w:r>
      <w:r w:rsidR="00B36D61" w:rsidRPr="00B36D61">
        <w:t xml:space="preserve"> [4]</w:t>
      </w:r>
      <w:r>
        <w:t>:</w:t>
      </w:r>
    </w:p>
    <w:p w14:paraId="1317A1BA" w14:textId="6DBFC2EB" w:rsidR="00F15534" w:rsidRDefault="00F15534" w:rsidP="00F15534">
      <w:pPr>
        <w:pStyle w:val="a5"/>
        <w:numPr>
          <w:ilvl w:val="0"/>
          <w:numId w:val="2"/>
        </w:numPr>
      </w:pPr>
      <w:r>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472B5F86" w:rsidR="00B36D61" w:rsidRPr="00164B87" w:rsidRDefault="00B36D61" w:rsidP="00B36D61">
      <w:r>
        <w:lastRenderedPageBreak/>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bookmarkStart w:id="4" w:name="_Toc81414603"/>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bookmarkEnd w:id="4"/>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lastRenderedPageBreak/>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bookmarkStart w:id="5" w:name="_Toc81414604"/>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bookmarkEnd w:id="5"/>
    </w:p>
    <w:p w14:paraId="58237BC3" w14:textId="4C07D2B2" w:rsidR="00855322" w:rsidRPr="00AA312D" w:rsidRDefault="008E33C8" w:rsidP="00855322">
      <w:r>
        <w:rPr>
          <w:lang w:val="en-US"/>
        </w:rPr>
        <w:t>Tableau</w:t>
      </w:r>
      <w:r w:rsidRPr="008E33C8">
        <w:t xml:space="preserve"> – </w:t>
      </w:r>
      <w:r>
        <w:t>это система интерактивной бизнес аналитики, позволяющая в кратчайшие сроки проводить глубокий и разносторонний анализ больших массивов информации и не требующая обучения безнес-пользователей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r w:rsidRPr="00AA312D">
        <w:t xml:space="preserve">Tableau Desktop – это аналитическая (Business Intelligence) программа, с помощью которой не только легко делать глубокаю аналитику всех бизнес-процессов в компании. Это еще и отличный инструмент для визуализации </w:t>
      </w:r>
      <w:r w:rsidRPr="00AA312D">
        <w:lastRenderedPageBreak/>
        <w:t xml:space="preserve">данных – построения красивых и понятных графиков, дашбордов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bookmarkStart w:id="6" w:name="_Toc81414605"/>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bookmarkEnd w:id="6"/>
    </w:p>
    <w:p w14:paraId="4813AA0A" w14:textId="65F9266C" w:rsidR="00DF27DB" w:rsidRDefault="00DF27DB" w:rsidP="003F24B9">
      <w:r>
        <w:t>Plotly Dash – это аналитический программный фреймворк Python для быстрого создания информационных панелей (дашбордов) для веб-браузера с использованием технологий ИАД, МО и ИИ.</w:t>
      </w:r>
      <w:r w:rsidR="00A246B1" w:rsidRPr="00A246B1">
        <w:t xml:space="preserve"> </w:t>
      </w:r>
      <w:r w:rsidR="00A246B1" w:rsidRPr="00901BC9">
        <w:t>[8]</w:t>
      </w:r>
    </w:p>
    <w:p w14:paraId="02EAFDB8" w14:textId="75BCB0DB" w:rsidR="00DF27DB" w:rsidRPr="00A246B1" w:rsidRDefault="00DF27DB" w:rsidP="00DF27DB">
      <w:r>
        <w:t>Программный продукт Plotly Dash (рус. Плотли Дэш) от компании Plotly предназначен для работы с моделями Python и R, позволяя исследовтельским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lastRenderedPageBreak/>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bookmarkStart w:id="7" w:name="_Toc81414606"/>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bookmarkEnd w:id="7"/>
    </w:p>
    <w:p w14:paraId="13A12768" w14:textId="2243E310" w:rsidR="002D414A" w:rsidRDefault="002D414A" w:rsidP="003F24B9">
      <w:r>
        <w:t xml:space="preserve">Google Data Studio — сервис для создания интерактивных отчетов, куда можно импортировать данные из разных систем (таких как: Adwords, Attribution 360, BigQuery, Google Analytics, Google Sheets,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7F2D97DD" w14:textId="4C589AA2" w:rsidR="005542AE" w:rsidRPr="004A2548" w:rsidRDefault="002D414A" w:rsidP="002D414A">
      <w:r>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lastRenderedPageBreak/>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bookmarkStart w:id="8" w:name="_Toc81414607"/>
      <w:r w:rsidRPr="00901BC9">
        <w:t xml:space="preserve">1.2 </w:t>
      </w:r>
      <w:r w:rsidR="000D573C">
        <w:t xml:space="preserve">Выбор средств </w:t>
      </w:r>
      <w:r w:rsidR="00CA5766">
        <w:t>реализации программного обеспечения</w:t>
      </w:r>
      <w:bookmarkEnd w:id="8"/>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bookmarkStart w:id="9" w:name="_Toc81414608"/>
      <w:r>
        <w:t>1.2.1 Требования</w:t>
      </w:r>
      <w:r w:rsidR="004707CD">
        <w:t xml:space="preserve"> к реализации программного продукта</w:t>
      </w:r>
      <w:bookmarkEnd w:id="9"/>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lastRenderedPageBreak/>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bookmarkStart w:id="10" w:name="_Toc81414609"/>
      <w:r>
        <w:t>1.2.2 Выбор языка программирования</w:t>
      </w:r>
      <w:bookmarkEnd w:id="10"/>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lastRenderedPageBreak/>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lastRenderedPageBreak/>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12B9795" w:rsidR="00D86796" w:rsidRDefault="003F24B9" w:rsidP="00D86796">
      <w:r w:rsidRPr="00D86796">
        <w:t>Kotlin —</w:t>
      </w:r>
      <w:r w:rsidR="00D86796" w:rsidRPr="00D86796">
        <w:t xml:space="preserve"> статически типизированный, объектно-ориентированный язык программирования, работающий </w:t>
      </w:r>
      <w:r w:rsidR="00FD2CAC">
        <w:t>с</w:t>
      </w:r>
      <w:r w:rsidR="00D86796" w:rsidRPr="00D86796">
        <w:t xml:space="preserve">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43253C66" w:rsidR="00AA6B78" w:rsidRPr="007F3536" w:rsidRDefault="00AA6B78" w:rsidP="00D86796">
      <w:r>
        <w:t>К</w:t>
      </w:r>
      <w:r w:rsidRPr="00AA6B78">
        <w:t>руг платформ, для которых можно создавать приложения на Kotlin, чрезвычайно широк</w:t>
      </w:r>
      <w:r w:rsidR="007F3536">
        <w:t>:</w:t>
      </w:r>
      <w:r w:rsidRPr="00AA6B78">
        <w:t xml:space="preserve"> Windows, Linux, Mac OS, iOS, Android.</w:t>
      </w:r>
      <w:r w:rsidR="006B2EAB">
        <w:t xml:space="preserve"> </w:t>
      </w:r>
      <w:r w:rsidR="006B2EAB" w:rsidRPr="007F3536">
        <w:t>[</w:t>
      </w:r>
      <w:r w:rsidR="0044189A">
        <w:t>13</w:t>
      </w:r>
      <w:r w:rsidR="006B2EAB" w:rsidRPr="007F3536">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w:t>
      </w:r>
      <w:r>
        <w:lastRenderedPageBreak/>
        <w:t xml:space="preserve">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bookmarkStart w:id="11" w:name="_Toc81414610"/>
      <w:r w:rsidRPr="007F1DDA">
        <w:t xml:space="preserve">1.2.3 </w:t>
      </w:r>
      <w:r>
        <w:t>Выбор библиотек</w:t>
      </w:r>
      <w:bookmarkEnd w:id="11"/>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lastRenderedPageBreak/>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lastRenderedPageBreak/>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 xml:space="preserve">так как безопасность работы с </w:t>
      </w:r>
      <w:r w:rsidR="0012632F">
        <w:lastRenderedPageBreak/>
        <w:t>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bookmarkStart w:id="12" w:name="_Toc81414611"/>
      <w:r w:rsidRPr="0034025F">
        <w:t xml:space="preserve">1.3 </w:t>
      </w:r>
      <w:r>
        <w:t>Проектирование программного обеспечения</w:t>
      </w:r>
      <w:bookmarkEnd w:id="12"/>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bookmarkStart w:id="13" w:name="_Toc81414612"/>
      <w:r>
        <w:t>1.3.1 Принцип работы программного обеспечения</w:t>
      </w:r>
      <w:bookmarkEnd w:id="13"/>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6457555B" w:rsidR="00344CE6" w:rsidRDefault="00344CE6" w:rsidP="00344CE6">
      <w:pPr>
        <w:pStyle w:val="3"/>
      </w:pPr>
      <w:bookmarkStart w:id="14" w:name="_Toc81414613"/>
      <w:r>
        <w:lastRenderedPageBreak/>
        <w:t xml:space="preserve">1.3.2 </w:t>
      </w:r>
      <w:r>
        <w:rPr>
          <w:lang w:val="en-US"/>
        </w:rPr>
        <w:t>UML</w:t>
      </w:r>
      <w:r w:rsidRPr="00344CE6">
        <w:t>-</w:t>
      </w:r>
      <w:r>
        <w:t>диаграмма оконного приложения</w:t>
      </w:r>
      <w:bookmarkEnd w:id="14"/>
    </w:p>
    <w:p w14:paraId="6DDA5873" w14:textId="057270EF" w:rsidR="00784724" w:rsidRDefault="003F24B9" w:rsidP="00C06FA7">
      <w:r>
        <w:rPr>
          <w:noProof/>
        </w:rPr>
        <w:drawing>
          <wp:anchor distT="0" distB="0" distL="114300" distR="114300" simplePos="0" relativeHeight="251658240" behindDoc="0" locked="0" layoutInCell="1" allowOverlap="1" wp14:anchorId="78F143E9" wp14:editId="16E03B28">
            <wp:simplePos x="0" y="0"/>
            <wp:positionH relativeFrom="column">
              <wp:posOffset>-906145</wp:posOffset>
            </wp:positionH>
            <wp:positionV relativeFrom="paragraph">
              <wp:posOffset>1408430</wp:posOffset>
            </wp:positionV>
            <wp:extent cx="7805420" cy="5619115"/>
            <wp:effectExtent l="7302"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7805420" cy="5619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6D69DCEC"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A232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6F5C303A" w14:textId="13F90C45" w:rsidR="003F24B9" w:rsidRDefault="003F24B9" w:rsidP="003F24B9">
      <w:pPr>
        <w:ind w:firstLine="0"/>
      </w:pPr>
    </w:p>
    <w:p w14:paraId="5968FF40" w14:textId="78A055EC" w:rsidR="003F24B9" w:rsidRDefault="003F24B9" w:rsidP="003F24B9"/>
    <w:p w14:paraId="5837BFCF" w14:textId="77777777" w:rsidR="003F24B9" w:rsidRPr="003F24B9" w:rsidRDefault="003F24B9" w:rsidP="003F24B9"/>
    <w:p w14:paraId="4D2B4EA5" w14:textId="7EF4EF70" w:rsidR="009028B2" w:rsidRDefault="009028B2" w:rsidP="009028B2">
      <w:pPr>
        <w:pStyle w:val="3"/>
      </w:pPr>
      <w:bookmarkStart w:id="15" w:name="_Toc81414614"/>
      <w:r>
        <w:t>1.3.3 Схема работы генератора отчёта</w:t>
      </w:r>
      <w:bookmarkEnd w:id="15"/>
    </w:p>
    <w:p w14:paraId="0FF4F732" w14:textId="1572190C" w:rsidR="007A224B" w:rsidRDefault="007A224B" w:rsidP="003F24B9">
      <w:pPr>
        <w:rPr>
          <w:noProof/>
        </w:rPr>
      </w:pPr>
      <w:r>
        <w:rPr>
          <w:noProof/>
        </w:rPr>
        <w:t xml:space="preserve">На рисунках </w:t>
      </w:r>
      <w:r w:rsidRPr="007A224B">
        <w:rPr>
          <w:noProof/>
        </w:rPr>
        <w:t xml:space="preserve">1.2 – 1.3 </w:t>
      </w:r>
      <w:r>
        <w:rPr>
          <w:noProof/>
        </w:rPr>
        <w:t>представлена схема работы генератора отчёта.</w:t>
      </w:r>
    </w:p>
    <w:p w14:paraId="7C72C911" w14:textId="334A3E74" w:rsidR="007A224B" w:rsidRDefault="0057636B" w:rsidP="003F24B9">
      <w:r>
        <w:rPr>
          <w:noProof/>
        </w:rPr>
        <mc:AlternateContent>
          <mc:Choice Requires="wps">
            <w:drawing>
              <wp:anchor distT="0" distB="0" distL="114300" distR="114300" simplePos="0" relativeHeight="251662336" behindDoc="0" locked="0" layoutInCell="1" allowOverlap="1" wp14:anchorId="0133782A" wp14:editId="318C8AF0">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2EBA2CBC"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60288" behindDoc="1" locked="0" layoutInCell="1" allowOverlap="1" wp14:anchorId="3FC97046" wp14:editId="56BA0821">
            <wp:simplePos x="0" y="0"/>
            <wp:positionH relativeFrom="column">
              <wp:posOffset>-99060</wp:posOffset>
            </wp:positionH>
            <wp:positionV relativeFrom="paragraph">
              <wp:posOffset>3810</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7349B299"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00A23224">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bookmarkStart w:id="16" w:name="_Toc81414615"/>
      <w:r>
        <w:t>Вывод</w:t>
      </w:r>
      <w:bookmarkEnd w:id="16"/>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3B402095" w:rsidR="00A316E8" w:rsidRDefault="00A316E8" w:rsidP="00A316E8">
      <w:r>
        <w:rPr>
          <w:lang w:val="en-US"/>
        </w:rPr>
        <w:t>UML</w:t>
      </w:r>
      <w:r w:rsidRPr="00A316E8">
        <w:t>-</w:t>
      </w:r>
      <w:r>
        <w:t>диаграмма отразила пожелания заказчика об использовании объектно-ориентированной парадигмы программирования.</w:t>
      </w:r>
    </w:p>
    <w:p w14:paraId="262ED610" w14:textId="42249969" w:rsidR="00A316E8" w:rsidRDefault="00A316E8" w:rsidP="00A316E8">
      <w:r>
        <w:lastRenderedPageBreak/>
        <w:t>Схема работы генератора отчёта позволила отразить часть технического задания в алгоритме действий части составления отчёта.</w:t>
      </w:r>
    </w:p>
    <w:p w14:paraId="111E2D03" w14:textId="62BA2BCB" w:rsidR="00E94DB4" w:rsidRDefault="00E94DB4" w:rsidP="00E94DB4">
      <w:pPr>
        <w:pStyle w:val="2"/>
      </w:pPr>
      <w:bookmarkStart w:id="17" w:name="_Toc81414616"/>
      <w:r w:rsidRPr="0034025F">
        <w:t xml:space="preserve">1.4 </w:t>
      </w:r>
      <w:r>
        <w:t>Интерфейс программного обеспечения</w:t>
      </w:r>
      <w:bookmarkEnd w:id="17"/>
    </w:p>
    <w:p w14:paraId="1B2F0628" w14:textId="1198BE85" w:rsidR="00645E53" w:rsidRDefault="00645E53" w:rsidP="00645E53">
      <w:r>
        <w:t xml:space="preserve">На рисунках </w:t>
      </w:r>
      <w:r w:rsidR="003F0D34">
        <w:t>1.4</w:t>
      </w:r>
      <w:r w:rsidRPr="00645E53">
        <w:t xml:space="preserve"> </w:t>
      </w:r>
      <w:r>
        <w:t>–</w:t>
      </w:r>
      <w:r w:rsidRPr="00645E53">
        <w:t xml:space="preserve"> </w:t>
      </w:r>
      <w:r w:rsidR="003F0D34">
        <w:t>1.7</w:t>
      </w:r>
      <w:r w:rsidRPr="00645E53">
        <w:t xml:space="preserve"> </w:t>
      </w:r>
      <w:r>
        <w:t>предоставлены интерфейсы всех фрагментов приложения.</w:t>
      </w:r>
    </w:p>
    <w:p w14:paraId="51407933" w14:textId="4EAD40A8" w:rsidR="00063776" w:rsidRDefault="00063776" w:rsidP="00645E53">
      <w:r>
        <w:t>На рисунк</w:t>
      </w:r>
      <w:r w:rsidR="00246524">
        <w:t>ах</w:t>
      </w:r>
      <w:r>
        <w:t xml:space="preserve"> </w:t>
      </w:r>
      <w:r w:rsidR="00246524">
        <w:t>1.5 – 1.6</w:t>
      </w:r>
      <w:r>
        <w:t xml:space="preserve"> предоставлен интерфейс </w:t>
      </w:r>
      <w:r w:rsidR="00E50263">
        <w:t>главного окна приложения.</w:t>
      </w:r>
    </w:p>
    <w:p w14:paraId="6796527B" w14:textId="3B85DD85" w:rsidR="00E50263" w:rsidRDefault="00E50263" w:rsidP="00645E53">
      <w:r>
        <w:t>На рисунках 1.7 – 1.8 предоставлен интерфейс окна выбора организаций.</w:t>
      </w:r>
    </w:p>
    <w:p w14:paraId="3CE19799" w14:textId="77777777" w:rsidR="00063776" w:rsidRDefault="00063776" w:rsidP="00645E53"/>
    <w:p w14:paraId="22F2B44C" w14:textId="77777777" w:rsidR="0049321A" w:rsidRDefault="00063776" w:rsidP="0049321A">
      <w:pPr>
        <w:keepNext/>
      </w:pPr>
      <w:r w:rsidRPr="00063776">
        <w:rPr>
          <w:noProof/>
        </w:rPr>
        <w:drawing>
          <wp:inline distT="0" distB="0" distL="0" distR="0" wp14:anchorId="1D469AF3" wp14:editId="160C19F6">
            <wp:extent cx="5006138" cy="3352800"/>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12"/>
                    <a:stretch/>
                  </pic:blipFill>
                  <pic:spPr bwMode="auto">
                    <a:xfrm>
                      <a:off x="0" y="0"/>
                      <a:ext cx="5016288" cy="3359598"/>
                    </a:xfrm>
                    <a:prstGeom prst="rect">
                      <a:avLst/>
                    </a:prstGeom>
                    <a:ln>
                      <a:noFill/>
                    </a:ln>
                    <a:extLst>
                      <a:ext uri="{53640926-AAD7-44D8-BBD7-CCE9431645EC}">
                        <a14:shadowObscured xmlns:a14="http://schemas.microsoft.com/office/drawing/2010/main"/>
                      </a:ext>
                    </a:extLst>
                  </pic:spPr>
                </pic:pic>
              </a:graphicData>
            </a:graphic>
          </wp:inline>
        </w:drawing>
      </w:r>
    </w:p>
    <w:p w14:paraId="1306C973" w14:textId="7866D841" w:rsidR="00063776" w:rsidRPr="0049321A" w:rsidRDefault="0049321A" w:rsidP="0049321A">
      <w:pPr>
        <w:pStyle w:val="ab"/>
        <w:jc w:val="center"/>
        <w:rPr>
          <w:i w:val="0"/>
          <w:iCs w:val="0"/>
          <w:color w:val="000000" w:themeColor="text1"/>
          <w:sz w:val="24"/>
          <w:szCs w:val="24"/>
        </w:rPr>
      </w:pPr>
      <w:r w:rsidRPr="0049321A">
        <w:rPr>
          <w:i w:val="0"/>
          <w:iCs w:val="0"/>
          <w:color w:val="000000" w:themeColor="text1"/>
          <w:sz w:val="24"/>
          <w:szCs w:val="24"/>
        </w:rPr>
        <w:t xml:space="preserve">Рис. </w:t>
      </w:r>
      <w:r>
        <w:rPr>
          <w:i w:val="0"/>
          <w:iCs w:val="0"/>
          <w:color w:val="000000" w:themeColor="text1"/>
          <w:sz w:val="24"/>
          <w:szCs w:val="24"/>
        </w:rPr>
        <w:t>1.4 Интерфейс главного окна приложения</w:t>
      </w:r>
    </w:p>
    <w:p w14:paraId="5477E74E" w14:textId="77777777" w:rsidR="00063776" w:rsidRDefault="00063776" w:rsidP="00645E53"/>
    <w:p w14:paraId="467C2B0C" w14:textId="77777777" w:rsidR="0049321A" w:rsidRDefault="00063776" w:rsidP="0049321A">
      <w:pPr>
        <w:keepNext/>
      </w:pPr>
      <w:r w:rsidRPr="00063776">
        <w:rPr>
          <w:noProof/>
        </w:rPr>
        <w:lastRenderedPageBreak/>
        <w:drawing>
          <wp:inline distT="0" distB="0" distL="0" distR="0" wp14:anchorId="420093F2" wp14:editId="566B0972">
            <wp:extent cx="5144580" cy="3448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970"/>
                    <a:stretch/>
                  </pic:blipFill>
                  <pic:spPr bwMode="auto">
                    <a:xfrm>
                      <a:off x="0" y="0"/>
                      <a:ext cx="5170175" cy="3465205"/>
                    </a:xfrm>
                    <a:prstGeom prst="rect">
                      <a:avLst/>
                    </a:prstGeom>
                    <a:ln>
                      <a:noFill/>
                    </a:ln>
                    <a:extLst>
                      <a:ext uri="{53640926-AAD7-44D8-BBD7-CCE9431645EC}">
                        <a14:shadowObscured xmlns:a14="http://schemas.microsoft.com/office/drawing/2010/main"/>
                      </a:ext>
                    </a:extLst>
                  </pic:spPr>
                </pic:pic>
              </a:graphicData>
            </a:graphic>
          </wp:inline>
        </w:drawing>
      </w:r>
    </w:p>
    <w:p w14:paraId="5F40E402" w14:textId="273F2CA7" w:rsidR="00063776" w:rsidRPr="0049321A" w:rsidRDefault="0049321A" w:rsidP="0049321A">
      <w:pPr>
        <w:pStyle w:val="ab"/>
        <w:jc w:val="center"/>
        <w:rPr>
          <w:i w:val="0"/>
          <w:iCs w:val="0"/>
          <w:color w:val="000000" w:themeColor="text1"/>
          <w:sz w:val="24"/>
          <w:szCs w:val="24"/>
        </w:rPr>
      </w:pPr>
      <w:r>
        <w:rPr>
          <w:i w:val="0"/>
          <w:iCs w:val="0"/>
          <w:color w:val="000000" w:themeColor="text1"/>
          <w:sz w:val="24"/>
          <w:szCs w:val="24"/>
        </w:rPr>
        <w:t>Рис. 1.5 Интерфейс главного окна, версия с заданными параметрами</w:t>
      </w:r>
    </w:p>
    <w:p w14:paraId="4A8A0FBD" w14:textId="77777777" w:rsidR="00D33CCA" w:rsidRDefault="00063776" w:rsidP="00D33CCA">
      <w:pPr>
        <w:keepNext/>
      </w:pPr>
      <w:r w:rsidRPr="00063776">
        <w:rPr>
          <w:noProof/>
        </w:rPr>
        <w:drawing>
          <wp:inline distT="0" distB="0" distL="0" distR="0" wp14:anchorId="574A3CBB" wp14:editId="23F4A126">
            <wp:extent cx="5144135" cy="3441703"/>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4263" cy="3448479"/>
                    </a:xfrm>
                    <a:prstGeom prst="rect">
                      <a:avLst/>
                    </a:prstGeom>
                  </pic:spPr>
                </pic:pic>
              </a:graphicData>
            </a:graphic>
          </wp:inline>
        </w:drawing>
      </w:r>
    </w:p>
    <w:p w14:paraId="3F4EE0F0" w14:textId="77126F65" w:rsidR="00063776" w:rsidRPr="00D33CCA" w:rsidRDefault="00D33CCA" w:rsidP="00D33CCA">
      <w:pPr>
        <w:jc w:val="center"/>
        <w:rPr>
          <w:sz w:val="24"/>
          <w:szCs w:val="20"/>
        </w:rPr>
      </w:pPr>
      <w:r>
        <w:rPr>
          <w:sz w:val="24"/>
          <w:szCs w:val="20"/>
        </w:rPr>
        <w:t>Рис. 1.6 Интерфейс окна выбора организации</w:t>
      </w:r>
    </w:p>
    <w:p w14:paraId="293B7815" w14:textId="77777777" w:rsidR="00A23224" w:rsidRDefault="00063776" w:rsidP="00A23224">
      <w:pPr>
        <w:keepNext/>
      </w:pPr>
      <w:r w:rsidRPr="00063776">
        <w:rPr>
          <w:noProof/>
        </w:rPr>
        <w:lastRenderedPageBreak/>
        <w:drawing>
          <wp:inline distT="0" distB="0" distL="0" distR="0" wp14:anchorId="2C25FD0A" wp14:editId="4BC266BA">
            <wp:extent cx="5439091" cy="3609975"/>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5783" cy="3614417"/>
                    </a:xfrm>
                    <a:prstGeom prst="rect">
                      <a:avLst/>
                    </a:prstGeom>
                  </pic:spPr>
                </pic:pic>
              </a:graphicData>
            </a:graphic>
          </wp:inline>
        </w:drawing>
      </w:r>
    </w:p>
    <w:p w14:paraId="33EDC352" w14:textId="2788C86D" w:rsidR="002A0FE5" w:rsidRPr="002A0FE5" w:rsidRDefault="00A23224" w:rsidP="004B6DB6">
      <w:pPr>
        <w:jc w:val="center"/>
      </w:pPr>
      <w:r w:rsidRPr="00A23224">
        <w:rPr>
          <w:sz w:val="24"/>
          <w:szCs w:val="20"/>
        </w:rPr>
        <w:t xml:space="preserve">Рис. 1.7 Интерфейс окна выбора организации </w:t>
      </w:r>
      <w:r>
        <w:rPr>
          <w:sz w:val="24"/>
          <w:szCs w:val="20"/>
        </w:rPr>
        <w:t>с выбранными организациями ООО «ОПТИМЕНГА-777», ООО «Сознательные машины» и АО «ПК Миландр»</w:t>
      </w:r>
    </w:p>
    <w:p w14:paraId="3DFE1412" w14:textId="06349000" w:rsidR="002A0FE5" w:rsidRDefault="002A0FE5" w:rsidP="002A0FE5">
      <w:pPr>
        <w:pStyle w:val="1"/>
      </w:pPr>
      <w:bookmarkStart w:id="18" w:name="_Toc81414617"/>
      <w:r>
        <w:t>Вывод</w:t>
      </w:r>
      <w:bookmarkEnd w:id="18"/>
    </w:p>
    <w:p w14:paraId="29850188" w14:textId="7D3662E1" w:rsidR="002A0FE5" w:rsidRDefault="004B6DB6" w:rsidP="002A0FE5">
      <w:r>
        <w:t>В качестве средств реализации были выбраны</w:t>
      </w:r>
      <w:r w:rsidR="0034025F">
        <w:t xml:space="preserve"> языки программирования </w:t>
      </w:r>
      <w:r w:rsidR="0034025F">
        <w:rPr>
          <w:lang w:val="en-US"/>
        </w:rPr>
        <w:t>C</w:t>
      </w:r>
      <w:r w:rsidR="0034025F" w:rsidRPr="0034025F">
        <w:t xml:space="preserve">++ </w:t>
      </w:r>
      <w:r w:rsidR="0034025F">
        <w:t xml:space="preserve">и </w:t>
      </w:r>
      <w:r w:rsidR="0034025F">
        <w:rPr>
          <w:lang w:val="en-US"/>
        </w:rPr>
        <w:t>Python</w:t>
      </w:r>
      <w:r w:rsidR="0034025F" w:rsidRPr="0034025F">
        <w:t xml:space="preserve">. </w:t>
      </w:r>
      <w:r w:rsidR="0034025F">
        <w:t>Данный выбор обусловлен следующими факторами:</w:t>
      </w:r>
    </w:p>
    <w:p w14:paraId="2A7C3B77" w14:textId="38F115CA" w:rsidR="0034025F" w:rsidRDefault="0034025F" w:rsidP="0034025F">
      <w:pPr>
        <w:pStyle w:val="a5"/>
        <w:numPr>
          <w:ilvl w:val="0"/>
          <w:numId w:val="17"/>
        </w:numPr>
      </w:pPr>
      <w:r>
        <w:rPr>
          <w:lang w:val="en-US"/>
        </w:rPr>
        <w:t>C</w:t>
      </w:r>
      <w:r w:rsidRPr="0034025F">
        <w:t xml:space="preserve">++ </w:t>
      </w:r>
      <w:r>
        <w:t>отвечает требованиям скорости и использования объектно-ориентированной парадигмы программирования,</w:t>
      </w:r>
    </w:p>
    <w:p w14:paraId="13DDC9AA" w14:textId="2B33D793" w:rsidR="0034025F" w:rsidRPr="0034025F" w:rsidRDefault="0034025F" w:rsidP="0034025F">
      <w:pPr>
        <w:pStyle w:val="a5"/>
        <w:numPr>
          <w:ilvl w:val="0"/>
          <w:numId w:val="17"/>
        </w:numPr>
      </w:pPr>
      <w:r>
        <w:rPr>
          <w:lang w:val="en-US"/>
        </w:rPr>
        <w:t>Python</w:t>
      </w:r>
      <w:r w:rsidRPr="0034025F">
        <w:t xml:space="preserve"> </w:t>
      </w:r>
      <w:r>
        <w:t xml:space="preserve">отвечает требованиям скорости разработки и наличием большого количества библиотек, </w:t>
      </w:r>
      <w:r w:rsidR="003F6AF6">
        <w:t>среди которых имеются такие, которые</w:t>
      </w:r>
      <w:r>
        <w:t xml:space="preserve"> позволяют проводить работу с файлами </w:t>
      </w:r>
      <w:r>
        <w:rPr>
          <w:lang w:val="en-US"/>
        </w:rPr>
        <w:t>Excel</w:t>
      </w:r>
      <w:r w:rsidRPr="0034025F">
        <w:t xml:space="preserve"> </w:t>
      </w:r>
      <w:r>
        <w:t xml:space="preserve">и </w:t>
      </w:r>
      <w:r>
        <w:rPr>
          <w:lang w:val="en-US"/>
        </w:rPr>
        <w:t>Word</w:t>
      </w:r>
      <w:r w:rsidRPr="0034025F">
        <w:t>.</w:t>
      </w:r>
    </w:p>
    <w:p w14:paraId="2E835794" w14:textId="700C72BE" w:rsidR="00E71A35" w:rsidRPr="0098722C" w:rsidRDefault="0098722C" w:rsidP="002A0FE5">
      <w:r>
        <w:t xml:space="preserve">Для разработки оконного приложения был использован фреймворк для разработки кроссплатформенного программного обеспечения </w:t>
      </w:r>
      <w:r>
        <w:rPr>
          <w:lang w:val="en-US"/>
        </w:rPr>
        <w:t>Qt</w:t>
      </w:r>
      <w:r w:rsidRPr="0098722C">
        <w:t>.</w:t>
      </w:r>
    </w:p>
    <w:p w14:paraId="439822AA" w14:textId="5D7555E1" w:rsidR="00E71A35" w:rsidRDefault="00E71A35" w:rsidP="00E71A35">
      <w:r>
        <w:t xml:space="preserve">В разделе также были рассмотрены структура и состав классов, представленных в форме </w:t>
      </w:r>
      <w:r>
        <w:rPr>
          <w:lang w:val="en-US"/>
        </w:rPr>
        <w:t>UML</w:t>
      </w:r>
      <w:r w:rsidRPr="00E71A35">
        <w:t>-</w:t>
      </w:r>
      <w:r>
        <w:t>диаграммы</w:t>
      </w:r>
      <w:r w:rsidR="003807E0">
        <w:t>. Была рассмотрена схема работы генератора отчёта.</w:t>
      </w:r>
    </w:p>
    <w:p w14:paraId="6035D1BE" w14:textId="334F9FD0" w:rsidR="006F4BAB" w:rsidRDefault="00E363F9" w:rsidP="00E71A35">
      <w:r>
        <w:lastRenderedPageBreak/>
        <w:t>Б</w:t>
      </w:r>
      <w:r w:rsidR="006F4BAB">
        <w:t>ыл предоставлен интерфейс программного обеспечения.</w:t>
      </w:r>
    </w:p>
    <w:p w14:paraId="3A19792E" w14:textId="066FB9D7" w:rsidR="00286A57" w:rsidRDefault="00286A57" w:rsidP="00E71A35">
      <w:r>
        <w:t xml:space="preserve">В приложении </w:t>
      </w:r>
      <w:r w:rsidR="00330F20">
        <w:t>расположен</w:t>
      </w:r>
      <w:r>
        <w:t xml:space="preserve"> пример работы программы – отчёт, автоматически составленный по организации «ОПТИМЕНГА-777».</w:t>
      </w:r>
    </w:p>
    <w:p w14:paraId="34A8A72D" w14:textId="47313512" w:rsidR="00074E7B" w:rsidRDefault="00074E7B" w:rsidP="00074E7B">
      <w:pPr>
        <w:pStyle w:val="1"/>
      </w:pPr>
      <w:bookmarkStart w:id="19" w:name="_Toc81414618"/>
      <w:r>
        <w:t>2 Заключение</w:t>
      </w:r>
      <w:bookmarkEnd w:id="19"/>
    </w:p>
    <w:p w14:paraId="45CDCE94" w14:textId="057BD166" w:rsidR="00074E7B" w:rsidRDefault="0055448E" w:rsidP="00074E7B">
      <w:r>
        <w:t xml:space="preserve">По результатам прохождения практики </w:t>
      </w:r>
      <w:r w:rsidR="00016485">
        <w:t>были приобретены:</w:t>
      </w:r>
    </w:p>
    <w:p w14:paraId="4DF2912C" w14:textId="12C7F19B" w:rsidR="00016485" w:rsidRDefault="00016485" w:rsidP="00016485">
      <w:pPr>
        <w:pStyle w:val="a5"/>
        <w:numPr>
          <w:ilvl w:val="0"/>
          <w:numId w:val="18"/>
        </w:numPr>
      </w:pPr>
      <w:r>
        <w:t>навыки взаимодействия</w:t>
      </w:r>
      <w:r w:rsidR="00F9015F">
        <w:rPr>
          <w:lang w:val="en-US"/>
        </w:rPr>
        <w:t xml:space="preserve"> </w:t>
      </w:r>
      <w:r w:rsidR="00F9015F">
        <w:t>с заказчиком,</w:t>
      </w:r>
    </w:p>
    <w:p w14:paraId="1B8C7564" w14:textId="60662520" w:rsidR="00F9015F" w:rsidRDefault="00F9015F" w:rsidP="00016485">
      <w:pPr>
        <w:pStyle w:val="a5"/>
        <w:numPr>
          <w:ilvl w:val="0"/>
          <w:numId w:val="18"/>
        </w:numPr>
      </w:pPr>
      <w:r>
        <w:t>навыки разработки приложения на нескольких языках программирования</w:t>
      </w:r>
      <w:r w:rsidRPr="00F9015F">
        <w:t>,</w:t>
      </w:r>
    </w:p>
    <w:p w14:paraId="49AB20A7" w14:textId="32AC1081" w:rsidR="00F9015F" w:rsidRDefault="00F9015F" w:rsidP="00016485">
      <w:pPr>
        <w:pStyle w:val="a5"/>
        <w:numPr>
          <w:ilvl w:val="0"/>
          <w:numId w:val="18"/>
        </w:numPr>
      </w:pPr>
      <w:r>
        <w:t xml:space="preserve">навыки </w:t>
      </w:r>
      <w:r w:rsidR="00520BE9">
        <w:t>создания интуитивно понятных интерфейсов</w:t>
      </w:r>
      <w:r w:rsidR="00701055">
        <w:t>.</w:t>
      </w:r>
    </w:p>
    <w:p w14:paraId="3680E118" w14:textId="4524D11C" w:rsidR="00520BE9" w:rsidRDefault="00520BE9" w:rsidP="00520BE9">
      <w:r>
        <w:t xml:space="preserve">Навыки взаимодействия с заказчиком включили в себя </w:t>
      </w:r>
      <w:r w:rsidR="000032E7">
        <w:t>следующие аспекты</w:t>
      </w:r>
      <w:r>
        <w:t>:</w:t>
      </w:r>
    </w:p>
    <w:p w14:paraId="3EF33DE4" w14:textId="77777777" w:rsidR="00520BE9" w:rsidRDefault="00520BE9" w:rsidP="00520BE9">
      <w:pPr>
        <w:pStyle w:val="a5"/>
        <w:numPr>
          <w:ilvl w:val="0"/>
          <w:numId w:val="19"/>
        </w:numPr>
      </w:pPr>
      <w:r>
        <w:t>утверждение технического задания с заказчиком,</w:t>
      </w:r>
    </w:p>
    <w:p w14:paraId="2458CCE8" w14:textId="77777777" w:rsidR="00520BE9" w:rsidRDefault="00520BE9" w:rsidP="00520BE9">
      <w:pPr>
        <w:pStyle w:val="a5"/>
        <w:numPr>
          <w:ilvl w:val="0"/>
          <w:numId w:val="19"/>
        </w:numPr>
      </w:pPr>
      <w:r>
        <w:t>оценка рисков,</w:t>
      </w:r>
    </w:p>
    <w:p w14:paraId="594D96EA" w14:textId="77777777" w:rsidR="00520BE9" w:rsidRDefault="00520BE9" w:rsidP="00520BE9">
      <w:pPr>
        <w:pStyle w:val="a5"/>
        <w:numPr>
          <w:ilvl w:val="0"/>
          <w:numId w:val="19"/>
        </w:numPr>
      </w:pPr>
      <w:r>
        <w:t>утверждение набора технических средств,</w:t>
      </w:r>
    </w:p>
    <w:p w14:paraId="1F73D3FE" w14:textId="77777777" w:rsidR="00520BE9" w:rsidRDefault="00520BE9" w:rsidP="00520BE9">
      <w:pPr>
        <w:pStyle w:val="a5"/>
        <w:numPr>
          <w:ilvl w:val="0"/>
          <w:numId w:val="19"/>
        </w:numPr>
      </w:pPr>
      <w:r>
        <w:t>поэтапное утверждение модулей программного обеспечения,</w:t>
      </w:r>
    </w:p>
    <w:p w14:paraId="3583975C" w14:textId="35AAABAF" w:rsidR="00520BE9" w:rsidRDefault="00520BE9" w:rsidP="00520BE9">
      <w:pPr>
        <w:pStyle w:val="a5"/>
        <w:numPr>
          <w:ilvl w:val="0"/>
          <w:numId w:val="19"/>
        </w:numPr>
      </w:pPr>
      <w:r>
        <w:t xml:space="preserve">внесение правок на этапе разработки. </w:t>
      </w:r>
    </w:p>
    <w:p w14:paraId="6F8928AC" w14:textId="540726ED" w:rsidR="00594B97" w:rsidRPr="00074E7B" w:rsidRDefault="00701055" w:rsidP="00594B97">
      <w:r>
        <w:t xml:space="preserve">Также был получен </w:t>
      </w:r>
      <w:r w:rsidR="00E12BB3">
        <w:t>опыт</w:t>
      </w:r>
      <w:r>
        <w:t xml:space="preserve"> работы в официальном учреждении.</w:t>
      </w:r>
    </w:p>
    <w:p w14:paraId="7CFD405D" w14:textId="131C3A30" w:rsidR="005542AE" w:rsidRPr="008D70D7" w:rsidRDefault="005542AE" w:rsidP="005542AE">
      <w:pPr>
        <w:pStyle w:val="1"/>
        <w:rPr>
          <w:lang w:val="en-US"/>
        </w:rPr>
      </w:pPr>
      <w:bookmarkStart w:id="20" w:name="_Toc81414619"/>
      <w:r>
        <w:t>Литература</w:t>
      </w:r>
      <w:bookmarkEnd w:id="20"/>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4"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5"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6" w:history="1">
        <w:r w:rsidRPr="00A01E64">
          <w:rPr>
            <w:rStyle w:val="a4"/>
          </w:rPr>
          <w:t>https://www.pwc.ru/ru/services/audit/accountingadvisory/ifrs-automation.html</w:t>
        </w:r>
      </w:hyperlink>
    </w:p>
    <w:p w14:paraId="2C1AFB5C" w14:textId="420E3AB3" w:rsidR="007C32A3" w:rsidRDefault="007C32A3" w:rsidP="005542AE">
      <w:r w:rsidRPr="007C32A3">
        <w:lastRenderedPageBreak/>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7"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8"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9"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20"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21"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22"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23"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4"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5"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6" w:history="1">
        <w:r w:rsidRPr="00122405">
          <w:rPr>
            <w:rStyle w:val="a4"/>
          </w:rPr>
          <w:t>https://metanit.com/kotlin/tutorial/1.1.php</w:t>
        </w:r>
      </w:hyperlink>
    </w:p>
    <w:p w14:paraId="7240917E" w14:textId="25FE1F30" w:rsidR="006B2EAB" w:rsidRDefault="00CF6608" w:rsidP="005542AE">
      <w:r w:rsidRPr="00CF6608">
        <w:lastRenderedPageBreak/>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7"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8"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9"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30"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31"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32"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33"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4"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5"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6"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7"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8"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39" w:history="1">
        <w:r w:rsidRPr="006B6BC6">
          <w:rPr>
            <w:rStyle w:val="a4"/>
          </w:rPr>
          <w:t>https://www.libxl.com/</w:t>
        </w:r>
      </w:hyperlink>
    </w:p>
    <w:p w14:paraId="70CC1BCD" w14:textId="4AAC9474" w:rsidR="003C3156" w:rsidRDefault="000C3EE3" w:rsidP="00BF36D1">
      <w:pPr>
        <w:ind w:firstLine="0"/>
      </w:pPr>
      <w:r>
        <w:lastRenderedPageBreak/>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40"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41"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42" w:history="1">
        <w:r w:rsidR="005B00B0" w:rsidRPr="006B6BC6">
          <w:rPr>
            <w:rStyle w:val="a4"/>
          </w:rPr>
          <w:t>https://openpyxl.readthedocs.io/en/stable/</w:t>
        </w:r>
      </w:hyperlink>
    </w:p>
    <w:p w14:paraId="745D11D2" w14:textId="2F84645F" w:rsidR="00C02A88" w:rsidRPr="00C02A88" w:rsidRDefault="00031FA0" w:rsidP="00C02A88">
      <w:pPr>
        <w:ind w:firstLine="0"/>
        <w:rPr>
          <w:color w:val="0563C1" w:themeColor="hyperlink"/>
          <w:u w:val="single"/>
        </w:rPr>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43" w:history="1">
        <w:r w:rsidRPr="006B6BC6">
          <w:rPr>
            <w:rStyle w:val="a4"/>
          </w:rPr>
          <w:t>https://xakep.ru/2012/12/11/xml-apps-attacks-manual/</w:t>
        </w:r>
      </w:hyperlink>
    </w:p>
    <w:p w14:paraId="54B9AFE6" w14:textId="050B6A21" w:rsidR="00C02A88" w:rsidRDefault="00C02A88" w:rsidP="00C02A88"/>
    <w:p w14:paraId="21F330C2" w14:textId="09A241DF" w:rsidR="00C02A88" w:rsidRDefault="00C02A88" w:rsidP="00C02A88"/>
    <w:p w14:paraId="30C5AEC0" w14:textId="2ACDD212" w:rsidR="00C02A88" w:rsidRDefault="00C02A88" w:rsidP="00C02A88"/>
    <w:p w14:paraId="3500B99B" w14:textId="77DD4A91" w:rsidR="00C02A88" w:rsidRDefault="00C02A88" w:rsidP="00C02A88"/>
    <w:p w14:paraId="7F82A604" w14:textId="5227E5B5" w:rsidR="00C02A88" w:rsidRDefault="00C02A88" w:rsidP="00C02A88"/>
    <w:p w14:paraId="5FA42D24" w14:textId="3864967F" w:rsidR="00C02A88" w:rsidRDefault="00C02A88" w:rsidP="00C02A88"/>
    <w:p w14:paraId="05EE4681" w14:textId="21137777" w:rsidR="00C02A88" w:rsidRDefault="00C02A88" w:rsidP="00C02A88"/>
    <w:p w14:paraId="02DAD757" w14:textId="2083E68B" w:rsidR="00C02A88" w:rsidRDefault="00C02A88" w:rsidP="00C02A88"/>
    <w:p w14:paraId="7F303657" w14:textId="77A1A243" w:rsidR="00C02A88" w:rsidRDefault="00C02A88" w:rsidP="00C02A88"/>
    <w:p w14:paraId="0EDACB85" w14:textId="7ABE656F" w:rsidR="00C02A88" w:rsidRDefault="00C02A88" w:rsidP="00C02A88"/>
    <w:p w14:paraId="75465566" w14:textId="2647107C" w:rsidR="00C02A88" w:rsidRDefault="00C02A88" w:rsidP="00C02A88"/>
    <w:p w14:paraId="0F502437" w14:textId="108A0A2E" w:rsidR="00C02A88" w:rsidRDefault="00C02A88" w:rsidP="00C02A88"/>
    <w:p w14:paraId="1AB54308" w14:textId="36D945DA" w:rsidR="00C02A88" w:rsidRDefault="00C02A88" w:rsidP="00C02A88"/>
    <w:p w14:paraId="48597BA9" w14:textId="2BE9D677" w:rsidR="00C02A88" w:rsidRDefault="00C02A88" w:rsidP="00C02A88"/>
    <w:p w14:paraId="30EFA698" w14:textId="77777777" w:rsidR="00C02A88" w:rsidRDefault="00C02A88" w:rsidP="00EC08C7">
      <w:pPr>
        <w:ind w:firstLine="0"/>
      </w:pPr>
    </w:p>
    <w:p w14:paraId="669D8DA2" w14:textId="729DFC4B" w:rsidR="00C02A88" w:rsidRPr="00C02A88" w:rsidRDefault="00C02A88" w:rsidP="00C02A88">
      <w:pPr>
        <w:pStyle w:val="1"/>
      </w:pPr>
      <w:bookmarkStart w:id="21" w:name="_Toc81414620"/>
      <w:r>
        <w:lastRenderedPageBreak/>
        <w:t>Приложение</w:t>
      </w:r>
      <w:bookmarkEnd w:id="21"/>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4B3B79E" w14:textId="77777777" w:rsidR="00FA5D9B" w:rsidRPr="00131ADA" w:rsidRDefault="00FA5D9B" w:rsidP="00E94DB4">
      <w:pPr>
        <w:ind w:firstLine="0"/>
      </w:pPr>
    </w:p>
    <w:sectPr w:rsidR="00FA5D9B" w:rsidRPr="00131ADA" w:rsidSect="00CC5004">
      <w:footerReference w:type="default" r:id="rId44"/>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5A4FD" w14:textId="77777777" w:rsidR="009251C9" w:rsidRDefault="009251C9" w:rsidP="00CC5004">
      <w:pPr>
        <w:spacing w:after="0" w:line="240" w:lineRule="auto"/>
      </w:pPr>
      <w:r>
        <w:separator/>
      </w:r>
    </w:p>
  </w:endnote>
  <w:endnote w:type="continuationSeparator" w:id="0">
    <w:p w14:paraId="54DD9F7D" w14:textId="77777777" w:rsidR="009251C9" w:rsidRDefault="009251C9"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2B023" w14:textId="77777777" w:rsidR="009251C9" w:rsidRDefault="009251C9" w:rsidP="00CC5004">
      <w:pPr>
        <w:spacing w:after="0" w:line="240" w:lineRule="auto"/>
      </w:pPr>
      <w:r>
        <w:separator/>
      </w:r>
    </w:p>
  </w:footnote>
  <w:footnote w:type="continuationSeparator" w:id="0">
    <w:p w14:paraId="49A30DBB" w14:textId="77777777" w:rsidR="009251C9" w:rsidRDefault="009251C9"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523969"/>
    <w:multiLevelType w:val="hybridMultilevel"/>
    <w:tmpl w:val="5AA264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7"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DB74C4B"/>
    <w:multiLevelType w:val="hybridMultilevel"/>
    <w:tmpl w:val="5FA80B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B01173D"/>
    <w:multiLevelType w:val="hybridMultilevel"/>
    <w:tmpl w:val="6234C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2"/>
  </w:num>
  <w:num w:numId="3">
    <w:abstractNumId w:val="7"/>
  </w:num>
  <w:num w:numId="4">
    <w:abstractNumId w:val="16"/>
  </w:num>
  <w:num w:numId="5">
    <w:abstractNumId w:val="12"/>
  </w:num>
  <w:num w:numId="6">
    <w:abstractNumId w:val="1"/>
  </w:num>
  <w:num w:numId="7">
    <w:abstractNumId w:val="15"/>
  </w:num>
  <w:num w:numId="8">
    <w:abstractNumId w:val="6"/>
  </w:num>
  <w:num w:numId="9">
    <w:abstractNumId w:val="13"/>
  </w:num>
  <w:num w:numId="10">
    <w:abstractNumId w:val="9"/>
  </w:num>
  <w:num w:numId="11">
    <w:abstractNumId w:val="18"/>
  </w:num>
  <w:num w:numId="12">
    <w:abstractNumId w:val="0"/>
  </w:num>
  <w:num w:numId="13">
    <w:abstractNumId w:val="5"/>
  </w:num>
  <w:num w:numId="14">
    <w:abstractNumId w:val="4"/>
  </w:num>
  <w:num w:numId="15">
    <w:abstractNumId w:val="10"/>
  </w:num>
  <w:num w:numId="16">
    <w:abstractNumId w:val="8"/>
  </w:num>
  <w:num w:numId="17">
    <w:abstractNumId w:val="17"/>
  </w:num>
  <w:num w:numId="18">
    <w:abstractNumId w:val="1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032E7"/>
    <w:rsid w:val="00016485"/>
    <w:rsid w:val="000239C3"/>
    <w:rsid w:val="00031FA0"/>
    <w:rsid w:val="00043D87"/>
    <w:rsid w:val="00054B25"/>
    <w:rsid w:val="00055DFC"/>
    <w:rsid w:val="00063776"/>
    <w:rsid w:val="00074E7B"/>
    <w:rsid w:val="00082123"/>
    <w:rsid w:val="000A78F6"/>
    <w:rsid w:val="000C0C1B"/>
    <w:rsid w:val="000C3EE3"/>
    <w:rsid w:val="000D573C"/>
    <w:rsid w:val="000F6025"/>
    <w:rsid w:val="000F6404"/>
    <w:rsid w:val="001225F8"/>
    <w:rsid w:val="0012632F"/>
    <w:rsid w:val="00131ADA"/>
    <w:rsid w:val="00132ADA"/>
    <w:rsid w:val="00162127"/>
    <w:rsid w:val="00164B87"/>
    <w:rsid w:val="00170606"/>
    <w:rsid w:val="001723AD"/>
    <w:rsid w:val="00175411"/>
    <w:rsid w:val="00183315"/>
    <w:rsid w:val="00191240"/>
    <w:rsid w:val="001A0304"/>
    <w:rsid w:val="001A3E58"/>
    <w:rsid w:val="001B4A00"/>
    <w:rsid w:val="001B53EA"/>
    <w:rsid w:val="0021064A"/>
    <w:rsid w:val="00246524"/>
    <w:rsid w:val="00286A57"/>
    <w:rsid w:val="00290EB2"/>
    <w:rsid w:val="002A0FE5"/>
    <w:rsid w:val="002A2DC6"/>
    <w:rsid w:val="002B0D77"/>
    <w:rsid w:val="002B2E1D"/>
    <w:rsid w:val="002D414A"/>
    <w:rsid w:val="003020B0"/>
    <w:rsid w:val="00304222"/>
    <w:rsid w:val="00317099"/>
    <w:rsid w:val="003274C1"/>
    <w:rsid w:val="00330F20"/>
    <w:rsid w:val="00333A76"/>
    <w:rsid w:val="0033429A"/>
    <w:rsid w:val="0034025F"/>
    <w:rsid w:val="00344CE6"/>
    <w:rsid w:val="0034786F"/>
    <w:rsid w:val="00360C06"/>
    <w:rsid w:val="003664DF"/>
    <w:rsid w:val="003807E0"/>
    <w:rsid w:val="00384FEF"/>
    <w:rsid w:val="003862DC"/>
    <w:rsid w:val="003A567E"/>
    <w:rsid w:val="003C126E"/>
    <w:rsid w:val="003C3156"/>
    <w:rsid w:val="003D014A"/>
    <w:rsid w:val="003E3C8D"/>
    <w:rsid w:val="003F0D34"/>
    <w:rsid w:val="003F24B9"/>
    <w:rsid w:val="003F37C8"/>
    <w:rsid w:val="003F6AF6"/>
    <w:rsid w:val="00400715"/>
    <w:rsid w:val="0040276F"/>
    <w:rsid w:val="0044189A"/>
    <w:rsid w:val="004707CD"/>
    <w:rsid w:val="00471E15"/>
    <w:rsid w:val="00473FF9"/>
    <w:rsid w:val="0049321A"/>
    <w:rsid w:val="004A2548"/>
    <w:rsid w:val="004B0899"/>
    <w:rsid w:val="004B6DB6"/>
    <w:rsid w:val="004D269C"/>
    <w:rsid w:val="004E1742"/>
    <w:rsid w:val="004E3C38"/>
    <w:rsid w:val="004E4D69"/>
    <w:rsid w:val="005030F7"/>
    <w:rsid w:val="00504AAA"/>
    <w:rsid w:val="00520BE9"/>
    <w:rsid w:val="00523A27"/>
    <w:rsid w:val="00534435"/>
    <w:rsid w:val="005542AE"/>
    <w:rsid w:val="0055448E"/>
    <w:rsid w:val="00557B83"/>
    <w:rsid w:val="00563DDF"/>
    <w:rsid w:val="00571066"/>
    <w:rsid w:val="0057636B"/>
    <w:rsid w:val="005810D9"/>
    <w:rsid w:val="00590675"/>
    <w:rsid w:val="00592E05"/>
    <w:rsid w:val="00594B97"/>
    <w:rsid w:val="00595655"/>
    <w:rsid w:val="00597630"/>
    <w:rsid w:val="005B00B0"/>
    <w:rsid w:val="005B4F26"/>
    <w:rsid w:val="006059CD"/>
    <w:rsid w:val="00612655"/>
    <w:rsid w:val="00617DC1"/>
    <w:rsid w:val="00622A87"/>
    <w:rsid w:val="00645E53"/>
    <w:rsid w:val="00677234"/>
    <w:rsid w:val="006B0830"/>
    <w:rsid w:val="006B1CC8"/>
    <w:rsid w:val="006B2EAB"/>
    <w:rsid w:val="006B5323"/>
    <w:rsid w:val="006C70C9"/>
    <w:rsid w:val="006F4BAB"/>
    <w:rsid w:val="00701055"/>
    <w:rsid w:val="00715B4B"/>
    <w:rsid w:val="00722531"/>
    <w:rsid w:val="00751160"/>
    <w:rsid w:val="00784724"/>
    <w:rsid w:val="00787E19"/>
    <w:rsid w:val="007A224B"/>
    <w:rsid w:val="007B11A2"/>
    <w:rsid w:val="007C32A3"/>
    <w:rsid w:val="007D453E"/>
    <w:rsid w:val="007D4F13"/>
    <w:rsid w:val="007F1DDA"/>
    <w:rsid w:val="007F3536"/>
    <w:rsid w:val="008147AF"/>
    <w:rsid w:val="008254C0"/>
    <w:rsid w:val="00855322"/>
    <w:rsid w:val="00872604"/>
    <w:rsid w:val="00874E82"/>
    <w:rsid w:val="00876DF6"/>
    <w:rsid w:val="00880971"/>
    <w:rsid w:val="00885BF7"/>
    <w:rsid w:val="008A6DAB"/>
    <w:rsid w:val="008D434F"/>
    <w:rsid w:val="008D70D7"/>
    <w:rsid w:val="008E33C8"/>
    <w:rsid w:val="008E4DC4"/>
    <w:rsid w:val="008E7726"/>
    <w:rsid w:val="00901BC9"/>
    <w:rsid w:val="009028B2"/>
    <w:rsid w:val="00905264"/>
    <w:rsid w:val="009251C9"/>
    <w:rsid w:val="0098722C"/>
    <w:rsid w:val="009A2484"/>
    <w:rsid w:val="009A7293"/>
    <w:rsid w:val="009E413B"/>
    <w:rsid w:val="009E43B3"/>
    <w:rsid w:val="00A23224"/>
    <w:rsid w:val="00A246B1"/>
    <w:rsid w:val="00A316E8"/>
    <w:rsid w:val="00A72746"/>
    <w:rsid w:val="00A75134"/>
    <w:rsid w:val="00AA231F"/>
    <w:rsid w:val="00AA312D"/>
    <w:rsid w:val="00AA6B78"/>
    <w:rsid w:val="00AC5A00"/>
    <w:rsid w:val="00AE2AC1"/>
    <w:rsid w:val="00B1141F"/>
    <w:rsid w:val="00B1633D"/>
    <w:rsid w:val="00B239CC"/>
    <w:rsid w:val="00B36D61"/>
    <w:rsid w:val="00B420FE"/>
    <w:rsid w:val="00B553FD"/>
    <w:rsid w:val="00B55599"/>
    <w:rsid w:val="00B7148D"/>
    <w:rsid w:val="00B74454"/>
    <w:rsid w:val="00BA2336"/>
    <w:rsid w:val="00BB402F"/>
    <w:rsid w:val="00BC6728"/>
    <w:rsid w:val="00BF36D1"/>
    <w:rsid w:val="00BF742D"/>
    <w:rsid w:val="00C02A88"/>
    <w:rsid w:val="00C06FA7"/>
    <w:rsid w:val="00C55E8E"/>
    <w:rsid w:val="00C76BB9"/>
    <w:rsid w:val="00C823DE"/>
    <w:rsid w:val="00CA3408"/>
    <w:rsid w:val="00CA4E14"/>
    <w:rsid w:val="00CA5766"/>
    <w:rsid w:val="00CC5004"/>
    <w:rsid w:val="00CD4625"/>
    <w:rsid w:val="00CF6608"/>
    <w:rsid w:val="00D27397"/>
    <w:rsid w:val="00D30664"/>
    <w:rsid w:val="00D33CCA"/>
    <w:rsid w:val="00D42B5C"/>
    <w:rsid w:val="00D47343"/>
    <w:rsid w:val="00D6034B"/>
    <w:rsid w:val="00D86796"/>
    <w:rsid w:val="00D873BF"/>
    <w:rsid w:val="00DA411A"/>
    <w:rsid w:val="00DA6F12"/>
    <w:rsid w:val="00DB76BD"/>
    <w:rsid w:val="00DC3311"/>
    <w:rsid w:val="00DC41FA"/>
    <w:rsid w:val="00DC49E2"/>
    <w:rsid w:val="00DF27DB"/>
    <w:rsid w:val="00E00395"/>
    <w:rsid w:val="00E049F5"/>
    <w:rsid w:val="00E11B03"/>
    <w:rsid w:val="00E12BB3"/>
    <w:rsid w:val="00E363F9"/>
    <w:rsid w:val="00E4023F"/>
    <w:rsid w:val="00E50263"/>
    <w:rsid w:val="00E61F91"/>
    <w:rsid w:val="00E71A35"/>
    <w:rsid w:val="00E9460E"/>
    <w:rsid w:val="00E94DB4"/>
    <w:rsid w:val="00E97A75"/>
    <w:rsid w:val="00EC08C7"/>
    <w:rsid w:val="00ED09E3"/>
    <w:rsid w:val="00EF4682"/>
    <w:rsid w:val="00F15534"/>
    <w:rsid w:val="00F341F4"/>
    <w:rsid w:val="00F625B6"/>
    <w:rsid w:val="00F84C95"/>
    <w:rsid w:val="00F9015F"/>
    <w:rsid w:val="00FA3800"/>
    <w:rsid w:val="00FA5D9B"/>
    <w:rsid w:val="00FB4E34"/>
    <w:rsid w:val="00FC5A4F"/>
    <w:rsid w:val="00FD2CAC"/>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ocs.microsoft.com/ru-ru/sql/reporting-services/create-deploy-and-manage-mobile-and-paginated-reports?view=sql-server-ver15" TargetMode="External"/><Relationship Id="rId26" Type="http://schemas.openxmlformats.org/officeDocument/2006/relationships/hyperlink" Target="https://metanit.com/kotlin/tutorial/1.1.php" TargetMode="External"/><Relationship Id="rId39" Type="http://schemas.openxmlformats.org/officeDocument/2006/relationships/hyperlink" Target="https://www.libxl.com/" TargetMode="External"/><Relationship Id="rId21" Type="http://schemas.openxmlformats.org/officeDocument/2006/relationships/hyperlink" Target="https://soware.ru/products/plotly-dash" TargetMode="External"/><Relationship Id="rId34" Type="http://schemas.openxmlformats.org/officeDocument/2006/relationships/hyperlink" Target="https://github.com/troldal/OpenXLSX" TargetMode="External"/><Relationship Id="rId42" Type="http://schemas.openxmlformats.org/officeDocument/2006/relationships/hyperlink" Target="https://openpyxl.readthedocs.io/en/stable/"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pwc.ru/ru/services/audit/accountingadvisory/ifrs-automation.html" TargetMode="External"/><Relationship Id="rId29" Type="http://schemas.openxmlformats.org/officeDocument/2006/relationships/hyperlink" Target="https://docs.oracle.com/javase/spe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rainskills.ru/blog/plyusy-i-minusy-python/" TargetMode="External"/><Relationship Id="rId32" Type="http://schemas.openxmlformats.org/officeDocument/2006/relationships/hyperlink" Target="https://github.com/amiremohamadi/DuckX" TargetMode="External"/><Relationship Id="rId37" Type="http://schemas.openxmlformats.org/officeDocument/2006/relationships/hyperlink" Target="https://github.com/QtExcel/QXlsx" TargetMode="External"/><Relationship Id="rId40" Type="http://schemas.openxmlformats.org/officeDocument/2006/relationships/hyperlink" Target="https://python-docx.readthedocs.io/en/latest/user/documents.html"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tr-soft.ru/1c80/slovar/avt_otchet/" TargetMode="External"/><Relationship Id="rId23" Type="http://schemas.openxmlformats.org/officeDocument/2006/relationships/hyperlink" Target="https://ru.bmstu.wiki/%D0%97%D0%B0%D0%B3%D0%BB%D0%B0%D0%B2%D0%BD%D0%B0%D1%8F_%D1%81%D1%82%D1%80%D0%B0%D0%BD%D0%B8%D1%86%D0%B0" TargetMode="External"/><Relationship Id="rId28" Type="http://schemas.openxmlformats.org/officeDocument/2006/relationships/hyperlink" Target="https://prognote.ru/other/java-vs-kotlin-pros-and-cons-for-android-development/" TargetMode="External"/><Relationship Id="rId36" Type="http://schemas.openxmlformats.org/officeDocument/2006/relationships/hyperlink" Target="https://libxlsxwriter.github.io/" TargetMode="External"/><Relationship Id="rId10" Type="http://schemas.openxmlformats.org/officeDocument/2006/relationships/image" Target="media/image4.png"/><Relationship Id="rId19" Type="http://schemas.openxmlformats.org/officeDocument/2006/relationships/hyperlink" Target="https://biconsult.ru/products/tableau" TargetMode="External"/><Relationship Id="rId31" Type="http://schemas.openxmlformats.org/officeDocument/2006/relationships/hyperlink" Target="https://duckx.readthedocs.io/en/latest/"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daptiveplanning.com/cfo-indicator/cfo-indicator-q4-2016-piece-by-piece" TargetMode="External"/><Relationship Id="rId22" Type="http://schemas.openxmlformats.org/officeDocument/2006/relationships/hyperlink" Target="https://www.owox.ru/blog/use-cases/google-data-studio-tutorial/" TargetMode="External"/><Relationship Id="rId27" Type="http://schemas.openxmlformats.org/officeDocument/2006/relationships/hyperlink" Target="https://oxozle.com/2017/08/23/pochemu-sleduet-vybrat-kotlin-dlya-sleduyushego-proekta-na-android/" TargetMode="External"/><Relationship Id="rId30" Type="http://schemas.openxmlformats.org/officeDocument/2006/relationships/hyperlink" Target="https://doc.qt.io/" TargetMode="External"/><Relationship Id="rId35" Type="http://schemas.openxmlformats.org/officeDocument/2006/relationships/hyperlink" Target="https://github.com/dbzhang800/QtXlsxWriter" TargetMode="External"/><Relationship Id="rId43" Type="http://schemas.openxmlformats.org/officeDocument/2006/relationships/hyperlink" Target="https://xakep.ru/2012/12/11/xml-apps-attacks-manua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cs.microsoft.com/ru-ru/power-bi/fundamentals/power-bi-overview" TargetMode="External"/><Relationship Id="rId25" Type="http://schemas.openxmlformats.org/officeDocument/2006/relationships/hyperlink" Target="https://blog.ithillel.ua/articles/preimushchestva-i-nedostatki-yazyka-python" TargetMode="External"/><Relationship Id="rId33" Type="http://schemas.openxmlformats.org/officeDocument/2006/relationships/hyperlink" Target="https://github.com/DocxFactory/DocxFactory" TargetMode="External"/><Relationship Id="rId38" Type="http://schemas.openxmlformats.org/officeDocument/2006/relationships/hyperlink" Target="https://docs.microsoft.com/ru-ru/dotnet/" TargetMode="External"/><Relationship Id="rId46" Type="http://schemas.openxmlformats.org/officeDocument/2006/relationships/theme" Target="theme/theme1.xml"/><Relationship Id="rId20" Type="http://schemas.openxmlformats.org/officeDocument/2006/relationships/hyperlink" Target="https://analytikaplus.ru/tableau-desktop/" TargetMode="External"/><Relationship Id="rId41" Type="http://schemas.openxmlformats.org/officeDocument/2006/relationships/hyperlink" Target="https://github.com/PHPOffice/PHPExce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26</Pages>
  <Words>4208</Words>
  <Characters>23989</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223</cp:revision>
  <dcterms:created xsi:type="dcterms:W3CDTF">2021-08-05T15:29:00Z</dcterms:created>
  <dcterms:modified xsi:type="dcterms:W3CDTF">2021-09-02T09:43:00Z</dcterms:modified>
</cp:coreProperties>
</file>