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ook w:val="04A0" w:firstRow="1" w:lastRow="0" w:firstColumn="1" w:lastColumn="0" w:noHBand="0" w:noVBand="1"/>
      </w:tblPr>
      <w:tblGrid>
        <w:gridCol w:w="1386"/>
        <w:gridCol w:w="8112"/>
      </w:tblGrid>
      <w:tr w:rsidR="00AC2F08" w14:paraId="3EC3702E" w14:textId="77777777" w:rsidTr="00815E42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12" w:type="dxa"/>
            <w:hideMark/>
          </w:tcPr>
          <w:p w14:paraId="55CC572C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B391358" w14:textId="696AE54E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Федеральное государственное бюджетное образовательное учреждение</w:t>
            </w:r>
          </w:p>
          <w:p w14:paraId="77A7E112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высшего образования</w:t>
            </w:r>
          </w:p>
          <w:p w14:paraId="7E726207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0527955E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имени Н.Э. Баумана</w:t>
            </w:r>
          </w:p>
          <w:p w14:paraId="5A99DD23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5BC56513" w14:textId="77777777" w:rsidR="00AC2F08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   «Информатика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   </w:t>
      </w:r>
      <w:r>
        <w:rPr>
          <w:rFonts w:eastAsia="Calibri" w:cs="Times New Roman"/>
          <w:iCs/>
          <w:sz w:val="24"/>
          <w:szCs w:val="20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Pr="00CA7CA1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B547DBF" w:rsidR="00AC2F08" w:rsidRPr="00815E42" w:rsidRDefault="00815E42" w:rsidP="00815E42">
      <w:pPr>
        <w:spacing w:after="0" w:line="240" w:lineRule="auto"/>
        <w:jc w:val="center"/>
        <w:rPr>
          <w:rFonts w:eastAsia="Calibri" w:cs="Times New Roman"/>
          <w:b/>
          <w:bCs/>
          <w:iCs/>
          <w:sz w:val="32"/>
        </w:rPr>
      </w:pPr>
      <w:r w:rsidRPr="00815E42">
        <w:rPr>
          <w:rFonts w:eastAsia="Calibri" w:cs="Times New Roman"/>
          <w:b/>
          <w:bCs/>
          <w:iCs/>
          <w:sz w:val="32"/>
        </w:rPr>
        <w:t>ОТЧЕТ</w:t>
      </w: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4731F4E9" w:rsidR="00AC2F08" w:rsidRPr="00815E42" w:rsidRDefault="00815E42" w:rsidP="00351B7B">
      <w:pPr>
        <w:pStyle w:val="22"/>
        <w:ind w:firstLine="0"/>
        <w:jc w:val="center"/>
        <w:rPr>
          <w:b/>
          <w:bCs/>
        </w:rPr>
      </w:pPr>
      <w:r>
        <w:rPr>
          <w:b/>
          <w:bCs/>
        </w:rPr>
        <w:t>по л</w:t>
      </w:r>
      <w:r w:rsidR="00AC2F08">
        <w:rPr>
          <w:b/>
          <w:bCs/>
        </w:rPr>
        <w:t>абораторн</w:t>
      </w:r>
      <w:r>
        <w:rPr>
          <w:b/>
          <w:bCs/>
        </w:rPr>
        <w:t>ой</w:t>
      </w:r>
      <w:r w:rsidR="00AC2F08">
        <w:rPr>
          <w:b/>
          <w:bCs/>
        </w:rPr>
        <w:t xml:space="preserve"> работ</w:t>
      </w:r>
      <w:r>
        <w:rPr>
          <w:b/>
          <w:bCs/>
        </w:rPr>
        <w:t>е</w:t>
      </w:r>
      <w:r w:rsidR="00AC2F08">
        <w:rPr>
          <w:b/>
          <w:bCs/>
        </w:rPr>
        <w:t xml:space="preserve"> № </w:t>
      </w:r>
      <w:r w:rsidR="004366B1">
        <w:rPr>
          <w:b/>
          <w:bCs/>
          <w:u w:val="single"/>
        </w:rPr>
        <w:t>3</w:t>
      </w:r>
    </w:p>
    <w:p w14:paraId="2D3CFCDB" w14:textId="5DA868C2" w:rsidR="00AC2F08" w:rsidRPr="00D85D32" w:rsidRDefault="00D85D32" w:rsidP="00254714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курсу: «Моделирование»</w:t>
      </w: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6D497BBA" w14:textId="2EEFDABF" w:rsidR="002C4235" w:rsidRPr="002C4235" w:rsidRDefault="00AC2F08" w:rsidP="00321A43">
            <w:pPr>
              <w:spacing w:line="240" w:lineRule="auto"/>
              <w:rPr>
                <w:rFonts w:eastAsia="Calibri" w:cs="Times New Roman"/>
                <w:b/>
                <w:i/>
                <w:i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950C43">
              <w:rPr>
                <w:rFonts w:eastAsia="Calibri" w:cs="Times New Roman"/>
                <w:b/>
                <w:szCs w:val="28"/>
              </w:rPr>
              <w:t xml:space="preserve"> </w:t>
            </w:r>
            <w:r w:rsidR="004366B1">
              <w:rPr>
                <w:rFonts w:eastAsia="Calibri" w:cs="Times New Roman"/>
                <w:b/>
                <w:szCs w:val="28"/>
                <w:u w:val="single"/>
              </w:rPr>
              <w:t>Генерация случайных чисел</w:t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020BD362" w14:textId="514AF511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3A87DF1" w14:textId="31F46E8D" w:rsidR="00321A43" w:rsidRDefault="00321A4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630E5B" w14:textId="042AA0C3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E5AD91" w14:textId="77777777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6476BEA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7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3800990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Рудаков И.В.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2CAECBC" w14:textId="1CC93DF6" w:rsidR="00254714" w:rsidRDefault="00254714" w:rsidP="00254714">
      <w:pPr>
        <w:spacing w:after="0" w:line="240" w:lineRule="auto"/>
        <w:jc w:val="center"/>
        <w:rPr>
          <w:rFonts w:eastAsia="Calibri" w:cs="Times New Roman"/>
        </w:rPr>
      </w:pPr>
    </w:p>
    <w:p w14:paraId="0B8E3B29" w14:textId="77777777" w:rsidR="00EC0983" w:rsidRDefault="00EC0983" w:rsidP="00254714">
      <w:pPr>
        <w:spacing w:after="0" w:line="240" w:lineRule="auto"/>
        <w:jc w:val="center"/>
        <w:rPr>
          <w:rFonts w:eastAsia="Calibri" w:cs="Times New Roman"/>
        </w:rPr>
      </w:pPr>
    </w:p>
    <w:p w14:paraId="19B5E78E" w14:textId="7280EADB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56BEBD35" w14:textId="77777777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074B3DD2" w14:textId="602CD3EC" w:rsidR="005D5AD2" w:rsidRDefault="00AC2F08" w:rsidP="00254714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="00254714">
        <w:rPr>
          <w:rFonts w:eastAsia="Calibri" w:cs="Times New Roman"/>
        </w:rPr>
        <w:t>, 2021</w:t>
      </w:r>
    </w:p>
    <w:p w14:paraId="19210EF8" w14:textId="76843DDB" w:rsidR="002C4235" w:rsidRDefault="00E216B3" w:rsidP="002C4235">
      <w:pPr>
        <w:pStyle w:val="13"/>
        <w:rPr>
          <w:rFonts w:eastAsiaTheme="minorHAnsi" w:cstheme="minorBidi"/>
          <w:b w:val="0"/>
          <w:color w:val="auto"/>
          <w:spacing w:val="0"/>
          <w:kern w:val="0"/>
          <w:szCs w:val="22"/>
          <w:lang w:val="ru-RU"/>
        </w:rPr>
      </w:pPr>
      <w:r>
        <w:rPr>
          <w:lang w:val="ru-RU"/>
        </w:rPr>
        <w:lastRenderedPageBreak/>
        <w:t xml:space="preserve">1. </w:t>
      </w:r>
      <w:r w:rsidR="00254714">
        <w:rPr>
          <w:lang w:val="ru-RU"/>
        </w:rPr>
        <w:t>Задание</w:t>
      </w:r>
    </w:p>
    <w:p w14:paraId="2EACD509" w14:textId="77777777" w:rsidR="000A249B" w:rsidRDefault="00263C93" w:rsidP="00254714">
      <w:pPr>
        <w:pStyle w:val="22"/>
      </w:pPr>
      <w:r>
        <w:t xml:space="preserve">Написать программу, которая </w:t>
      </w:r>
      <w:r w:rsidR="000A249B">
        <w:t>генерирует псевдослучайную последовательность одноразрядных, двухразрядных и трёхразрядных целых чисел с использование табличного и алгоритмического способа.</w:t>
      </w:r>
    </w:p>
    <w:p w14:paraId="5F43E190" w14:textId="22E91933" w:rsidR="00EC6CCC" w:rsidRDefault="000A249B" w:rsidP="00254714">
      <w:pPr>
        <w:pStyle w:val="22"/>
      </w:pPr>
      <w:r>
        <w:t>Для каждой сгенерированной последовательности чисел вычислить количественный критерий оценки случайности.</w:t>
      </w:r>
    </w:p>
    <w:p w14:paraId="63788D4C" w14:textId="11A901C6" w:rsidR="004704ED" w:rsidRDefault="004704ED" w:rsidP="00254714">
      <w:pPr>
        <w:pStyle w:val="22"/>
      </w:pPr>
      <w:r>
        <w:t>Предусмотреть ввод десяти чисел для проверки работы программы.</w:t>
      </w:r>
    </w:p>
    <w:p w14:paraId="6718C7E7" w14:textId="3CB9E6CC" w:rsidR="00E216B3" w:rsidRDefault="00E216B3" w:rsidP="00254714">
      <w:pPr>
        <w:pStyle w:val="22"/>
      </w:pPr>
    </w:p>
    <w:p w14:paraId="42D7FFF1" w14:textId="7382A69A" w:rsidR="00E216B3" w:rsidRDefault="00E216B3" w:rsidP="00254714">
      <w:pPr>
        <w:pStyle w:val="22"/>
      </w:pPr>
    </w:p>
    <w:p w14:paraId="763E4AEB" w14:textId="4ECD05A4" w:rsidR="00E216B3" w:rsidRDefault="00E216B3" w:rsidP="00254714">
      <w:pPr>
        <w:pStyle w:val="22"/>
      </w:pPr>
    </w:p>
    <w:p w14:paraId="2A5E508D" w14:textId="7F45013E" w:rsidR="00E216B3" w:rsidRDefault="00E216B3" w:rsidP="00254714">
      <w:pPr>
        <w:pStyle w:val="22"/>
      </w:pPr>
    </w:p>
    <w:p w14:paraId="154DA76E" w14:textId="2146750C" w:rsidR="00E216B3" w:rsidRDefault="00E216B3" w:rsidP="00254714">
      <w:pPr>
        <w:pStyle w:val="22"/>
      </w:pPr>
    </w:p>
    <w:p w14:paraId="2705081B" w14:textId="0714B6E0" w:rsidR="003B4090" w:rsidRDefault="003B4090" w:rsidP="00254714">
      <w:pPr>
        <w:pStyle w:val="22"/>
      </w:pPr>
    </w:p>
    <w:p w14:paraId="40B8524B" w14:textId="7A39D372" w:rsidR="003B4090" w:rsidRDefault="003B4090" w:rsidP="00254714">
      <w:pPr>
        <w:pStyle w:val="22"/>
      </w:pPr>
    </w:p>
    <w:p w14:paraId="1771B234" w14:textId="7FCE3D0B" w:rsidR="003B4090" w:rsidRDefault="003B4090" w:rsidP="00254714">
      <w:pPr>
        <w:pStyle w:val="22"/>
      </w:pPr>
    </w:p>
    <w:p w14:paraId="2608CC21" w14:textId="3A8BCEA7" w:rsidR="003B4090" w:rsidRDefault="003B4090" w:rsidP="00254714">
      <w:pPr>
        <w:pStyle w:val="22"/>
      </w:pPr>
    </w:p>
    <w:p w14:paraId="2083AD25" w14:textId="76961B10" w:rsidR="003B4090" w:rsidRDefault="003B4090" w:rsidP="00254714">
      <w:pPr>
        <w:pStyle w:val="22"/>
      </w:pPr>
    </w:p>
    <w:p w14:paraId="77991E9C" w14:textId="483832CB" w:rsidR="003B4090" w:rsidRDefault="003B4090" w:rsidP="00254714">
      <w:pPr>
        <w:pStyle w:val="22"/>
      </w:pPr>
    </w:p>
    <w:p w14:paraId="2F0173C8" w14:textId="65C397EB" w:rsidR="003B4090" w:rsidRDefault="003B4090" w:rsidP="00254714">
      <w:pPr>
        <w:pStyle w:val="22"/>
      </w:pPr>
    </w:p>
    <w:p w14:paraId="1BA81187" w14:textId="19B524E3" w:rsidR="003B4090" w:rsidRDefault="003B4090" w:rsidP="00254714">
      <w:pPr>
        <w:pStyle w:val="22"/>
      </w:pPr>
    </w:p>
    <w:p w14:paraId="5554DED2" w14:textId="33F50DA2" w:rsidR="003B4090" w:rsidRDefault="003B4090" w:rsidP="00254714">
      <w:pPr>
        <w:pStyle w:val="22"/>
      </w:pPr>
    </w:p>
    <w:p w14:paraId="5B18D68B" w14:textId="62EB7267" w:rsidR="003B4090" w:rsidRDefault="003B4090" w:rsidP="00254714">
      <w:pPr>
        <w:pStyle w:val="22"/>
      </w:pPr>
    </w:p>
    <w:p w14:paraId="7D90C66F" w14:textId="36199B8B" w:rsidR="003B4090" w:rsidRDefault="003B4090" w:rsidP="00254714">
      <w:pPr>
        <w:pStyle w:val="22"/>
      </w:pPr>
    </w:p>
    <w:p w14:paraId="0F70E9DB" w14:textId="79C83F89" w:rsidR="003B4090" w:rsidRDefault="003B4090" w:rsidP="00254714">
      <w:pPr>
        <w:pStyle w:val="22"/>
      </w:pPr>
    </w:p>
    <w:p w14:paraId="123A67D4" w14:textId="65ADE9A2" w:rsidR="003B4090" w:rsidRDefault="003B4090" w:rsidP="00254714">
      <w:pPr>
        <w:pStyle w:val="22"/>
      </w:pPr>
    </w:p>
    <w:p w14:paraId="5BE8DFD7" w14:textId="0FE01BD7" w:rsidR="003B4090" w:rsidRDefault="003B4090" w:rsidP="00254714">
      <w:pPr>
        <w:pStyle w:val="22"/>
      </w:pPr>
    </w:p>
    <w:p w14:paraId="2398CDB1" w14:textId="3817B6D3" w:rsidR="003B4090" w:rsidRDefault="003B4090" w:rsidP="00254714">
      <w:pPr>
        <w:pStyle w:val="22"/>
      </w:pPr>
    </w:p>
    <w:p w14:paraId="00CD86FC" w14:textId="67C02C37" w:rsidR="003B4090" w:rsidRDefault="003B4090" w:rsidP="00254714">
      <w:pPr>
        <w:pStyle w:val="22"/>
      </w:pPr>
    </w:p>
    <w:p w14:paraId="526D1C70" w14:textId="3EE8CD8E" w:rsidR="003B4090" w:rsidRDefault="003B4090" w:rsidP="00254714">
      <w:pPr>
        <w:pStyle w:val="22"/>
      </w:pPr>
    </w:p>
    <w:p w14:paraId="04228466" w14:textId="3B3DFF4B" w:rsidR="003B4090" w:rsidRDefault="003B4090" w:rsidP="00254714">
      <w:pPr>
        <w:pStyle w:val="22"/>
      </w:pPr>
    </w:p>
    <w:p w14:paraId="5477A99A" w14:textId="0DB24C1E" w:rsidR="003B4090" w:rsidRDefault="003B4090" w:rsidP="00254714">
      <w:pPr>
        <w:pStyle w:val="22"/>
      </w:pPr>
    </w:p>
    <w:p w14:paraId="0C1EE634" w14:textId="1872216D" w:rsidR="003B4090" w:rsidRDefault="003B4090" w:rsidP="00254714">
      <w:pPr>
        <w:pStyle w:val="22"/>
      </w:pPr>
    </w:p>
    <w:p w14:paraId="224EF291" w14:textId="06C8CCB1" w:rsidR="003B4090" w:rsidRDefault="003B4090" w:rsidP="003B4090">
      <w:pPr>
        <w:pStyle w:val="13"/>
        <w:rPr>
          <w:lang w:val="ru-RU"/>
        </w:rPr>
      </w:pPr>
      <w:r>
        <w:rPr>
          <w:lang w:val="ru-RU"/>
        </w:rPr>
        <w:t>2. Теория</w:t>
      </w:r>
    </w:p>
    <w:p w14:paraId="0F27F1F0" w14:textId="4F2877E9" w:rsidR="003B4090" w:rsidRPr="003B4090" w:rsidRDefault="003B4090" w:rsidP="003B4090">
      <w:pPr>
        <w:pStyle w:val="22"/>
        <w:rPr>
          <w:rFonts w:eastAsiaTheme="minorEastAsia"/>
        </w:rPr>
      </w:pPr>
      <w:r>
        <w:t xml:space="preserve">Случайный процесс, протекающий в некоторой системе, называют марковским, если он обладает следующим свойством: для каждого момента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B4090">
        <w:rPr>
          <w:rFonts w:eastAsiaTheme="minorEastAsia"/>
        </w:rPr>
        <w:t xml:space="preserve"> </w:t>
      </w:r>
      <w:r>
        <w:rPr>
          <w:rFonts w:eastAsiaTheme="minorEastAsia"/>
        </w:rPr>
        <w:t>вероятность любого состояния системы в будущем (</w:t>
      </w:r>
      <m:oMath>
        <m:r>
          <w:rPr>
            <w:rFonts w:ascii="Cambria Math" w:eastAsiaTheme="minorEastAsia" w:hAnsi="Cambria Math"/>
          </w:rPr>
          <m:t>t&gt;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</m:oMath>
      <w:r>
        <w:rPr>
          <w:rFonts w:eastAsiaTheme="minorEastAsia"/>
        </w:rPr>
        <w:t xml:space="preserve">зависит только от её состояния в настоящем и не зависит от того, когда и каким образом система пришла в это состояние </w:t>
      </w:r>
      <w:r w:rsidR="00E10ABD">
        <w:rPr>
          <w:rFonts w:eastAsiaTheme="minorEastAsia"/>
        </w:rPr>
        <w:t>(</w:t>
      </w:r>
      <w:r>
        <w:rPr>
          <w:rFonts w:eastAsiaTheme="minorEastAsia"/>
        </w:rPr>
        <w:t>как процесс развивался в прошлом).</w:t>
      </w:r>
    </w:p>
    <w:p w14:paraId="7150C838" w14:textId="2B304EEB" w:rsidR="00E216B3" w:rsidRDefault="00CE690F" w:rsidP="00254714">
      <w:pPr>
        <w:pStyle w:val="22"/>
        <w:rPr>
          <w:rFonts w:eastAsiaTheme="minorEastAsia"/>
        </w:rPr>
      </w:pPr>
      <w:r>
        <w:t xml:space="preserve">Функционирование системы </w:t>
      </w:r>
      <w:r>
        <w:rPr>
          <w:rFonts w:eastAsiaTheme="minorEastAsia"/>
        </w:rPr>
        <w:t>может быть задано размеченным графом, где дуги обозначают интенсивности переходов, а узлы – состояния системы.</w:t>
      </w:r>
    </w:p>
    <w:p w14:paraId="0B9F473E" w14:textId="77777777" w:rsidR="00506404" w:rsidRDefault="00506404" w:rsidP="00506404">
      <w:pPr>
        <w:pStyle w:val="22"/>
        <w:rPr>
          <w:rFonts w:eastAsiaTheme="minorEastAsia"/>
        </w:rPr>
      </w:pPr>
      <w:r>
        <w:rPr>
          <w:rFonts w:eastAsiaTheme="minorEastAsia"/>
        </w:rPr>
        <w:t>Для решения поставленной задачи может быть составлена система, состоящая из уравнений Колмогорова, каждое из которых имеет вид:</w:t>
      </w:r>
    </w:p>
    <w:p w14:paraId="775057EC" w14:textId="6803A2C9" w:rsidR="00506404" w:rsidRPr="00506404" w:rsidRDefault="00C51C78" w:rsidP="0050640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703F0659" w14:textId="5028FE75" w:rsidR="00E216B3" w:rsidRDefault="00506404" w:rsidP="00254714">
      <w:pPr>
        <w:pStyle w:val="22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50640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064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вероятность нахождения системы в состоянии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064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 w:rsidRPr="00506404">
        <w:rPr>
          <w:rFonts w:eastAsiaTheme="minorEastAsia"/>
        </w:rPr>
        <w:t>,</w:t>
      </w:r>
      <w:r w:rsidR="00C92F4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C92F44" w:rsidRPr="00C92F44">
        <w:rPr>
          <w:rFonts w:eastAsiaTheme="minorEastAsia"/>
        </w:rPr>
        <w:t xml:space="preserve"> – </w:t>
      </w:r>
      <w:r w:rsidR="00C92F44">
        <w:rPr>
          <w:rFonts w:eastAsiaTheme="minorEastAsia"/>
        </w:rPr>
        <w:t>количество состояний в системе,</w:t>
      </w:r>
      <w:r w:rsidRPr="0050640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5064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интенсивность перехода системы из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064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506404">
        <w:rPr>
          <w:rFonts w:eastAsiaTheme="minorEastAsia"/>
        </w:rPr>
        <w:t>.</w:t>
      </w:r>
    </w:p>
    <w:p w14:paraId="7EAB3596" w14:textId="27B4CBF6" w:rsidR="00E216B3" w:rsidRDefault="00C92F44" w:rsidP="00C92F44">
      <w:pPr>
        <w:pStyle w:val="22"/>
      </w:pPr>
      <w:r>
        <w:t xml:space="preserve">Для определения предельных вероятностей в построенной системе уравнений Колмогорова производные приравниваются нулю и одно из уравнений </w:t>
      </w:r>
      <w:r w:rsidR="001C1FBB">
        <w:t xml:space="preserve">заменяется </w:t>
      </w:r>
      <w:r>
        <w:t>на уравнение нормировки для установившегося режима работы системы:</w:t>
      </w:r>
    </w:p>
    <w:p w14:paraId="7EDC4DA7" w14:textId="11EF20EE" w:rsidR="00C92F44" w:rsidRDefault="00C51C78" w:rsidP="00C92F44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3AD2A083" w14:textId="285A9345" w:rsidR="00E216B3" w:rsidRDefault="00A66799" w:rsidP="00A66799">
      <w:pPr>
        <w:pStyle w:val="22"/>
        <w:rPr>
          <w:rFonts w:eastAsiaTheme="minorEastAsia"/>
        </w:rPr>
      </w:pPr>
      <w:r>
        <w:t xml:space="preserve">Для определения точки стабилизации системы можно определять вероятности нахождения в определённых состояниях с некоторым малым шагом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 w:rsidR="00B71064" w:rsidRPr="00B71064">
        <w:rPr>
          <w:rFonts w:eastAsiaTheme="minorEastAsia"/>
        </w:rPr>
        <w:t xml:space="preserve">. </w:t>
      </w:r>
      <w:r w:rsidR="00B71064">
        <w:rPr>
          <w:rFonts w:eastAsiaTheme="minorEastAsia"/>
        </w:rPr>
        <w:t xml:space="preserve">Точка стабилизации будет определена в случае, когда будет выполнено условие того, что приращение вероятности после шага, как и разница между предельной вероятностью состояния и вычисленной вероятностью, достаточно мала: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(t)</m:t>
            </m:r>
          </m:e>
        </m:d>
        <m:r>
          <w:rPr>
            <w:rFonts w:ascii="Cambria Math" w:eastAsiaTheme="minorEastAsia" w:hAnsi="Cambria Math"/>
          </w:rPr>
          <m:t>&lt;ε</m:t>
        </m:r>
      </m:oMath>
      <w:r w:rsidR="00B71064" w:rsidRPr="00B71064">
        <w:rPr>
          <w:rFonts w:eastAsiaTheme="minorEastAsia"/>
        </w:rPr>
        <w:t xml:space="preserve"> </w:t>
      </w:r>
      <w:r w:rsidR="00B71064">
        <w:rPr>
          <w:rFonts w:eastAsiaTheme="minorEastAsia"/>
        </w:rPr>
        <w:t xml:space="preserve">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t→∞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&lt;ε</m:t>
        </m:r>
      </m:oMath>
      <w:r w:rsidR="00EB190D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ε</m:t>
        </m:r>
      </m:oMath>
      <w:r w:rsidR="00EB190D">
        <w:rPr>
          <w:rFonts w:eastAsiaTheme="minorEastAsia"/>
        </w:rPr>
        <w:t xml:space="preserve"> может</w:t>
      </w:r>
      <w:r w:rsidR="00CD6417" w:rsidRPr="008B140D">
        <w:rPr>
          <w:rFonts w:eastAsiaTheme="minorEastAsia"/>
        </w:rPr>
        <w:t xml:space="preserve">, </w:t>
      </w:r>
      <w:r w:rsidR="00CD6417">
        <w:rPr>
          <w:rFonts w:eastAsiaTheme="minorEastAsia"/>
        </w:rPr>
        <w:t>например,</w:t>
      </w:r>
      <w:r w:rsidR="00EB190D">
        <w:rPr>
          <w:rFonts w:eastAsiaTheme="minorEastAsia"/>
        </w:rPr>
        <w:t xml:space="preserve"> принять значение </w:t>
      </w:r>
      <m:oMath>
        <m:r>
          <w:rPr>
            <w:rFonts w:ascii="Cambria Math" w:eastAsiaTheme="minorEastAsia" w:hAnsi="Cambria Math"/>
          </w:rPr>
          <m:t>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EB190D" w:rsidRPr="00EB190D">
        <w:rPr>
          <w:rFonts w:eastAsiaTheme="minorEastAsia"/>
        </w:rPr>
        <w:t>.</w:t>
      </w:r>
    </w:p>
    <w:p w14:paraId="33D53B9A" w14:textId="77777777" w:rsidR="00EB190D" w:rsidRPr="00EB190D" w:rsidRDefault="00EB190D" w:rsidP="00A66799">
      <w:pPr>
        <w:pStyle w:val="22"/>
        <w:rPr>
          <w:i/>
        </w:rPr>
      </w:pPr>
    </w:p>
    <w:p w14:paraId="69E73A17" w14:textId="66AC7E69" w:rsidR="00E216B3" w:rsidRDefault="00E216B3" w:rsidP="00254714">
      <w:pPr>
        <w:pStyle w:val="22"/>
      </w:pPr>
    </w:p>
    <w:p w14:paraId="027A7E3B" w14:textId="3049491E" w:rsidR="00E216B3" w:rsidRDefault="00E216B3" w:rsidP="00254714">
      <w:pPr>
        <w:pStyle w:val="22"/>
      </w:pPr>
    </w:p>
    <w:p w14:paraId="0686D9C6" w14:textId="7E5D2B30" w:rsidR="00E216B3" w:rsidRDefault="00E216B3" w:rsidP="00254714">
      <w:pPr>
        <w:pStyle w:val="22"/>
      </w:pPr>
    </w:p>
    <w:p w14:paraId="574EBB5C" w14:textId="02769A0F" w:rsidR="00E216B3" w:rsidRDefault="00E216B3" w:rsidP="00254714">
      <w:pPr>
        <w:pStyle w:val="22"/>
      </w:pPr>
    </w:p>
    <w:p w14:paraId="1B00D890" w14:textId="7A84D000" w:rsidR="00E216B3" w:rsidRDefault="003B4090" w:rsidP="002878E6">
      <w:pPr>
        <w:pStyle w:val="13"/>
        <w:rPr>
          <w:lang w:val="ru-RU"/>
        </w:rPr>
      </w:pPr>
      <w:r>
        <w:rPr>
          <w:lang w:val="ru-RU"/>
        </w:rPr>
        <w:t>3</w:t>
      </w:r>
      <w:r w:rsidR="00E216B3">
        <w:rPr>
          <w:lang w:val="ru-RU"/>
        </w:rPr>
        <w:t xml:space="preserve">. </w:t>
      </w:r>
      <w:r w:rsidR="00E216B3" w:rsidRPr="00EE31CD">
        <w:rPr>
          <w:lang w:val="ru-RU"/>
        </w:rPr>
        <w:t>Выполнение</w:t>
      </w:r>
    </w:p>
    <w:p w14:paraId="0E669BCA" w14:textId="7CF13818" w:rsidR="00E216B3" w:rsidRDefault="00E216B3" w:rsidP="00E216B3">
      <w:pPr>
        <w:pStyle w:val="22"/>
      </w:pPr>
      <w:r>
        <w:t>На рисунк</w:t>
      </w:r>
      <w:r w:rsidR="00466B9F">
        <w:t>е</w:t>
      </w:r>
      <w:r>
        <w:t xml:space="preserve"> </w:t>
      </w:r>
      <w:r w:rsidR="00C8001D">
        <w:t>2.1 предоставлен интерфейс разработанного приложения.</w:t>
      </w:r>
    </w:p>
    <w:p w14:paraId="78935464" w14:textId="77777777" w:rsidR="000370EC" w:rsidRDefault="00EE31CD" w:rsidP="000370EC">
      <w:pPr>
        <w:pStyle w:val="22"/>
        <w:keepNext/>
        <w:jc w:val="center"/>
      </w:pPr>
      <w:r>
        <w:rPr>
          <w:noProof/>
        </w:rPr>
        <w:drawing>
          <wp:inline distT="0" distB="0" distL="0" distR="0" wp14:anchorId="20B0854E" wp14:editId="4708B908">
            <wp:extent cx="5204338" cy="415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119" cy="41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9F56" w14:textId="37C64A33" w:rsidR="00466B9F" w:rsidRPr="001171B0" w:rsidRDefault="000370EC" w:rsidP="000370EC">
      <w:pPr>
        <w:pStyle w:val="af2"/>
        <w:jc w:val="center"/>
        <w:rPr>
          <w:i w:val="0"/>
          <w:iCs w:val="0"/>
          <w:color w:val="auto"/>
          <w:sz w:val="24"/>
          <w:szCs w:val="24"/>
        </w:rPr>
      </w:pPr>
      <w:r w:rsidRPr="001171B0">
        <w:rPr>
          <w:i w:val="0"/>
          <w:iCs w:val="0"/>
          <w:color w:val="auto"/>
          <w:sz w:val="24"/>
          <w:szCs w:val="24"/>
        </w:rPr>
        <w:t>Рис. 2.</w:t>
      </w:r>
      <w:r w:rsidRPr="001171B0">
        <w:rPr>
          <w:i w:val="0"/>
          <w:iCs w:val="0"/>
          <w:color w:val="auto"/>
          <w:sz w:val="24"/>
          <w:szCs w:val="24"/>
        </w:rPr>
        <w:fldChar w:fldCharType="begin"/>
      </w:r>
      <w:r w:rsidRPr="001171B0">
        <w:rPr>
          <w:i w:val="0"/>
          <w:iCs w:val="0"/>
          <w:color w:val="auto"/>
          <w:sz w:val="24"/>
          <w:szCs w:val="24"/>
        </w:rPr>
        <w:instrText xml:space="preserve"> SEQ Рис._2. \* ARABIC </w:instrText>
      </w:r>
      <w:r w:rsidRPr="001171B0">
        <w:rPr>
          <w:i w:val="0"/>
          <w:iCs w:val="0"/>
          <w:color w:val="auto"/>
          <w:sz w:val="24"/>
          <w:szCs w:val="24"/>
        </w:rPr>
        <w:fldChar w:fldCharType="separate"/>
      </w:r>
      <w:r w:rsidR="001171B0" w:rsidRPr="001171B0">
        <w:rPr>
          <w:i w:val="0"/>
          <w:iCs w:val="0"/>
          <w:noProof/>
          <w:color w:val="auto"/>
          <w:sz w:val="24"/>
          <w:szCs w:val="24"/>
        </w:rPr>
        <w:t>1</w:t>
      </w:r>
      <w:r w:rsidRPr="001171B0">
        <w:rPr>
          <w:i w:val="0"/>
          <w:iCs w:val="0"/>
          <w:color w:val="auto"/>
          <w:sz w:val="24"/>
          <w:szCs w:val="24"/>
        </w:rPr>
        <w:fldChar w:fldCharType="end"/>
      </w:r>
      <w:r w:rsidRPr="001171B0">
        <w:rPr>
          <w:i w:val="0"/>
          <w:iCs w:val="0"/>
          <w:color w:val="auto"/>
          <w:sz w:val="24"/>
          <w:szCs w:val="24"/>
        </w:rPr>
        <w:t xml:space="preserve">, </w:t>
      </w:r>
      <w:r w:rsidR="00AE6869" w:rsidRPr="001171B0">
        <w:rPr>
          <w:i w:val="0"/>
          <w:iCs w:val="0"/>
          <w:color w:val="auto"/>
          <w:sz w:val="24"/>
          <w:szCs w:val="24"/>
        </w:rPr>
        <w:t>И</w:t>
      </w:r>
      <w:r w:rsidRPr="001171B0">
        <w:rPr>
          <w:i w:val="0"/>
          <w:iCs w:val="0"/>
          <w:color w:val="auto"/>
          <w:sz w:val="24"/>
          <w:szCs w:val="24"/>
        </w:rPr>
        <w:t>нтерфейс приложения</w:t>
      </w:r>
    </w:p>
    <w:p w14:paraId="28F11F43" w14:textId="77777777" w:rsidR="002878E6" w:rsidRPr="00EE31CD" w:rsidRDefault="003B4090" w:rsidP="002878E6">
      <w:pPr>
        <w:pStyle w:val="13"/>
        <w:rPr>
          <w:lang w:val="ru-RU"/>
        </w:rPr>
      </w:pPr>
      <w:r w:rsidRPr="00EE31CD">
        <w:rPr>
          <w:lang w:val="ru-RU"/>
        </w:rPr>
        <w:t>3</w:t>
      </w:r>
      <w:r w:rsidR="00F340C4" w:rsidRPr="00EE31CD">
        <w:rPr>
          <w:lang w:val="ru-RU"/>
        </w:rPr>
        <w:t xml:space="preserve">.1 </w:t>
      </w:r>
      <w:r w:rsidR="00C574EC" w:rsidRPr="00EE31CD">
        <w:rPr>
          <w:lang w:val="ru-RU"/>
        </w:rPr>
        <w:t>Примеры работы</w:t>
      </w:r>
    </w:p>
    <w:p w14:paraId="5A976C97" w14:textId="56D79EBA" w:rsidR="00C1069D" w:rsidRDefault="00F340C4" w:rsidP="00E46727">
      <w:pPr>
        <w:pStyle w:val="22"/>
        <w:ind w:firstLine="708"/>
      </w:pPr>
      <w:r>
        <w:t>На рисунк</w:t>
      </w:r>
      <w:r w:rsidR="004C3132">
        <w:t>ах</w:t>
      </w:r>
      <w:r>
        <w:t xml:space="preserve"> 2.3</w:t>
      </w:r>
      <w:r w:rsidR="004C3132">
        <w:t>-2.5</w:t>
      </w:r>
      <w:r>
        <w:t xml:space="preserve"> предоставлен</w:t>
      </w:r>
      <w:r w:rsidR="00745040">
        <w:t>ы</w:t>
      </w:r>
      <w:r>
        <w:t xml:space="preserve"> пример</w:t>
      </w:r>
      <w:r w:rsidR="00745040">
        <w:t>ы</w:t>
      </w:r>
      <w:r>
        <w:t xml:space="preserve"> работы приложения.</w:t>
      </w:r>
    </w:p>
    <w:p w14:paraId="5F4673EC" w14:textId="77777777" w:rsidR="00AE6869" w:rsidRDefault="00900AA6" w:rsidP="00AE6869">
      <w:pPr>
        <w:pStyle w:val="22"/>
        <w:keepNext/>
      </w:pPr>
      <w:r>
        <w:rPr>
          <w:noProof/>
        </w:rPr>
        <w:lastRenderedPageBreak/>
        <w:drawing>
          <wp:inline distT="0" distB="0" distL="0" distR="0" wp14:anchorId="3D01C194" wp14:editId="010BD903">
            <wp:extent cx="4905924" cy="391477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2307" cy="391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22EA" w14:textId="7F5A5648" w:rsidR="00AE57E8" w:rsidRPr="001171B0" w:rsidRDefault="00AE6869" w:rsidP="001171B0">
      <w:pPr>
        <w:pStyle w:val="af2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1171B0">
        <w:rPr>
          <w:i w:val="0"/>
          <w:iCs w:val="0"/>
          <w:color w:val="auto"/>
          <w:sz w:val="24"/>
          <w:szCs w:val="24"/>
        </w:rPr>
        <w:t>Рис. 2.</w:t>
      </w:r>
      <w:r w:rsidRPr="001171B0">
        <w:rPr>
          <w:i w:val="0"/>
          <w:iCs w:val="0"/>
          <w:color w:val="auto"/>
          <w:sz w:val="24"/>
          <w:szCs w:val="24"/>
        </w:rPr>
        <w:fldChar w:fldCharType="begin"/>
      </w:r>
      <w:r w:rsidRPr="001171B0">
        <w:rPr>
          <w:i w:val="0"/>
          <w:iCs w:val="0"/>
          <w:color w:val="auto"/>
          <w:sz w:val="24"/>
          <w:szCs w:val="24"/>
        </w:rPr>
        <w:instrText xml:space="preserve"> SEQ Рис._2. \* ARABIC </w:instrText>
      </w:r>
      <w:r w:rsidRPr="001171B0">
        <w:rPr>
          <w:i w:val="0"/>
          <w:iCs w:val="0"/>
          <w:color w:val="auto"/>
          <w:sz w:val="24"/>
          <w:szCs w:val="24"/>
        </w:rPr>
        <w:fldChar w:fldCharType="separate"/>
      </w:r>
      <w:r w:rsidR="001171B0" w:rsidRPr="001171B0">
        <w:rPr>
          <w:i w:val="0"/>
          <w:iCs w:val="0"/>
          <w:noProof/>
          <w:color w:val="auto"/>
          <w:sz w:val="24"/>
          <w:szCs w:val="24"/>
        </w:rPr>
        <w:t>2</w:t>
      </w:r>
      <w:r w:rsidRPr="001171B0">
        <w:rPr>
          <w:i w:val="0"/>
          <w:iCs w:val="0"/>
          <w:color w:val="auto"/>
          <w:sz w:val="24"/>
          <w:szCs w:val="24"/>
        </w:rPr>
        <w:fldChar w:fldCharType="end"/>
      </w:r>
      <w:r w:rsidRPr="001171B0">
        <w:rPr>
          <w:i w:val="0"/>
          <w:iCs w:val="0"/>
          <w:color w:val="auto"/>
          <w:sz w:val="24"/>
          <w:szCs w:val="24"/>
        </w:rPr>
        <w:t>, Пример работы приложения для системы, включающей 4 состояния</w:t>
      </w:r>
    </w:p>
    <w:p w14:paraId="0DA21E97" w14:textId="77777777" w:rsidR="00884158" w:rsidRDefault="00884158" w:rsidP="00E216B3">
      <w:pPr>
        <w:pStyle w:val="22"/>
        <w:rPr>
          <w:b/>
          <w:bCs/>
        </w:rPr>
      </w:pPr>
    </w:p>
    <w:p w14:paraId="323A7E21" w14:textId="77777777" w:rsidR="005A7BF8" w:rsidRDefault="00900AA6" w:rsidP="005A7BF8">
      <w:pPr>
        <w:pStyle w:val="22"/>
        <w:keepNext/>
      </w:pPr>
      <w:r>
        <w:rPr>
          <w:noProof/>
        </w:rPr>
        <w:drawing>
          <wp:inline distT="0" distB="0" distL="0" distR="0" wp14:anchorId="4CBDEBB8" wp14:editId="098C926E">
            <wp:extent cx="4905375" cy="39143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0246" cy="391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C9A5" w14:textId="6C60C5EC" w:rsidR="00884158" w:rsidRPr="001171B0" w:rsidRDefault="005A7BF8" w:rsidP="001171B0">
      <w:pPr>
        <w:pStyle w:val="af2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1171B0">
        <w:rPr>
          <w:i w:val="0"/>
          <w:iCs w:val="0"/>
          <w:color w:val="auto"/>
          <w:sz w:val="24"/>
          <w:szCs w:val="24"/>
        </w:rPr>
        <w:t>Рис. 2.</w:t>
      </w:r>
      <w:r w:rsidRPr="001171B0">
        <w:rPr>
          <w:i w:val="0"/>
          <w:iCs w:val="0"/>
          <w:color w:val="auto"/>
          <w:sz w:val="24"/>
          <w:szCs w:val="24"/>
        </w:rPr>
        <w:fldChar w:fldCharType="begin"/>
      </w:r>
      <w:r w:rsidRPr="001171B0">
        <w:rPr>
          <w:i w:val="0"/>
          <w:iCs w:val="0"/>
          <w:color w:val="auto"/>
          <w:sz w:val="24"/>
          <w:szCs w:val="24"/>
        </w:rPr>
        <w:instrText xml:space="preserve"> SEQ Рис._2. \* ARABIC </w:instrText>
      </w:r>
      <w:r w:rsidRPr="001171B0">
        <w:rPr>
          <w:i w:val="0"/>
          <w:iCs w:val="0"/>
          <w:color w:val="auto"/>
          <w:sz w:val="24"/>
          <w:szCs w:val="24"/>
        </w:rPr>
        <w:fldChar w:fldCharType="separate"/>
      </w:r>
      <w:r w:rsidR="001171B0" w:rsidRPr="001171B0">
        <w:rPr>
          <w:i w:val="0"/>
          <w:iCs w:val="0"/>
          <w:noProof/>
          <w:color w:val="auto"/>
          <w:sz w:val="24"/>
          <w:szCs w:val="24"/>
        </w:rPr>
        <w:t>3</w:t>
      </w:r>
      <w:r w:rsidRPr="001171B0">
        <w:rPr>
          <w:i w:val="0"/>
          <w:iCs w:val="0"/>
          <w:color w:val="auto"/>
          <w:sz w:val="24"/>
          <w:szCs w:val="24"/>
        </w:rPr>
        <w:fldChar w:fldCharType="end"/>
      </w:r>
      <w:r w:rsidRPr="001171B0">
        <w:rPr>
          <w:i w:val="0"/>
          <w:iCs w:val="0"/>
          <w:color w:val="auto"/>
          <w:sz w:val="24"/>
          <w:szCs w:val="24"/>
        </w:rPr>
        <w:t>, Пример работы приложения для системы, включающей 4 состояния</w:t>
      </w:r>
    </w:p>
    <w:p w14:paraId="6C973EBE" w14:textId="77777777" w:rsidR="001171B0" w:rsidRDefault="00985FA6" w:rsidP="001171B0">
      <w:pPr>
        <w:pStyle w:val="22"/>
        <w:keepNext/>
      </w:pPr>
      <w:r>
        <w:rPr>
          <w:noProof/>
        </w:rPr>
        <w:lastRenderedPageBreak/>
        <w:drawing>
          <wp:inline distT="0" distB="0" distL="0" distR="0" wp14:anchorId="74DDDB96" wp14:editId="1D8B843D">
            <wp:extent cx="4882051" cy="38957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8225" cy="390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A3D6" w14:textId="28BEF9FE" w:rsidR="00985FA6" w:rsidRPr="001171B0" w:rsidRDefault="001171B0" w:rsidP="001171B0">
      <w:pPr>
        <w:pStyle w:val="af2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1171B0">
        <w:rPr>
          <w:i w:val="0"/>
          <w:iCs w:val="0"/>
          <w:color w:val="auto"/>
          <w:sz w:val="24"/>
          <w:szCs w:val="24"/>
        </w:rPr>
        <w:t>Рис. 2.</w:t>
      </w:r>
      <w:r w:rsidRPr="001171B0">
        <w:rPr>
          <w:i w:val="0"/>
          <w:iCs w:val="0"/>
          <w:color w:val="auto"/>
          <w:sz w:val="24"/>
          <w:szCs w:val="24"/>
        </w:rPr>
        <w:fldChar w:fldCharType="begin"/>
      </w:r>
      <w:r w:rsidRPr="001171B0">
        <w:rPr>
          <w:i w:val="0"/>
          <w:iCs w:val="0"/>
          <w:color w:val="auto"/>
          <w:sz w:val="24"/>
          <w:szCs w:val="24"/>
        </w:rPr>
        <w:instrText xml:space="preserve"> SEQ Рис._2. \* ARABIC </w:instrText>
      </w:r>
      <w:r w:rsidRPr="001171B0">
        <w:rPr>
          <w:i w:val="0"/>
          <w:iCs w:val="0"/>
          <w:color w:val="auto"/>
          <w:sz w:val="24"/>
          <w:szCs w:val="24"/>
        </w:rPr>
        <w:fldChar w:fldCharType="separate"/>
      </w:r>
      <w:r w:rsidRPr="001171B0">
        <w:rPr>
          <w:i w:val="0"/>
          <w:iCs w:val="0"/>
          <w:noProof/>
          <w:color w:val="auto"/>
          <w:sz w:val="24"/>
          <w:szCs w:val="24"/>
        </w:rPr>
        <w:t>4</w:t>
      </w:r>
      <w:r w:rsidRPr="001171B0">
        <w:rPr>
          <w:i w:val="0"/>
          <w:iCs w:val="0"/>
          <w:color w:val="auto"/>
          <w:sz w:val="24"/>
          <w:szCs w:val="24"/>
        </w:rPr>
        <w:fldChar w:fldCharType="end"/>
      </w:r>
      <w:r w:rsidRPr="001171B0">
        <w:rPr>
          <w:i w:val="0"/>
          <w:iCs w:val="0"/>
          <w:color w:val="auto"/>
          <w:sz w:val="24"/>
          <w:szCs w:val="24"/>
        </w:rPr>
        <w:t>, Пример работы приложения для системы, включающей 6 состояний</w:t>
      </w:r>
    </w:p>
    <w:p w14:paraId="1B7854AA" w14:textId="77777777" w:rsidR="00884158" w:rsidRDefault="00884158" w:rsidP="00E216B3">
      <w:pPr>
        <w:pStyle w:val="22"/>
        <w:rPr>
          <w:b/>
          <w:bCs/>
        </w:rPr>
      </w:pPr>
    </w:p>
    <w:p w14:paraId="2B0E038A" w14:textId="7022028F" w:rsidR="005E0BE0" w:rsidRDefault="003B4090" w:rsidP="002878E6">
      <w:pPr>
        <w:pStyle w:val="13"/>
        <w:rPr>
          <w:lang w:val="ru-RU"/>
        </w:rPr>
      </w:pPr>
      <w:r>
        <w:rPr>
          <w:lang w:val="ru-RU"/>
        </w:rPr>
        <w:t>4</w:t>
      </w:r>
      <w:r w:rsidR="005E0BE0">
        <w:rPr>
          <w:lang w:val="ru-RU"/>
        </w:rPr>
        <w:t xml:space="preserve">. </w:t>
      </w:r>
      <w:r w:rsidR="005E0BE0" w:rsidRPr="00EE31CD">
        <w:rPr>
          <w:lang w:val="ru-RU"/>
        </w:rPr>
        <w:t>Листинг</w:t>
      </w:r>
    </w:p>
    <w:p w14:paraId="40B3F9CE" w14:textId="56B2C0DA" w:rsidR="005E0BE0" w:rsidRDefault="005E0BE0" w:rsidP="005E0BE0">
      <w:pPr>
        <w:pStyle w:val="22"/>
      </w:pPr>
      <w:r>
        <w:t xml:space="preserve">В данном разделе предоставлены </w:t>
      </w:r>
      <w:r w:rsidR="0037267A">
        <w:t xml:space="preserve">используемые </w:t>
      </w:r>
      <w:r>
        <w:t xml:space="preserve">методы для </w:t>
      </w:r>
      <w:r w:rsidR="00AA77EA">
        <w:t>решения поставленной задачи</w:t>
      </w:r>
      <w:r w:rsidR="00651859">
        <w:t xml:space="preserve"> (используемый ЯП – </w:t>
      </w:r>
      <w:r w:rsidR="00876258">
        <w:rPr>
          <w:lang w:val="en-US"/>
        </w:rPr>
        <w:t>C</w:t>
      </w:r>
      <w:r w:rsidR="00876258" w:rsidRPr="00876258">
        <w:t>+</w:t>
      </w:r>
      <w:r w:rsidR="00876258" w:rsidRPr="00AA77EA">
        <w:t>+</w:t>
      </w:r>
      <w:r w:rsidR="00651859" w:rsidRPr="00651859">
        <w:t>)</w:t>
      </w:r>
      <w:r>
        <w:t>.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2F4C79" w14:paraId="04DB481E" w14:textId="77777777" w:rsidTr="006D5A5B">
        <w:tc>
          <w:tcPr>
            <w:tcW w:w="9345" w:type="dxa"/>
            <w:shd w:val="clear" w:color="auto" w:fill="000000" w:themeFill="text1"/>
          </w:tcPr>
          <w:p w14:paraId="0FA951FB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buildSystemOfKolmogorovEquations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</w:p>
          <w:p w14:paraId="6DBABF4E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const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&amp;intensityMatrix)</w:t>
            </w:r>
          </w:p>
          <w:p w14:paraId="304A0B39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239D5529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intensityMatrix.size();</w:t>
            </w:r>
          </w:p>
          <w:p w14:paraId="65D8DC5C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4B8AA6CA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result(numberOfStates,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&gt;(numberOfStates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));</w:t>
            </w:r>
          </w:p>
          <w:p w14:paraId="212D6668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curState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curState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curState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65BE6125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53A1BF94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col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col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col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7F3F6342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result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curState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curState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intensityMatrix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curState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col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3DCFDAA8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6A042649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row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row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row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3C3DB4C2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result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curState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row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intensityMatrix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row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curState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264C4215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568FDDAB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6837D23E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state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state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state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40898EA8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result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state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78329FB7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492623C5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result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573712CF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76D96BA8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result;</w:t>
            </w:r>
          </w:p>
          <w:p w14:paraId="0E0411C8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4D2AE1F9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12BEFC4" w14:textId="2A0D8634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lastRenderedPageBreak/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="00B57336" w:rsidRPr="00B57336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getFundamentalDecisionSystem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const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&amp;intensityMatrix)</w:t>
            </w:r>
          </w:p>
          <w:p w14:paraId="0D99F1AC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65D90131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systemOfKolmogorovEquations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</w:p>
          <w:p w14:paraId="510F927F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buildSystemOfKolmogorovEquations(intensityMatrix);</w:t>
            </w:r>
          </w:p>
          <w:p w14:paraId="5D7404A0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5A1953CB" w14:textId="77777777" w:rsidR="002F4C79" w:rsidRPr="001C1FB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1C1FB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1C1FB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1C1FBB">
              <w:rPr>
                <w:rFonts w:ascii="Courier New" w:hAnsi="Courier New" w:cs="Courier New"/>
                <w:sz w:val="20"/>
                <w:lang w:val="en-US" w:eastAsia="ru-RU"/>
              </w:rPr>
              <w:t>gauss(systemOfKolmogorovEquations);</w:t>
            </w:r>
          </w:p>
          <w:p w14:paraId="540D62A9" w14:textId="77777777" w:rsid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23105CDB" w14:textId="77777777" w:rsid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72D4BE8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probabilityDerivatives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const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&gt;&gt;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intensityMatrix,</w:t>
            </w:r>
          </w:p>
          <w:p w14:paraId="6FC5B1F6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const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&amp;probabilities,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timeDelta)</w:t>
            </w:r>
          </w:p>
          <w:p w14:paraId="0E490A6E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2321CC58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intensityMatrix.size();</w:t>
            </w:r>
          </w:p>
          <w:p w14:paraId="62A91027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ADD8D40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probabilityDerivatives(numberOfStates);</w:t>
            </w:r>
          </w:p>
          <w:p w14:paraId="708084FF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0D7B260C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486F5421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sumForProbability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71FB518C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j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j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j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517466B6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799541E2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sumForProbability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+=</w:t>
            </w:r>
          </w:p>
          <w:p w14:paraId="6E0D7F46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probabilities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j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*</w:t>
            </w:r>
          </w:p>
          <w:p w14:paraId="16D88A28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((i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!=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j)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?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intensityMatrix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j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</w:p>
          <w:p w14:paraId="0C38DF66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     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: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(intensityMatrix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</w:t>
            </w:r>
          </w:p>
          <w:p w14:paraId="7CDF0EBD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           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std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::accumulate(intensityMatrix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.begin(),</w:t>
            </w:r>
          </w:p>
          <w:p w14:paraId="14455BD4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        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intensityMatrix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.end(),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0.0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)));</w:t>
            </w:r>
          </w:p>
          <w:p w14:paraId="43E08E89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18C8F24B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7003D686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probabilityDerivatives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sumForProbability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*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timeDelta;</w:t>
            </w:r>
          </w:p>
          <w:p w14:paraId="5E49C41F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4EF5B366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42F03D9A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probabilityDerivatives;</w:t>
            </w:r>
          </w:p>
          <w:p w14:paraId="157805DA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38854BEB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6CBE5A66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determineTime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const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&amp;intensityMatrix,</w:t>
            </w:r>
          </w:p>
          <w:p w14:paraId="5D9EE7B3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const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&amp;systemSolvation,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const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&amp;probabilityList,</w:t>
            </w:r>
          </w:p>
          <w:p w14:paraId="342BA68E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timeDelta,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eps)</w:t>
            </w:r>
          </w:p>
          <w:p w14:paraId="09A157FA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0DB8C2C0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intensityMatrix.size();</w:t>
            </w:r>
          </w:p>
          <w:p w14:paraId="04140AAF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FEA8144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listOfTimes(numberOfStates);</w:t>
            </w:r>
          </w:p>
          <w:p w14:paraId="326DCF31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probabilities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probabilityList;</w:t>
            </w:r>
          </w:p>
          <w:p w14:paraId="39B25B33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A61898C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bool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endOfSearchCondition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false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5AE6876A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curTime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timeDelta;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!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endOfSearchCondition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&amp;&amp;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curTime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1e3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58E5D941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curTime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timeDelta)</w:t>
            </w:r>
          </w:p>
          <w:p w14:paraId="04CC7419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328EA29F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endOfSearchCondition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true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250188CD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QVector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probabilityDerivative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</w:p>
          <w:p w14:paraId="46E9EE8C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probabilityDerivatives(intensityMatrix,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probabilities,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timeDelta);</w:t>
            </w:r>
          </w:p>
          <w:p w14:paraId="1771550B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numberOfStates;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71D834D9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0E706F55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endOfSearchCondition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</w:p>
          <w:p w14:paraId="0A6BC528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6D5A5B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std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::abs(systemSolvation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probabilities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eps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&amp;&amp;</w:t>
            </w:r>
          </w:p>
          <w:p w14:paraId="637748A0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probabilityDerivative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eps;</w:t>
            </w:r>
          </w:p>
          <w:p w14:paraId="722A0BB2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(endOfSearchCondition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&amp;&amp;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listOfTimes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0.0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520FA93E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3DDC99D9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listOfTimes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curTime;</w:t>
            </w:r>
          </w:p>
          <w:p w14:paraId="5306EA01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4B4C0FD7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40087F07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probabilities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+=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probabilityDerivative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r w:rsidRPr="006D5A5B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6D5A5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20FDF3CE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6D5A5B">
              <w:rPr>
                <w:rFonts w:ascii="Courier New" w:hAnsi="Courier New" w:cs="Courier New"/>
                <w:sz w:val="20"/>
                <w:lang w:eastAsia="ru-RU"/>
              </w:rPr>
              <w:t>}</w:t>
            </w:r>
          </w:p>
          <w:p w14:paraId="497EEB85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sz w:val="20"/>
                <w:lang w:eastAsia="ru-RU"/>
              </w:rPr>
              <w:t>}</w:t>
            </w:r>
          </w:p>
          <w:p w14:paraId="251E244F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1063C01F" w14:textId="77777777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eastAsia="ru-RU"/>
              </w:rPr>
            </w:pPr>
            <w:r w:rsidRPr="006D5A5B">
              <w:rPr>
                <w:rFonts w:ascii="Courier New" w:hAnsi="Courier New" w:cs="Courier New"/>
                <w:color w:val="C0C0C0"/>
                <w:sz w:val="20"/>
                <w:lang w:eastAsia="ru-RU"/>
              </w:rPr>
              <w:t xml:space="preserve">    </w:t>
            </w:r>
            <w:r w:rsidRPr="006D5A5B">
              <w:rPr>
                <w:rFonts w:ascii="Courier New" w:hAnsi="Courier New" w:cs="Courier New"/>
                <w:color w:val="FFFF55"/>
                <w:sz w:val="20"/>
                <w:lang w:eastAsia="ru-RU"/>
              </w:rPr>
              <w:t>return</w:t>
            </w:r>
            <w:r w:rsidRPr="006D5A5B">
              <w:rPr>
                <w:rFonts w:ascii="Courier New" w:hAnsi="Courier New" w:cs="Courier New"/>
                <w:color w:val="C0C0C0"/>
                <w:sz w:val="20"/>
                <w:lang w:eastAsia="ru-RU"/>
              </w:rPr>
              <w:t xml:space="preserve"> </w:t>
            </w:r>
            <w:r w:rsidRPr="006D5A5B">
              <w:rPr>
                <w:rFonts w:ascii="Courier New" w:hAnsi="Courier New" w:cs="Courier New"/>
                <w:sz w:val="20"/>
                <w:lang w:eastAsia="ru-RU"/>
              </w:rPr>
              <w:t>listOfTimes;</w:t>
            </w:r>
          </w:p>
          <w:p w14:paraId="2D2523CD" w14:textId="5DCE1B6F" w:rsidR="006D5A5B" w:rsidRPr="006D5A5B" w:rsidRDefault="006D5A5B" w:rsidP="006D5A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5A5B">
              <w:rPr>
                <w:sz w:val="24"/>
                <w:szCs w:val="24"/>
                <w:lang w:eastAsia="ru-RU"/>
              </w:rPr>
              <w:t>}</w:t>
            </w:r>
          </w:p>
        </w:tc>
      </w:tr>
    </w:tbl>
    <w:p w14:paraId="4C0AAEBB" w14:textId="77777777" w:rsidR="002F4C79" w:rsidRPr="005E0BE0" w:rsidRDefault="002F4C79" w:rsidP="005E0BE0">
      <w:pPr>
        <w:pStyle w:val="22"/>
      </w:pPr>
    </w:p>
    <w:sectPr w:rsidR="002F4C79" w:rsidRPr="005E0BE0" w:rsidSect="00935D6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C3A2E" w14:textId="77777777" w:rsidR="00C51C78" w:rsidRDefault="00C51C78" w:rsidP="00DB5681">
      <w:pPr>
        <w:spacing w:after="0" w:line="240" w:lineRule="auto"/>
      </w:pPr>
      <w:r>
        <w:separator/>
      </w:r>
    </w:p>
  </w:endnote>
  <w:endnote w:type="continuationSeparator" w:id="0">
    <w:p w14:paraId="44E2D0A9" w14:textId="77777777" w:rsidR="00C51C78" w:rsidRDefault="00C51C78" w:rsidP="00D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7663502"/>
      <w:docPartObj>
        <w:docPartGallery w:val="Page Numbers (Bottom of Page)"/>
        <w:docPartUnique/>
      </w:docPartObj>
    </w:sdtPr>
    <w:sdtEndPr/>
    <w:sdtContent>
      <w:p w14:paraId="23E66EAA" w14:textId="04CA1AB4" w:rsidR="00935D61" w:rsidRDefault="00935D6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91B1C" w14:textId="77777777" w:rsidR="00DB5681" w:rsidRDefault="00DB56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2294D" w14:textId="77777777" w:rsidR="00C51C78" w:rsidRDefault="00C51C78" w:rsidP="00DB5681">
      <w:pPr>
        <w:spacing w:after="0" w:line="240" w:lineRule="auto"/>
      </w:pPr>
      <w:r>
        <w:separator/>
      </w:r>
    </w:p>
  </w:footnote>
  <w:footnote w:type="continuationSeparator" w:id="0">
    <w:p w14:paraId="267C6294" w14:textId="77777777" w:rsidR="00C51C78" w:rsidRDefault="00C51C78" w:rsidP="00DB5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0415F"/>
    <w:rsid w:val="000149A9"/>
    <w:rsid w:val="00027EFE"/>
    <w:rsid w:val="000370EC"/>
    <w:rsid w:val="00044C28"/>
    <w:rsid w:val="00052EF8"/>
    <w:rsid w:val="00053379"/>
    <w:rsid w:val="00055166"/>
    <w:rsid w:val="00064C24"/>
    <w:rsid w:val="00067209"/>
    <w:rsid w:val="00070611"/>
    <w:rsid w:val="000779DA"/>
    <w:rsid w:val="00080384"/>
    <w:rsid w:val="00081B95"/>
    <w:rsid w:val="000916F3"/>
    <w:rsid w:val="00092307"/>
    <w:rsid w:val="000953C2"/>
    <w:rsid w:val="000A249B"/>
    <w:rsid w:val="000A6B9F"/>
    <w:rsid w:val="000C0C1B"/>
    <w:rsid w:val="000D19BE"/>
    <w:rsid w:val="000E01CC"/>
    <w:rsid w:val="000E3896"/>
    <w:rsid w:val="00100A1E"/>
    <w:rsid w:val="00101F8A"/>
    <w:rsid w:val="00106DDB"/>
    <w:rsid w:val="00112103"/>
    <w:rsid w:val="00116733"/>
    <w:rsid w:val="001171B0"/>
    <w:rsid w:val="00132ADA"/>
    <w:rsid w:val="00140398"/>
    <w:rsid w:val="0015128E"/>
    <w:rsid w:val="00153177"/>
    <w:rsid w:val="0016179E"/>
    <w:rsid w:val="00176198"/>
    <w:rsid w:val="001777A4"/>
    <w:rsid w:val="00184ECD"/>
    <w:rsid w:val="0019055F"/>
    <w:rsid w:val="00193589"/>
    <w:rsid w:val="001A15E5"/>
    <w:rsid w:val="001A3E58"/>
    <w:rsid w:val="001B4EA8"/>
    <w:rsid w:val="001C056E"/>
    <w:rsid w:val="001C1E7B"/>
    <w:rsid w:val="001C1FBB"/>
    <w:rsid w:val="001E746D"/>
    <w:rsid w:val="001F41D3"/>
    <w:rsid w:val="001F53A5"/>
    <w:rsid w:val="00205EE4"/>
    <w:rsid w:val="00211D0F"/>
    <w:rsid w:val="00223589"/>
    <w:rsid w:val="00231618"/>
    <w:rsid w:val="00232F67"/>
    <w:rsid w:val="00242131"/>
    <w:rsid w:val="00254714"/>
    <w:rsid w:val="00261FB4"/>
    <w:rsid w:val="00263C93"/>
    <w:rsid w:val="00277A12"/>
    <w:rsid w:val="00285738"/>
    <w:rsid w:val="00286DEE"/>
    <w:rsid w:val="002878E6"/>
    <w:rsid w:val="00297D7C"/>
    <w:rsid w:val="002A4A80"/>
    <w:rsid w:val="002B25DB"/>
    <w:rsid w:val="002B6EB1"/>
    <w:rsid w:val="002C4235"/>
    <w:rsid w:val="002D640A"/>
    <w:rsid w:val="002F1F65"/>
    <w:rsid w:val="002F4C79"/>
    <w:rsid w:val="003020B0"/>
    <w:rsid w:val="0031489A"/>
    <w:rsid w:val="00321A43"/>
    <w:rsid w:val="003417E3"/>
    <w:rsid w:val="00351B7B"/>
    <w:rsid w:val="00362150"/>
    <w:rsid w:val="00362D4E"/>
    <w:rsid w:val="003724C0"/>
    <w:rsid w:val="0037267A"/>
    <w:rsid w:val="00380A79"/>
    <w:rsid w:val="0038165F"/>
    <w:rsid w:val="003A2958"/>
    <w:rsid w:val="003B35FD"/>
    <w:rsid w:val="003B4090"/>
    <w:rsid w:val="003B4BAC"/>
    <w:rsid w:val="003B5009"/>
    <w:rsid w:val="003C3FEC"/>
    <w:rsid w:val="003C5830"/>
    <w:rsid w:val="003D1804"/>
    <w:rsid w:val="003D3873"/>
    <w:rsid w:val="003D6740"/>
    <w:rsid w:val="003E5699"/>
    <w:rsid w:val="003F1116"/>
    <w:rsid w:val="00401A58"/>
    <w:rsid w:val="00414CAF"/>
    <w:rsid w:val="00435B71"/>
    <w:rsid w:val="004366B1"/>
    <w:rsid w:val="0044467D"/>
    <w:rsid w:val="00447451"/>
    <w:rsid w:val="004539A2"/>
    <w:rsid w:val="00466B9F"/>
    <w:rsid w:val="004704ED"/>
    <w:rsid w:val="004871AF"/>
    <w:rsid w:val="004A3EDD"/>
    <w:rsid w:val="004A430E"/>
    <w:rsid w:val="004C0689"/>
    <w:rsid w:val="004C2AE0"/>
    <w:rsid w:val="004C3132"/>
    <w:rsid w:val="004C428E"/>
    <w:rsid w:val="004D38E0"/>
    <w:rsid w:val="004E2D8B"/>
    <w:rsid w:val="004E6218"/>
    <w:rsid w:val="004F4F62"/>
    <w:rsid w:val="00506404"/>
    <w:rsid w:val="00513D52"/>
    <w:rsid w:val="00522372"/>
    <w:rsid w:val="0052701C"/>
    <w:rsid w:val="005442E0"/>
    <w:rsid w:val="00544F82"/>
    <w:rsid w:val="00545AB6"/>
    <w:rsid w:val="00546D63"/>
    <w:rsid w:val="00553D12"/>
    <w:rsid w:val="005766D4"/>
    <w:rsid w:val="005810D9"/>
    <w:rsid w:val="00583419"/>
    <w:rsid w:val="00584BBA"/>
    <w:rsid w:val="00591ECB"/>
    <w:rsid w:val="005925B1"/>
    <w:rsid w:val="0059526A"/>
    <w:rsid w:val="00597630"/>
    <w:rsid w:val="005A266B"/>
    <w:rsid w:val="005A7BF8"/>
    <w:rsid w:val="005C07AB"/>
    <w:rsid w:val="005D1C46"/>
    <w:rsid w:val="005D5AD2"/>
    <w:rsid w:val="005E0BE0"/>
    <w:rsid w:val="005E0EE9"/>
    <w:rsid w:val="005E7A5D"/>
    <w:rsid w:val="005F69FC"/>
    <w:rsid w:val="0060087D"/>
    <w:rsid w:val="00607745"/>
    <w:rsid w:val="00622A87"/>
    <w:rsid w:val="00630672"/>
    <w:rsid w:val="00651859"/>
    <w:rsid w:val="00651FE3"/>
    <w:rsid w:val="0065254D"/>
    <w:rsid w:val="0065551B"/>
    <w:rsid w:val="00667EBD"/>
    <w:rsid w:val="0067378A"/>
    <w:rsid w:val="00684861"/>
    <w:rsid w:val="00685023"/>
    <w:rsid w:val="00694A90"/>
    <w:rsid w:val="00695B74"/>
    <w:rsid w:val="0069616E"/>
    <w:rsid w:val="00697279"/>
    <w:rsid w:val="006A4526"/>
    <w:rsid w:val="006B0E0A"/>
    <w:rsid w:val="006B5323"/>
    <w:rsid w:val="006C4082"/>
    <w:rsid w:val="006C6913"/>
    <w:rsid w:val="006D5A5B"/>
    <w:rsid w:val="006E4A71"/>
    <w:rsid w:val="006F2360"/>
    <w:rsid w:val="00705BE0"/>
    <w:rsid w:val="007154ED"/>
    <w:rsid w:val="007336D6"/>
    <w:rsid w:val="00736A21"/>
    <w:rsid w:val="00745040"/>
    <w:rsid w:val="007465A3"/>
    <w:rsid w:val="00750296"/>
    <w:rsid w:val="0075618C"/>
    <w:rsid w:val="00773350"/>
    <w:rsid w:val="00780511"/>
    <w:rsid w:val="00784CBC"/>
    <w:rsid w:val="00786AE7"/>
    <w:rsid w:val="0078702E"/>
    <w:rsid w:val="0079143B"/>
    <w:rsid w:val="0079277F"/>
    <w:rsid w:val="007A1398"/>
    <w:rsid w:val="007B55FB"/>
    <w:rsid w:val="007C4BDE"/>
    <w:rsid w:val="007D411F"/>
    <w:rsid w:val="007F2CD4"/>
    <w:rsid w:val="007F5FA0"/>
    <w:rsid w:val="007F680B"/>
    <w:rsid w:val="00800D95"/>
    <w:rsid w:val="00801509"/>
    <w:rsid w:val="00810CEB"/>
    <w:rsid w:val="00812A04"/>
    <w:rsid w:val="00815E42"/>
    <w:rsid w:val="00825264"/>
    <w:rsid w:val="008254C0"/>
    <w:rsid w:val="00827299"/>
    <w:rsid w:val="00830D77"/>
    <w:rsid w:val="00834695"/>
    <w:rsid w:val="00864F51"/>
    <w:rsid w:val="0086744A"/>
    <w:rsid w:val="00867D30"/>
    <w:rsid w:val="00876258"/>
    <w:rsid w:val="00884158"/>
    <w:rsid w:val="008843E9"/>
    <w:rsid w:val="0088524A"/>
    <w:rsid w:val="00885BF7"/>
    <w:rsid w:val="00895656"/>
    <w:rsid w:val="00895A7D"/>
    <w:rsid w:val="008B140D"/>
    <w:rsid w:val="008B3505"/>
    <w:rsid w:val="008B3B25"/>
    <w:rsid w:val="008E5020"/>
    <w:rsid w:val="00900AA6"/>
    <w:rsid w:val="0091597C"/>
    <w:rsid w:val="00920B4E"/>
    <w:rsid w:val="00922096"/>
    <w:rsid w:val="00922344"/>
    <w:rsid w:val="00922B1D"/>
    <w:rsid w:val="00926B8F"/>
    <w:rsid w:val="009336CA"/>
    <w:rsid w:val="00933973"/>
    <w:rsid w:val="00935603"/>
    <w:rsid w:val="00935D61"/>
    <w:rsid w:val="0094475B"/>
    <w:rsid w:val="00944E53"/>
    <w:rsid w:val="00950C43"/>
    <w:rsid w:val="009601FE"/>
    <w:rsid w:val="00962C43"/>
    <w:rsid w:val="00965B1E"/>
    <w:rsid w:val="00970E81"/>
    <w:rsid w:val="00985FA6"/>
    <w:rsid w:val="009A109F"/>
    <w:rsid w:val="009A113A"/>
    <w:rsid w:val="009A1611"/>
    <w:rsid w:val="009A1776"/>
    <w:rsid w:val="009A1C7C"/>
    <w:rsid w:val="009A6956"/>
    <w:rsid w:val="009B29A0"/>
    <w:rsid w:val="009B620A"/>
    <w:rsid w:val="009C1F0A"/>
    <w:rsid w:val="009C253C"/>
    <w:rsid w:val="009E252A"/>
    <w:rsid w:val="009E5AD6"/>
    <w:rsid w:val="009F22EA"/>
    <w:rsid w:val="009F56D7"/>
    <w:rsid w:val="00A147C4"/>
    <w:rsid w:val="00A33FA5"/>
    <w:rsid w:val="00A4588F"/>
    <w:rsid w:val="00A655FC"/>
    <w:rsid w:val="00A65751"/>
    <w:rsid w:val="00A66799"/>
    <w:rsid w:val="00A70939"/>
    <w:rsid w:val="00AA22A5"/>
    <w:rsid w:val="00AA5FD2"/>
    <w:rsid w:val="00AA77EA"/>
    <w:rsid w:val="00AC2F08"/>
    <w:rsid w:val="00AE4305"/>
    <w:rsid w:val="00AE57E8"/>
    <w:rsid w:val="00AE6869"/>
    <w:rsid w:val="00AF312A"/>
    <w:rsid w:val="00B01D2E"/>
    <w:rsid w:val="00B13679"/>
    <w:rsid w:val="00B2018A"/>
    <w:rsid w:val="00B51974"/>
    <w:rsid w:val="00B57336"/>
    <w:rsid w:val="00B71064"/>
    <w:rsid w:val="00B75377"/>
    <w:rsid w:val="00B944AA"/>
    <w:rsid w:val="00BA288B"/>
    <w:rsid w:val="00BA2FEA"/>
    <w:rsid w:val="00BA5007"/>
    <w:rsid w:val="00BB49C4"/>
    <w:rsid w:val="00BE1981"/>
    <w:rsid w:val="00BF3155"/>
    <w:rsid w:val="00BF742D"/>
    <w:rsid w:val="00C043C8"/>
    <w:rsid w:val="00C10300"/>
    <w:rsid w:val="00C1069D"/>
    <w:rsid w:val="00C24EB7"/>
    <w:rsid w:val="00C36512"/>
    <w:rsid w:val="00C51480"/>
    <w:rsid w:val="00C51C78"/>
    <w:rsid w:val="00C5549A"/>
    <w:rsid w:val="00C574EC"/>
    <w:rsid w:val="00C57F1C"/>
    <w:rsid w:val="00C720FF"/>
    <w:rsid w:val="00C7648F"/>
    <w:rsid w:val="00C76E42"/>
    <w:rsid w:val="00C8001D"/>
    <w:rsid w:val="00C82C25"/>
    <w:rsid w:val="00C92F44"/>
    <w:rsid w:val="00CA3408"/>
    <w:rsid w:val="00CA7CA1"/>
    <w:rsid w:val="00CC173A"/>
    <w:rsid w:val="00CD5E5D"/>
    <w:rsid w:val="00CD6417"/>
    <w:rsid w:val="00CE690F"/>
    <w:rsid w:val="00CF710A"/>
    <w:rsid w:val="00CF7A50"/>
    <w:rsid w:val="00D001C3"/>
    <w:rsid w:val="00D02724"/>
    <w:rsid w:val="00D22003"/>
    <w:rsid w:val="00D50406"/>
    <w:rsid w:val="00D561E1"/>
    <w:rsid w:val="00D85D32"/>
    <w:rsid w:val="00DB5681"/>
    <w:rsid w:val="00DB6760"/>
    <w:rsid w:val="00DD5815"/>
    <w:rsid w:val="00DE17BC"/>
    <w:rsid w:val="00DF40D6"/>
    <w:rsid w:val="00DF5C95"/>
    <w:rsid w:val="00DF720F"/>
    <w:rsid w:val="00E10ABD"/>
    <w:rsid w:val="00E11B03"/>
    <w:rsid w:val="00E14BBF"/>
    <w:rsid w:val="00E216B3"/>
    <w:rsid w:val="00E218F1"/>
    <w:rsid w:val="00E3115F"/>
    <w:rsid w:val="00E3418C"/>
    <w:rsid w:val="00E35D60"/>
    <w:rsid w:val="00E43E9A"/>
    <w:rsid w:val="00E46727"/>
    <w:rsid w:val="00E5164F"/>
    <w:rsid w:val="00E52F0F"/>
    <w:rsid w:val="00E66D23"/>
    <w:rsid w:val="00E70983"/>
    <w:rsid w:val="00E817F4"/>
    <w:rsid w:val="00E823F0"/>
    <w:rsid w:val="00E83E6D"/>
    <w:rsid w:val="00E87045"/>
    <w:rsid w:val="00E9581D"/>
    <w:rsid w:val="00E975E6"/>
    <w:rsid w:val="00EA0277"/>
    <w:rsid w:val="00EB18B3"/>
    <w:rsid w:val="00EB190D"/>
    <w:rsid w:val="00EC0153"/>
    <w:rsid w:val="00EC0983"/>
    <w:rsid w:val="00EC6CCC"/>
    <w:rsid w:val="00ED1474"/>
    <w:rsid w:val="00EE31CD"/>
    <w:rsid w:val="00EE4A7B"/>
    <w:rsid w:val="00EE75FB"/>
    <w:rsid w:val="00EF3D24"/>
    <w:rsid w:val="00F038C7"/>
    <w:rsid w:val="00F16997"/>
    <w:rsid w:val="00F16A9C"/>
    <w:rsid w:val="00F21244"/>
    <w:rsid w:val="00F21D78"/>
    <w:rsid w:val="00F24C8D"/>
    <w:rsid w:val="00F30C32"/>
    <w:rsid w:val="00F340C4"/>
    <w:rsid w:val="00F40715"/>
    <w:rsid w:val="00F63A36"/>
    <w:rsid w:val="00F90ED1"/>
    <w:rsid w:val="00FA3026"/>
    <w:rsid w:val="00FA36CC"/>
    <w:rsid w:val="00FB0D0D"/>
    <w:rsid w:val="00FB37A6"/>
    <w:rsid w:val="00FB7EBD"/>
    <w:rsid w:val="00FC278A"/>
    <w:rsid w:val="00FE1812"/>
    <w:rsid w:val="00FE31F1"/>
    <w:rsid w:val="00FE3631"/>
    <w:rsid w:val="00FF35D1"/>
    <w:rsid w:val="00FF3F96"/>
    <w:rsid w:val="00FF4B90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1D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2F4C79"/>
    <w:pPr>
      <w:spacing w:after="0" w:line="240" w:lineRule="auto"/>
    </w:pPr>
    <w:rPr>
      <w:rFonts w:ascii="Consolas" w:hAnsi="Consolas"/>
      <w:sz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254714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254714"/>
    <w:pPr>
      <w:ind w:firstLine="709"/>
    </w:pPr>
  </w:style>
  <w:style w:type="paragraph" w:customStyle="1" w:styleId="13">
    <w:name w:val="Стиль1"/>
    <w:basedOn w:val="1"/>
    <w:next w:val="22"/>
    <w:link w:val="12"/>
    <w:qFormat/>
    <w:rsid w:val="00254714"/>
    <w:pPr>
      <w:spacing w:after="120"/>
      <w:ind w:firstLine="709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254714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C720FF"/>
  </w:style>
  <w:style w:type="paragraph" w:styleId="af2">
    <w:name w:val="caption"/>
    <w:basedOn w:val="a"/>
    <w:next w:val="a"/>
    <w:uiPriority w:val="35"/>
    <w:unhideWhenUsed/>
    <w:qFormat/>
    <w:rsid w:val="007914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67E1-29E4-4559-93FF-9F7BAEE7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8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333</cp:revision>
  <cp:lastPrinted>2021-03-31T12:06:00Z</cp:lastPrinted>
  <dcterms:created xsi:type="dcterms:W3CDTF">2021-02-28T21:44:00Z</dcterms:created>
  <dcterms:modified xsi:type="dcterms:W3CDTF">2021-11-16T13:12:00Z</dcterms:modified>
</cp:coreProperties>
</file>