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3D" w14:paraId="78B21372" w14:textId="77777777" w:rsidTr="0025013D">
        <w:tc>
          <w:tcPr>
            <w:tcW w:w="1386" w:type="dxa"/>
            <w:hideMark/>
          </w:tcPr>
          <w:p w14:paraId="315CD517" w14:textId="3C350B9C" w:rsidR="0025013D" w:rsidRDefault="0025013D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920F2B" wp14:editId="4996E0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679F7B" w14:textId="77777777" w:rsidR="0025013D" w:rsidRDefault="002501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0F5E2081" w14:textId="77777777" w:rsidR="0025013D" w:rsidRDefault="002501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911C124" w14:textId="77777777" w:rsidR="0025013D" w:rsidRDefault="002501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92B5879" w14:textId="77777777" w:rsidR="0025013D" w:rsidRDefault="0025013D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7EEDDDFD" w14:textId="77777777" w:rsidR="0025013D" w:rsidRDefault="0025013D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066A306B" w14:textId="77777777" w:rsidR="0025013D" w:rsidRDefault="002501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32D035F0" w14:textId="77777777" w:rsidR="0025013D" w:rsidRDefault="002501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62A105C1" w14:textId="77777777" w:rsidR="0025013D" w:rsidRDefault="0025013D" w:rsidP="0025013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5666BB5E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3E2EE176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14:paraId="278C3D51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A1910E9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14:paraId="3EAA953C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312BE96D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7CA6D123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26B2240D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B1DD5C6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629ED89B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2E89DAF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30F60137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2</w:t>
      </w:r>
    </w:p>
    <w:p w14:paraId="68996F20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1490ECA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3D" w14:paraId="23038C14" w14:textId="77777777" w:rsidTr="0025013D">
        <w:trPr>
          <w:trHeight w:val="4474"/>
        </w:trPr>
        <w:tc>
          <w:tcPr>
            <w:tcW w:w="9180" w:type="dxa"/>
          </w:tcPr>
          <w:p w14:paraId="4AC9585D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294FC0BA" w14:textId="6E8D2E80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Тема: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Преобразование изображений</w:t>
            </w:r>
          </w:p>
          <w:p w14:paraId="73A16A59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1279BCD0" w14:textId="60304460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Студент: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Якуба Д. В.</w:t>
            </w:r>
          </w:p>
          <w:p w14:paraId="634D415D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25D189C4" w14:textId="64CED9FA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Группа: </w:t>
            </w:r>
            <w:r w:rsidRPr="0025013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ИУ7-43</w:t>
            </w:r>
          </w:p>
          <w:p w14:paraId="729EFD24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58623F38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14:paraId="4C202BF9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0943C720" w14:textId="77777777" w:rsidR="0025013D" w:rsidRDefault="0025013D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14:paraId="083ADE09" w14:textId="77777777" w:rsidR="0025013D" w:rsidRDefault="0025013D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5564B6B7" w14:textId="77777777" w:rsidR="0025013D" w:rsidRDefault="0025013D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13C27435" w14:textId="77777777" w:rsidR="0025013D" w:rsidRDefault="0025013D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25F0D40C" w14:textId="77777777" w:rsidR="0025013D" w:rsidRDefault="0025013D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14:paraId="5A21AC30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8D78DDE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06A7515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F1A94FF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9D2E9D4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B615922" w14:textId="77777777" w:rsidR="0025013D" w:rsidRDefault="0025013D" w:rsidP="0025013D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40A55581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14:paraId="21CDFBC6" w14:textId="77777777" w:rsidR="0025013D" w:rsidRDefault="0025013D" w:rsidP="002501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14:paraId="7640A076" w14:textId="77777777" w:rsidR="0025013D" w:rsidRDefault="0025013D" w:rsidP="0025013D"/>
    <w:p w14:paraId="2858BE4A" w14:textId="77777777" w:rsidR="0025013D" w:rsidRDefault="0025013D" w:rsidP="0025013D"/>
    <w:p w14:paraId="6F88D441" w14:textId="77777777" w:rsidR="0025013D" w:rsidRDefault="0025013D" w:rsidP="0025013D"/>
    <w:p w14:paraId="0239D00F" w14:textId="393E02EA" w:rsidR="0025013D" w:rsidRPr="0025013D" w:rsidRDefault="0025013D" w:rsidP="003064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01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98D2554" w14:textId="1B571A38" w:rsidR="0025013D" w:rsidRDefault="00B6038E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5013D" w:rsidRPr="0025013D">
        <w:rPr>
          <w:rFonts w:ascii="Times New Roman" w:hAnsi="Times New Roman" w:cs="Times New Roman"/>
          <w:sz w:val="28"/>
          <w:szCs w:val="28"/>
        </w:rPr>
        <w:t>ознакомиться с назначением, областями применения, сущностью</w:t>
      </w:r>
      <w:r w:rsidR="0025013D">
        <w:rPr>
          <w:rFonts w:ascii="Times New Roman" w:hAnsi="Times New Roman" w:cs="Times New Roman"/>
          <w:sz w:val="28"/>
          <w:szCs w:val="28"/>
        </w:rPr>
        <w:t xml:space="preserve"> </w:t>
      </w:r>
      <w:r w:rsidR="0025013D" w:rsidRPr="0025013D">
        <w:rPr>
          <w:rFonts w:ascii="Times New Roman" w:hAnsi="Times New Roman" w:cs="Times New Roman"/>
          <w:sz w:val="28"/>
          <w:szCs w:val="28"/>
        </w:rPr>
        <w:t>операций преобразования; научиться разрабатывать программы, осуществляющие</w:t>
      </w:r>
      <w:r w:rsidR="0025013D">
        <w:rPr>
          <w:rFonts w:ascii="Times New Roman" w:hAnsi="Times New Roman" w:cs="Times New Roman"/>
          <w:sz w:val="28"/>
          <w:szCs w:val="28"/>
        </w:rPr>
        <w:t xml:space="preserve"> </w:t>
      </w:r>
      <w:r w:rsidR="0025013D" w:rsidRPr="0025013D">
        <w:rPr>
          <w:rFonts w:ascii="Times New Roman" w:hAnsi="Times New Roman" w:cs="Times New Roman"/>
          <w:sz w:val="28"/>
          <w:szCs w:val="28"/>
        </w:rPr>
        <w:t>преобразования изображений на плоскости.</w:t>
      </w:r>
    </w:p>
    <w:p w14:paraId="266C7BCC" w14:textId="6184A86B" w:rsidR="0025013D" w:rsidRPr="00D42895" w:rsidRDefault="0025013D" w:rsidP="003064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895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396211B0" w14:textId="4D03558B" w:rsidR="00767B9E" w:rsidRDefault="00767B9E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76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58AB1" wp14:editId="4345C508">
            <wp:extent cx="5940425" cy="269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81A" w14:textId="05E9F59A" w:rsidR="0025013D" w:rsidRDefault="0025013D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Изобразить </w:t>
      </w:r>
      <w:r w:rsidR="00767B9E">
        <w:rPr>
          <w:rFonts w:ascii="Times New Roman" w:hAnsi="Times New Roman" w:cs="Times New Roman"/>
          <w:sz w:val="28"/>
          <w:szCs w:val="28"/>
        </w:rPr>
        <w:t>исходный</w:t>
      </w:r>
      <w:r>
        <w:rPr>
          <w:rFonts w:ascii="Times New Roman" w:hAnsi="Times New Roman" w:cs="Times New Roman"/>
          <w:sz w:val="28"/>
          <w:szCs w:val="28"/>
        </w:rPr>
        <w:t xml:space="preserve"> рисунок и реализовать возможность выполнения над ним преобразований: перенос, масштабирование и поворот.</w:t>
      </w:r>
    </w:p>
    <w:p w14:paraId="7B7FDA8D" w14:textId="158D1C55" w:rsidR="00D42895" w:rsidRDefault="00D42895" w:rsidP="003064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895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54E390FB" w14:textId="5DEB4D6D" w:rsidR="00D42895" w:rsidRDefault="00D42895" w:rsidP="003064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Перенос</w:t>
      </w:r>
    </w:p>
    <w:p w14:paraId="63942AE5" w14:textId="550D63F4" w:rsidR="00D42895" w:rsidRPr="00D42895" w:rsidRDefault="00D42895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D42895">
        <w:rPr>
          <w:rFonts w:ascii="Times New Roman" w:hAnsi="Times New Roman" w:cs="Times New Roman"/>
          <w:sz w:val="28"/>
          <w:szCs w:val="28"/>
        </w:rPr>
        <w:t>Перенос изображения заключается в перемещении отображенного объекта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одного места экрана в другое место. Перенос изображения позволяет построить рисунок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произвольном месте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экрана и затем перенести его в другую, требуемую, часть экрана. При этом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изменить компоновку рисунка или создать единый рисунок из набора готовых элементов.</w:t>
      </w:r>
    </w:p>
    <w:p w14:paraId="27062418" w14:textId="485DABE1" w:rsidR="00D42895" w:rsidRDefault="00D42895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D42895">
        <w:rPr>
          <w:rFonts w:ascii="Times New Roman" w:hAnsi="Times New Roman" w:cs="Times New Roman"/>
          <w:sz w:val="28"/>
          <w:szCs w:val="28"/>
        </w:rPr>
        <w:t>Для переноса точки из позиции с координатами (X,Y) в позицию с координатами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(X1,Y1) надо к координате X добавить DX, а к координате Y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42895">
        <w:rPr>
          <w:rFonts w:ascii="Times New Roman" w:hAnsi="Times New Roman" w:cs="Times New Roman"/>
          <w:sz w:val="28"/>
          <w:szCs w:val="28"/>
        </w:rPr>
        <w:t>DY единиц, причем DX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X1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-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X, DY = Y1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D42895">
        <w:rPr>
          <w:rFonts w:ascii="Times New Roman" w:hAnsi="Times New Roman" w:cs="Times New Roman"/>
          <w:sz w:val="28"/>
          <w:szCs w:val="28"/>
        </w:rPr>
        <w:t>-</w:t>
      </w:r>
      <w:r w:rsidR="00330220">
        <w:rPr>
          <w:rFonts w:ascii="Times New Roman" w:hAnsi="Times New Roman" w:cs="Times New Roman"/>
          <w:sz w:val="28"/>
          <w:szCs w:val="28"/>
        </w:rPr>
        <w:t xml:space="preserve">  </w:t>
      </w:r>
      <w:r w:rsidRPr="00D42895">
        <w:rPr>
          <w:rFonts w:ascii="Times New Roman" w:hAnsi="Times New Roman" w:cs="Times New Roman"/>
          <w:sz w:val="28"/>
          <w:szCs w:val="28"/>
        </w:rPr>
        <w:t>Y.</w:t>
      </w:r>
    </w:p>
    <w:p w14:paraId="601217C9" w14:textId="1F9F85A5" w:rsidR="005D6568" w:rsidRPr="005D6568" w:rsidRDefault="005D6568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5D6568">
        <w:rPr>
          <w:rFonts w:ascii="Times New Roman" w:hAnsi="Times New Roman" w:cs="Times New Roman"/>
          <w:sz w:val="28"/>
          <w:szCs w:val="28"/>
        </w:rPr>
        <w:t>X1 = X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+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DX, Y1 = Y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+</w:t>
      </w:r>
      <w:r w:rsidR="00330220"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DY.</w:t>
      </w:r>
    </w:p>
    <w:p w14:paraId="5D76C546" w14:textId="621022AD" w:rsidR="005D6568" w:rsidRDefault="005D6568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5D6568">
        <w:rPr>
          <w:rFonts w:ascii="Times New Roman" w:hAnsi="Times New Roman" w:cs="Times New Roman"/>
          <w:sz w:val="28"/>
          <w:szCs w:val="28"/>
        </w:rPr>
        <w:t>Положительное значение DX означает перемещение точки вправо по горизонтали,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отрицательное - влево; положительное значение DY - перемещение вниз по вертикали,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568">
        <w:rPr>
          <w:rFonts w:ascii="Times New Roman" w:hAnsi="Times New Roman" w:cs="Times New Roman"/>
          <w:sz w:val="28"/>
          <w:szCs w:val="28"/>
        </w:rPr>
        <w:t>отрицательное - вверх.</w:t>
      </w:r>
    </w:p>
    <w:p w14:paraId="7D76492B" w14:textId="0453BBF5" w:rsidR="009F47A2" w:rsidRDefault="00047C50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отметить, что н</w:t>
      </w:r>
      <w:r w:rsidRPr="00047C50">
        <w:rPr>
          <w:rFonts w:ascii="Times New Roman" w:hAnsi="Times New Roman" w:cs="Times New Roman"/>
          <w:sz w:val="28"/>
          <w:szCs w:val="28"/>
        </w:rPr>
        <w:t>еобходимо задавать такие значения DX, DY, чтобы после преобразования точка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C50">
        <w:rPr>
          <w:rFonts w:ascii="Times New Roman" w:hAnsi="Times New Roman" w:cs="Times New Roman"/>
          <w:sz w:val="28"/>
          <w:szCs w:val="28"/>
        </w:rPr>
        <w:t>оставалась в пределах экрана, иначе она высвечиваться не будет. Не следует задавать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C50">
        <w:rPr>
          <w:rFonts w:ascii="Times New Roman" w:hAnsi="Times New Roman" w:cs="Times New Roman"/>
          <w:sz w:val="28"/>
          <w:szCs w:val="28"/>
        </w:rPr>
        <w:t xml:space="preserve">слишком малые значения DX, DY </w:t>
      </w:r>
      <w:r w:rsidRPr="00047C50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9F47A2" w:rsidRPr="00047C50">
        <w:rPr>
          <w:rFonts w:ascii="Times New Roman" w:hAnsi="Times New Roman" w:cs="Times New Roman"/>
          <w:sz w:val="28"/>
          <w:szCs w:val="28"/>
        </w:rPr>
        <w:t xml:space="preserve">DX </w:t>
      </w:r>
      <w:proofErr w:type="gramStart"/>
      <w:r w:rsidR="009F47A2" w:rsidRPr="00047C50">
        <w:rPr>
          <w:rFonts w:ascii="Times New Roman" w:hAnsi="Times New Roman" w:cs="Times New Roman"/>
          <w:sz w:val="28"/>
          <w:szCs w:val="28"/>
        </w:rPr>
        <w:t>&lt;</w:t>
      </w:r>
      <w:r w:rsidR="009F47A2" w:rsidRPr="009F47A2">
        <w:rPr>
          <w:rFonts w:ascii="Times New Roman" w:hAnsi="Times New Roman" w:cs="Times New Roman"/>
          <w:sz w:val="28"/>
          <w:szCs w:val="28"/>
        </w:rPr>
        <w:t xml:space="preserve"> 0.5</w:t>
      </w:r>
      <w:proofErr w:type="gramEnd"/>
      <w:r w:rsidR="009F47A2" w:rsidRPr="009F47A2">
        <w:rPr>
          <w:rFonts w:ascii="Times New Roman" w:hAnsi="Times New Roman" w:cs="Times New Roman"/>
          <w:sz w:val="28"/>
          <w:szCs w:val="28"/>
        </w:rPr>
        <w:t>;</w:t>
      </w:r>
      <w:r w:rsidRPr="00047C50">
        <w:rPr>
          <w:rFonts w:ascii="Times New Roman" w:hAnsi="Times New Roman" w:cs="Times New Roman"/>
          <w:sz w:val="28"/>
          <w:szCs w:val="28"/>
        </w:rPr>
        <w:t xml:space="preserve"> </w:t>
      </w:r>
      <w:r w:rsidR="009F47A2" w:rsidRPr="00047C50">
        <w:rPr>
          <w:rFonts w:ascii="Times New Roman" w:hAnsi="Times New Roman" w:cs="Times New Roman"/>
          <w:sz w:val="28"/>
          <w:szCs w:val="28"/>
        </w:rPr>
        <w:t>DY &lt;</w:t>
      </w:r>
      <w:r w:rsidR="009F47A2" w:rsidRPr="009F47A2">
        <w:rPr>
          <w:rFonts w:ascii="Times New Roman" w:hAnsi="Times New Roman" w:cs="Times New Roman"/>
          <w:sz w:val="28"/>
          <w:szCs w:val="28"/>
        </w:rPr>
        <w:t xml:space="preserve"> </w:t>
      </w:r>
      <w:r w:rsidRPr="00047C50">
        <w:rPr>
          <w:rFonts w:ascii="Times New Roman" w:hAnsi="Times New Roman" w:cs="Times New Roman"/>
          <w:sz w:val="28"/>
          <w:szCs w:val="28"/>
        </w:rPr>
        <w:t>0</w:t>
      </w:r>
      <w:r w:rsidR="009F47A2" w:rsidRPr="009F47A2">
        <w:rPr>
          <w:rFonts w:ascii="Times New Roman" w:hAnsi="Times New Roman" w:cs="Times New Roman"/>
          <w:sz w:val="28"/>
          <w:szCs w:val="28"/>
        </w:rPr>
        <w:t>.</w:t>
      </w:r>
      <w:r w:rsidRPr="00047C50">
        <w:rPr>
          <w:rFonts w:ascii="Times New Roman" w:hAnsi="Times New Roman" w:cs="Times New Roman"/>
          <w:sz w:val="28"/>
          <w:szCs w:val="28"/>
        </w:rPr>
        <w:t>5), так как в этом случае точка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C50">
        <w:rPr>
          <w:rFonts w:ascii="Times New Roman" w:hAnsi="Times New Roman" w:cs="Times New Roman"/>
          <w:sz w:val="28"/>
          <w:szCs w:val="28"/>
        </w:rPr>
        <w:t>повторно высвечивается на старом месте.</w:t>
      </w:r>
    </w:p>
    <w:p w14:paraId="1B5E5A02" w14:textId="64C33169" w:rsidR="009F47A2" w:rsidRDefault="009F47A2" w:rsidP="009F4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47A2">
        <w:rPr>
          <w:rFonts w:ascii="Times New Roman" w:hAnsi="Times New Roman" w:cs="Times New Roman"/>
          <w:b/>
          <w:bCs/>
          <w:sz w:val="28"/>
          <w:szCs w:val="28"/>
        </w:rPr>
        <w:t>Масштабирование изображения</w:t>
      </w:r>
    </w:p>
    <w:p w14:paraId="2F4B6562" w14:textId="29C9953E" w:rsidR="009F47A2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9F47A2">
        <w:rPr>
          <w:rFonts w:ascii="Times New Roman" w:hAnsi="Times New Roman" w:cs="Times New Roman"/>
          <w:sz w:val="28"/>
          <w:szCs w:val="28"/>
        </w:rPr>
        <w:t>При создании изображения на экране дисплея может возникнуть необходимость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изменения его размеров с целью повышения его наглядности, для вставки созданного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изображения в уже имеющийся рисунок. Размер рисунка можно изменить, если умножить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все расстояния между точками на некоторую постоянную величину (коэффициент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масштабирования). Если коэффициент масштабирования больше единицы, то 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увеличивается, если меньше единицы - уменьшается.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6F3B66" w14:textId="0D3D7B10" w:rsidR="009F47A2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9F47A2">
        <w:rPr>
          <w:rFonts w:ascii="Times New Roman" w:hAnsi="Times New Roman" w:cs="Times New Roman"/>
          <w:sz w:val="28"/>
          <w:szCs w:val="28"/>
        </w:rPr>
        <w:t>Наряду с коэффициентом масштабирования для выполнения масштабирования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надо указать новое положение рисунка (после выполнения масштабирования). Новое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положение рисунка определяется центром масштабирования - некоторой центральной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7A2">
        <w:rPr>
          <w:rFonts w:ascii="Times New Roman" w:hAnsi="Times New Roman" w:cs="Times New Roman"/>
          <w:sz w:val="28"/>
          <w:szCs w:val="28"/>
        </w:rPr>
        <w:t>точкой, относительно которой выполняется масштабирование.</w:t>
      </w:r>
    </w:p>
    <w:p w14:paraId="0AA6BA48" w14:textId="3E72DA02" w:rsidR="009F47A2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9F47A2">
        <w:rPr>
          <w:rFonts w:ascii="Times New Roman" w:hAnsi="Times New Roman" w:cs="Times New Roman"/>
          <w:sz w:val="28"/>
          <w:szCs w:val="28"/>
        </w:rPr>
        <w:t>Матрица преобразования при масштабировании имеет вид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225A96" w14:textId="63DC41E4" w:rsidR="009F47A2" w:rsidRPr="000F5E8C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0F5E8C">
        <w:rPr>
          <w:rFonts w:ascii="Times New Roman" w:hAnsi="Times New Roman" w:cs="Times New Roman"/>
          <w:sz w:val="28"/>
          <w:szCs w:val="28"/>
        </w:rPr>
        <w:tab/>
        <w:t xml:space="preserve">|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proofErr w:type="gramStart"/>
      <w:r w:rsidRPr="000F5E8C">
        <w:rPr>
          <w:rFonts w:ascii="Times New Roman" w:hAnsi="Times New Roman" w:cs="Times New Roman"/>
          <w:sz w:val="28"/>
          <w:szCs w:val="28"/>
        </w:rPr>
        <w:tab/>
        <w:t xml:space="preserve">  0</w:t>
      </w:r>
      <w:proofErr w:type="gramEnd"/>
      <w:r w:rsidRPr="000F5E8C">
        <w:rPr>
          <w:rFonts w:ascii="Times New Roman" w:hAnsi="Times New Roman" w:cs="Times New Roman"/>
          <w:sz w:val="28"/>
          <w:szCs w:val="28"/>
        </w:rPr>
        <w:tab/>
        <w:t>0 |</w:t>
      </w:r>
    </w:p>
    <w:p w14:paraId="25CB4EC5" w14:textId="1B3FBE52" w:rsidR="009F47A2" w:rsidRPr="000F5E8C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 = </w:t>
      </w:r>
      <w:r w:rsidRPr="000F5E8C">
        <w:rPr>
          <w:rFonts w:ascii="Times New Roman" w:hAnsi="Times New Roman" w:cs="Times New Roman"/>
          <w:sz w:val="28"/>
          <w:szCs w:val="28"/>
        </w:rPr>
        <w:tab/>
        <w:t>| 0</w:t>
      </w:r>
      <w:r w:rsidRPr="000F5E8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0F5E8C">
        <w:rPr>
          <w:rFonts w:ascii="Times New Roman" w:hAnsi="Times New Roman" w:cs="Times New Roman"/>
          <w:sz w:val="28"/>
          <w:szCs w:val="28"/>
        </w:rPr>
        <w:tab/>
        <w:t>0 |</w:t>
      </w:r>
    </w:p>
    <w:p w14:paraId="0DC9833C" w14:textId="13D8C470" w:rsidR="009F47A2" w:rsidRPr="000F5E8C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 w:rsidRPr="000F5E8C">
        <w:rPr>
          <w:rFonts w:ascii="Times New Roman" w:hAnsi="Times New Roman" w:cs="Times New Roman"/>
          <w:sz w:val="28"/>
          <w:szCs w:val="28"/>
        </w:rPr>
        <w:tab/>
        <w:t>| 0</w:t>
      </w:r>
      <w:proofErr w:type="gramStart"/>
      <w:r w:rsidRPr="000F5E8C">
        <w:rPr>
          <w:rFonts w:ascii="Times New Roman" w:hAnsi="Times New Roman" w:cs="Times New Roman"/>
          <w:sz w:val="28"/>
          <w:szCs w:val="28"/>
        </w:rPr>
        <w:tab/>
        <w:t xml:space="preserve">  0</w:t>
      </w:r>
      <w:proofErr w:type="gramEnd"/>
      <w:r w:rsidRPr="000F5E8C">
        <w:rPr>
          <w:rFonts w:ascii="Times New Roman" w:hAnsi="Times New Roman" w:cs="Times New Roman"/>
          <w:sz w:val="28"/>
          <w:szCs w:val="28"/>
        </w:rPr>
        <w:tab/>
        <w:t>1 |</w:t>
      </w:r>
    </w:p>
    <w:p w14:paraId="7DF4B2C8" w14:textId="31E0A986" w:rsidR="009F47A2" w:rsidRDefault="009F47A2" w:rsidP="009F47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330220">
        <w:rPr>
          <w:rFonts w:ascii="Times New Roman" w:hAnsi="Times New Roman" w:cs="Times New Roman"/>
          <w:sz w:val="28"/>
          <w:szCs w:val="28"/>
        </w:rPr>
        <w:t xml:space="preserve"> для точек применимо:</w:t>
      </w:r>
    </w:p>
    <w:p w14:paraId="16A2C06E" w14:textId="54511A37" w:rsidR="00330220" w:rsidRP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</w:rPr>
      </w:pPr>
      <w:r w:rsidRPr="00330220">
        <w:rPr>
          <w:rFonts w:ascii="Times New Roman" w:hAnsi="Times New Roman" w:cs="Times New Roman"/>
          <w:sz w:val="28"/>
          <w:szCs w:val="28"/>
        </w:rPr>
        <w:t>X1 =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22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220">
        <w:rPr>
          <w:rFonts w:ascii="Times New Roman" w:hAnsi="Times New Roman" w:cs="Times New Roman"/>
          <w:sz w:val="28"/>
          <w:szCs w:val="28"/>
        </w:rPr>
        <w:t>KX, Y1 = 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22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220">
        <w:rPr>
          <w:rFonts w:ascii="Times New Roman" w:hAnsi="Times New Roman" w:cs="Times New Roman"/>
          <w:sz w:val="28"/>
          <w:szCs w:val="28"/>
        </w:rPr>
        <w:t>KY,</w:t>
      </w:r>
    </w:p>
    <w:p w14:paraId="7CBCF3B4" w14:textId="77777777" w:rsidR="00330220" w:rsidRP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</w:rPr>
      </w:pPr>
      <w:r w:rsidRPr="00330220">
        <w:rPr>
          <w:rFonts w:ascii="Times New Roman" w:hAnsi="Times New Roman" w:cs="Times New Roman"/>
          <w:sz w:val="28"/>
          <w:szCs w:val="28"/>
        </w:rPr>
        <w:t>где KX - коэффициент масштабирования по оси абсцисс;</w:t>
      </w:r>
    </w:p>
    <w:p w14:paraId="12D44596" w14:textId="252FCFA8" w:rsid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</w:rPr>
      </w:pPr>
      <w:r w:rsidRPr="00330220">
        <w:rPr>
          <w:rFonts w:ascii="Times New Roman" w:hAnsi="Times New Roman" w:cs="Times New Roman"/>
          <w:sz w:val="28"/>
          <w:szCs w:val="28"/>
        </w:rPr>
        <w:t>KY - коэффициент масштабирования по оси ординат.</w:t>
      </w:r>
    </w:p>
    <w:p w14:paraId="363E244B" w14:textId="0E7DA562" w:rsid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применив данную формулу ко всем точкам рисунка, получается изображение,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промасштабированное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центру координат.</w:t>
      </w:r>
    </w:p>
    <w:p w14:paraId="0673099B" w14:textId="3B9D3477" w:rsid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промасштабировать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точку по заданному центру, следует воспользоваться следующими формулами:</w:t>
      </w:r>
    </w:p>
    <w:p w14:paraId="3F2AB67A" w14:textId="128999D4" w:rsidR="00330220" w:rsidRP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0220">
        <w:rPr>
          <w:rFonts w:ascii="Times New Roman" w:hAnsi="Times New Roman" w:cs="Times New Roman"/>
          <w:sz w:val="28"/>
          <w:szCs w:val="28"/>
          <w:lang w:val="en-US"/>
        </w:rPr>
        <w:t>X1=X * KX + (1 - KX) * XM</w:t>
      </w:r>
    </w:p>
    <w:p w14:paraId="18F28A88" w14:textId="7C7F4165" w:rsidR="00330220" w:rsidRDefault="00330220" w:rsidP="003302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0220">
        <w:rPr>
          <w:rFonts w:ascii="Times New Roman" w:hAnsi="Times New Roman" w:cs="Times New Roman"/>
          <w:sz w:val="28"/>
          <w:szCs w:val="28"/>
          <w:lang w:val="en-US"/>
        </w:rPr>
        <w:t>Y1=Y * KY + (1 - KY) * YM</w:t>
      </w:r>
    </w:p>
    <w:p w14:paraId="38FCA8F7" w14:textId="165FD991" w:rsidR="00FD584B" w:rsidRDefault="00FD584B" w:rsidP="00FD58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Поворот изображения</w:t>
      </w:r>
    </w:p>
    <w:p w14:paraId="762A5C2D" w14:textId="6A76DE3C" w:rsidR="00FD584B" w:rsidRDefault="00FD584B" w:rsidP="00FD584B">
      <w:pPr>
        <w:jc w:val="both"/>
        <w:rPr>
          <w:rFonts w:ascii="Times New Roman" w:hAnsi="Times New Roman" w:cs="Times New Roman"/>
          <w:sz w:val="28"/>
          <w:szCs w:val="28"/>
        </w:rPr>
      </w:pPr>
      <w:r w:rsidRPr="00FD584B">
        <w:rPr>
          <w:rFonts w:ascii="Times New Roman" w:hAnsi="Times New Roman" w:cs="Times New Roman"/>
          <w:sz w:val="28"/>
          <w:szCs w:val="28"/>
        </w:rPr>
        <w:t>Для выполнения поворота надо указать величину угла, на который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осуществить поворот, и координаты точки, которая берется за центр вращения.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исходную точку A с координатами (</w:t>
      </w:r>
      <w:proofErr w:type="gramStart"/>
      <w:r w:rsidRPr="00FD584B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FD584B">
        <w:rPr>
          <w:rFonts w:ascii="Times New Roman" w:hAnsi="Times New Roman" w:cs="Times New Roman"/>
          <w:sz w:val="28"/>
          <w:szCs w:val="28"/>
        </w:rPr>
        <w:t>) по дуге окружности с центром в точке C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координатами (</w:t>
      </w:r>
      <w:proofErr w:type="spellStart"/>
      <w:r w:rsidRPr="00FD584B">
        <w:rPr>
          <w:rFonts w:ascii="Times New Roman" w:hAnsi="Times New Roman" w:cs="Times New Roman"/>
          <w:sz w:val="28"/>
          <w:szCs w:val="28"/>
        </w:rPr>
        <w:t>Xс,Yс</w:t>
      </w:r>
      <w:proofErr w:type="spellEnd"/>
      <w:r w:rsidRPr="00FD584B">
        <w:rPr>
          <w:rFonts w:ascii="Times New Roman" w:hAnsi="Times New Roman" w:cs="Times New Roman"/>
          <w:sz w:val="28"/>
          <w:szCs w:val="28"/>
        </w:rPr>
        <w:t xml:space="preserve">) поворачивают на </w:t>
      </w:r>
      <w:r w:rsidRPr="00FD584B">
        <w:rPr>
          <w:rFonts w:ascii="Times New Roman" w:hAnsi="Times New Roman" w:cs="Times New Roman"/>
          <w:sz w:val="28"/>
          <w:szCs w:val="28"/>
        </w:rPr>
        <w:lastRenderedPageBreak/>
        <w:t>угол t, то координаты (X1,Y1)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повернутой точки могут быть записаны в следующем виде:</w:t>
      </w:r>
    </w:p>
    <w:p w14:paraId="3344F857" w14:textId="5D88E8EA" w:rsidR="00FD584B" w:rsidRPr="00FD584B" w:rsidRDefault="00FD584B" w:rsidP="00FD584B">
      <w:pPr>
        <w:jc w:val="both"/>
        <w:rPr>
          <w:rFonts w:ascii="Times New Roman" w:hAnsi="Times New Roman" w:cs="Times New Roman"/>
          <w:sz w:val="28"/>
          <w:szCs w:val="28"/>
        </w:rPr>
      </w:pPr>
      <w:r w:rsidRPr="00FD58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584B">
        <w:rPr>
          <w:rFonts w:ascii="Times New Roman" w:hAnsi="Times New Roman" w:cs="Times New Roman"/>
          <w:sz w:val="28"/>
          <w:szCs w:val="28"/>
        </w:rPr>
        <w:t xml:space="preserve">1 = 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584B">
        <w:rPr>
          <w:rFonts w:ascii="Times New Roman" w:hAnsi="Times New Roman" w:cs="Times New Roman"/>
          <w:sz w:val="28"/>
          <w:szCs w:val="28"/>
        </w:rPr>
        <w:t>с + (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584B">
        <w:rPr>
          <w:rFonts w:ascii="Times New Roman" w:hAnsi="Times New Roman" w:cs="Times New Roman"/>
          <w:sz w:val="28"/>
          <w:szCs w:val="28"/>
        </w:rPr>
        <w:t>с)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584B">
        <w:rPr>
          <w:rFonts w:ascii="Times New Roman" w:hAnsi="Times New Roman" w:cs="Times New Roman"/>
          <w:sz w:val="28"/>
          <w:szCs w:val="28"/>
        </w:rPr>
        <w:t xml:space="preserve"> + (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D584B">
        <w:rPr>
          <w:rFonts w:ascii="Times New Roman" w:hAnsi="Times New Roman" w:cs="Times New Roman"/>
          <w:sz w:val="28"/>
          <w:szCs w:val="28"/>
        </w:rPr>
        <w:t xml:space="preserve"> - 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D584B">
        <w:rPr>
          <w:rFonts w:ascii="Times New Roman" w:hAnsi="Times New Roman" w:cs="Times New Roman"/>
          <w:sz w:val="28"/>
          <w:szCs w:val="28"/>
        </w:rPr>
        <w:t xml:space="preserve">с) * 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sin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388341" w14:textId="3188D2D6" w:rsidR="00FD584B" w:rsidRDefault="00FD584B" w:rsidP="00FD584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84B">
        <w:rPr>
          <w:rFonts w:ascii="Times New Roman" w:hAnsi="Times New Roman" w:cs="Times New Roman"/>
          <w:sz w:val="28"/>
          <w:szCs w:val="28"/>
          <w:lang w:val="en-US"/>
        </w:rPr>
        <w:t>Y1 = Y</w:t>
      </w:r>
      <w:r w:rsidRPr="00FD584B">
        <w:rPr>
          <w:rFonts w:ascii="Times New Roman" w:hAnsi="Times New Roman" w:cs="Times New Roman"/>
          <w:sz w:val="28"/>
          <w:szCs w:val="28"/>
        </w:rPr>
        <w:t>с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 xml:space="preserve"> + (Y - Y</w:t>
      </w:r>
      <w:r w:rsidRPr="00FD584B">
        <w:rPr>
          <w:rFonts w:ascii="Times New Roman" w:hAnsi="Times New Roman" w:cs="Times New Roman"/>
          <w:sz w:val="28"/>
          <w:szCs w:val="28"/>
        </w:rPr>
        <w:t>с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) * cos(t) - (X - X</w:t>
      </w:r>
      <w:r w:rsidRPr="00FD584B">
        <w:rPr>
          <w:rFonts w:ascii="Times New Roman" w:hAnsi="Times New Roman" w:cs="Times New Roman"/>
          <w:sz w:val="28"/>
          <w:szCs w:val="28"/>
        </w:rPr>
        <w:t>с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) * sin</w:t>
      </w:r>
      <w:r w:rsidRPr="0030646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D584B">
        <w:rPr>
          <w:rFonts w:ascii="Times New Roman" w:hAnsi="Times New Roman" w:cs="Times New Roman"/>
          <w:sz w:val="28"/>
          <w:szCs w:val="28"/>
          <w:lang w:val="en-US"/>
        </w:rPr>
        <w:t>t)</w:t>
      </w:r>
    </w:p>
    <w:p w14:paraId="232DA601" w14:textId="77777777" w:rsidR="00363F14" w:rsidRDefault="0030646B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30646B">
        <w:rPr>
          <w:rFonts w:ascii="Times New Roman" w:hAnsi="Times New Roman" w:cs="Times New Roman"/>
          <w:sz w:val="28"/>
          <w:szCs w:val="28"/>
        </w:rPr>
        <w:t>Если начало координат расположено в левой верхней точке экрана, то угол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46B">
        <w:rPr>
          <w:rFonts w:ascii="Times New Roman" w:hAnsi="Times New Roman" w:cs="Times New Roman"/>
          <w:sz w:val="28"/>
          <w:szCs w:val="28"/>
        </w:rPr>
        <w:t>поворота измеряется в направлении против часовой стрелки. Если же начало координат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46B">
        <w:rPr>
          <w:rFonts w:ascii="Times New Roman" w:hAnsi="Times New Roman" w:cs="Times New Roman"/>
          <w:sz w:val="28"/>
          <w:szCs w:val="28"/>
        </w:rPr>
        <w:t>лежит в левой нижней точке экрана, то угол поворота должен измеряться в направлении по часовой стрелке.</w:t>
      </w:r>
    </w:p>
    <w:p w14:paraId="690D24CC" w14:textId="29464357" w:rsidR="0030646B" w:rsidRDefault="00363F14" w:rsidP="00363F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F14">
        <w:rPr>
          <w:rFonts w:ascii="Times New Roman" w:hAnsi="Times New Roman" w:cs="Times New Roman"/>
          <w:b/>
          <w:bCs/>
          <w:sz w:val="28"/>
          <w:szCs w:val="28"/>
        </w:rPr>
        <w:t>Коммутативность преобразований</w:t>
      </w:r>
    </w:p>
    <w:p w14:paraId="1CF4428C" w14:textId="77777777" w:rsidR="00363F14" w:rsidRPr="00363F14" w:rsidRDefault="00363F14" w:rsidP="00363F14">
      <w:pPr>
        <w:suppressAutoHyphens/>
        <w:autoSpaceDE w:val="0"/>
        <w:autoSpaceDN w:val="0"/>
        <w:adjustRightInd w:val="0"/>
        <w:spacing w:before="222"/>
        <w:ind w:firstLine="550"/>
        <w:rPr>
          <w:rFonts w:ascii="Times New Roman" w:hAnsi="Times New Roman" w:cs="Times New Roman"/>
          <w:sz w:val="28"/>
          <w:szCs w:val="28"/>
        </w:rPr>
      </w:pPr>
      <w:r w:rsidRPr="00363F14">
        <w:rPr>
          <w:rFonts w:ascii="Times New Roman" w:hAnsi="Times New Roman" w:cs="Times New Roman"/>
          <w:sz w:val="28"/>
          <w:szCs w:val="28"/>
        </w:rPr>
        <w:t>В ряде частных случаев наблюдается коммутативность операций преобразования. В таблице приведены варианты таких преобразован</w:t>
      </w:r>
      <w:bookmarkStart w:id="0" w:name="_GoBack"/>
      <w:bookmarkEnd w:id="0"/>
      <w:r w:rsidRPr="00363F14">
        <w:rPr>
          <w:rFonts w:ascii="Times New Roman" w:hAnsi="Times New Roman" w:cs="Times New Roman"/>
          <w:sz w:val="28"/>
          <w:szCs w:val="28"/>
        </w:rPr>
        <w:t>ий:</w:t>
      </w:r>
    </w:p>
    <w:tbl>
      <w:tblPr>
        <w:tblW w:w="0" w:type="auto"/>
        <w:tblInd w:w="59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521"/>
        <w:gridCol w:w="2551"/>
      </w:tblGrid>
      <w:tr w:rsidR="00363F14" w:rsidRPr="00363F14" w14:paraId="6B979817" w14:textId="77777777" w:rsidTr="00EF2B40">
        <w:trPr>
          <w:cantSplit/>
        </w:trPr>
        <w:tc>
          <w:tcPr>
            <w:tcW w:w="2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A9B79E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111" w:after="111"/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F62288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111" w:after="111"/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M2</w:t>
            </w:r>
          </w:p>
        </w:tc>
      </w:tr>
      <w:tr w:rsidR="00363F14" w:rsidRPr="00363F14" w14:paraId="589B6065" w14:textId="77777777" w:rsidTr="00EF2B40">
        <w:trPr>
          <w:cantSplit/>
        </w:trPr>
        <w:tc>
          <w:tcPr>
            <w:tcW w:w="2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B29EA5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111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Перенос</w:t>
            </w:r>
          </w:p>
          <w:p w14:paraId="2C7CF62F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Масштабирование</w:t>
            </w:r>
          </w:p>
          <w:p w14:paraId="50FD4589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Поворот</w:t>
            </w:r>
          </w:p>
          <w:p w14:paraId="1F617828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 w:after="111"/>
              <w:ind w:left="220" w:right="88" w:hanging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Масштабирование (однородное)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4B52C5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111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Перенос</w:t>
            </w:r>
          </w:p>
          <w:p w14:paraId="59B35144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Масштабирование</w:t>
            </w:r>
          </w:p>
          <w:p w14:paraId="4F4187BA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Поворот</w:t>
            </w:r>
          </w:p>
          <w:p w14:paraId="2000C53C" w14:textId="77777777" w:rsidR="00363F14" w:rsidRPr="00363F14" w:rsidRDefault="00363F14">
            <w:pPr>
              <w:suppressAutoHyphens/>
              <w:autoSpaceDE w:val="0"/>
              <w:autoSpaceDN w:val="0"/>
              <w:adjustRightInd w:val="0"/>
              <w:spacing w:before="222" w:after="222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363F14">
              <w:rPr>
                <w:rFonts w:ascii="Times New Roman" w:hAnsi="Times New Roman" w:cs="Times New Roman"/>
                <w:sz w:val="28"/>
                <w:szCs w:val="28"/>
              </w:rPr>
              <w:t>Поворот</w:t>
            </w:r>
          </w:p>
        </w:tc>
      </w:tr>
    </w:tbl>
    <w:p w14:paraId="033EA6AE" w14:textId="59498026" w:rsidR="0030646B" w:rsidRPr="00B6038E" w:rsidRDefault="0030646B" w:rsidP="003064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38E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73C629E9" w14:textId="2D3D3EE2" w:rsidR="0030646B" w:rsidRPr="009D04BD" w:rsidRDefault="009D04BD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4BD">
        <w:rPr>
          <w:rFonts w:ascii="Times New Roman" w:hAnsi="Times New Roman" w:cs="Times New Roman"/>
          <w:b/>
          <w:bCs/>
          <w:sz w:val="28"/>
          <w:szCs w:val="28"/>
        </w:rPr>
        <w:t>Пользовательский интерфейс</w:t>
      </w:r>
    </w:p>
    <w:p w14:paraId="4CD7274A" w14:textId="7DEBFDD1" w:rsidR="0030646B" w:rsidRDefault="0030646B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306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9237F" wp14:editId="7A6307B4">
            <wp:extent cx="5940425" cy="3086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55B" w14:textId="43A27638" w:rsidR="00B6038E" w:rsidRDefault="00B6038E" w:rsidP="002611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38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A977D4" wp14:editId="25672479">
            <wp:extent cx="5940425" cy="3184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BD7" w14:textId="4725F817" w:rsidR="0030646B" w:rsidRPr="00B6038E" w:rsidRDefault="00B6038E" w:rsidP="00B60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038E">
        <w:rPr>
          <w:rFonts w:ascii="Times New Roman" w:hAnsi="Times New Roman" w:cs="Times New Roman"/>
          <w:b/>
          <w:bCs/>
          <w:sz w:val="28"/>
          <w:szCs w:val="28"/>
        </w:rPr>
        <w:t>Операция переноса</w:t>
      </w:r>
    </w:p>
    <w:p w14:paraId="145C1A78" w14:textId="59735765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на 200 200:</w:t>
      </w:r>
    </w:p>
    <w:p w14:paraId="2967B6F7" w14:textId="76B3E010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37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9ADEE" wp14:editId="1EA68E75">
            <wp:extent cx="5940425" cy="3469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38A" w14:textId="4E563408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376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FB358" wp14:editId="1E3ABC4A">
            <wp:extent cx="5940425" cy="3469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F161" w14:textId="29F773DE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на -400 -400 из предыдущего состояния:</w:t>
      </w:r>
    </w:p>
    <w:p w14:paraId="7143635B" w14:textId="3752065C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37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AD262" wp14:editId="3567BA02">
            <wp:extent cx="5940425" cy="3460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1258" w14:textId="77777777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275B94" w14:textId="4956C23A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на 200 0 из текущего состояния:</w:t>
      </w:r>
    </w:p>
    <w:p w14:paraId="20661386" w14:textId="2AC0A38C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376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9F0557" wp14:editId="6FA86892">
            <wp:extent cx="5940425" cy="3465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B19" w14:textId="7CABA810" w:rsidR="00E376A0" w:rsidRDefault="002611B7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Возвращение</w:t>
      </w:r>
      <w:r w:rsidR="00E376A0">
        <w:rPr>
          <w:rFonts w:ascii="Times New Roman" w:hAnsi="Times New Roman" w:cs="Times New Roman"/>
          <w:sz w:val="28"/>
          <w:szCs w:val="28"/>
        </w:rPr>
        <w:t xml:space="preserve"> к центру рисунка</w:t>
      </w:r>
      <w:r>
        <w:rPr>
          <w:rFonts w:ascii="Times New Roman" w:hAnsi="Times New Roman" w:cs="Times New Roman"/>
          <w:sz w:val="28"/>
          <w:szCs w:val="28"/>
        </w:rPr>
        <w:t xml:space="preserve"> с помощью смещения </w:t>
      </w:r>
      <w:r w:rsidR="00E376A0">
        <w:rPr>
          <w:rFonts w:ascii="Times New Roman" w:hAnsi="Times New Roman" w:cs="Times New Roman"/>
          <w:sz w:val="28"/>
          <w:szCs w:val="28"/>
        </w:rPr>
        <w:t>на 0 200:</w:t>
      </w:r>
    </w:p>
    <w:p w14:paraId="2034FEA5" w14:textId="610456AF" w:rsidR="00E376A0" w:rsidRDefault="00E376A0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37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A90B4" wp14:editId="666C3A45">
            <wp:extent cx="5940425" cy="34658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DCF" w14:textId="0C5853A1" w:rsidR="00E376A0" w:rsidRDefault="002A2B27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Отмечу, что интерфейсом предусмотрены ошибочные ситуации. Так, например, если оставить одно из полей смещений по осям пустым, ПО выдаст ошибку:</w:t>
      </w:r>
    </w:p>
    <w:p w14:paraId="338D03F5" w14:textId="416C96E1" w:rsidR="002A2B27" w:rsidRDefault="002A2B27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2A2B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CEAACB" wp14:editId="6AD67C54">
            <wp:extent cx="5940425" cy="1369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305" w14:textId="42F6DD23" w:rsidR="002A2B27" w:rsidRDefault="002A2B27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2A2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BB136" wp14:editId="205CF4E5">
            <wp:extent cx="5940425" cy="12896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66CA" w14:textId="77777777" w:rsidR="00363F14" w:rsidRDefault="00363F14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41E72" w14:textId="77777777" w:rsidR="00E013BB" w:rsidRDefault="00E013BB" w:rsidP="000F5E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DE557" w14:textId="2AC53878" w:rsidR="000F5E8C" w:rsidRDefault="000F5E8C" w:rsidP="000F5E8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5E8C">
        <w:rPr>
          <w:rFonts w:ascii="Times New Roman" w:hAnsi="Times New Roman" w:cs="Times New Roman"/>
          <w:b/>
          <w:bCs/>
          <w:sz w:val="28"/>
          <w:szCs w:val="28"/>
        </w:rPr>
        <w:t>Алгоритм</w:t>
      </w:r>
      <w:r w:rsidRPr="000F5E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FEC4CCA" w14:textId="2FBAB50F" w:rsidR="00E013BB" w:rsidRDefault="00296F6B" w:rsidP="00363F14">
      <w:pPr>
        <w:pStyle w:val="HTML"/>
        <w:shd w:val="clear" w:color="auto" w:fill="2B2B2B"/>
        <w:spacing w:after="240"/>
        <w:rPr>
          <w:rFonts w:ascii="Source Code Pro" w:hAnsi="Source Code Pro"/>
          <w:color w:val="A9B7C6"/>
          <w:lang w:val="en-US"/>
        </w:rPr>
      </w:pPr>
      <w:r w:rsidRPr="00296F6B">
        <w:rPr>
          <w:rFonts w:ascii="Source Code Pro" w:hAnsi="Source Code Pro"/>
          <w:color w:val="CC7832"/>
          <w:lang w:val="en-US"/>
        </w:rPr>
        <w:t xml:space="preserve">def </w:t>
      </w:r>
      <w:proofErr w:type="spellStart"/>
      <w:r w:rsidRPr="00296F6B">
        <w:rPr>
          <w:rFonts w:ascii="Source Code Pro" w:hAnsi="Source Code Pro"/>
          <w:color w:val="FFC66D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(array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for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</w:t>
      </w:r>
      <w:r w:rsidRPr="00296F6B">
        <w:rPr>
          <w:rFonts w:ascii="Source Code Pro" w:hAnsi="Source Code Pro"/>
          <w:color w:val="CC7832"/>
          <w:lang w:val="en-US"/>
        </w:rPr>
        <w:t xml:space="preserve">in </w:t>
      </w:r>
      <w:r w:rsidRPr="00296F6B">
        <w:rPr>
          <w:rFonts w:ascii="Source Code Pro" w:hAnsi="Source Code Pro"/>
          <w:color w:val="A9B7C6"/>
          <w:lang w:val="en-US"/>
        </w:rPr>
        <w:t>array: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A9B7C6"/>
          <w:lang w:val="en-US"/>
        </w:rPr>
        <w:t xml:space="preserve">] +=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1</w:t>
      </w:r>
      <w:r w:rsidRPr="00296F6B">
        <w:rPr>
          <w:rFonts w:ascii="Source Code Pro" w:hAnsi="Source Code Pro"/>
          <w:color w:val="A9B7C6"/>
          <w:lang w:val="en-US"/>
        </w:rPr>
        <w:t xml:space="preserve">] +=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t xml:space="preserve">def </w:t>
      </w:r>
      <w:proofErr w:type="spellStart"/>
      <w:r w:rsidRPr="00296F6B">
        <w:rPr>
          <w:rFonts w:ascii="Source Code Pro" w:hAnsi="Source Code Pro"/>
          <w:color w:val="FFC66D"/>
          <w:lang w:val="en-US"/>
        </w:rPr>
        <w:t>transferImage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entryX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entryY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>try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entryX.get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r w:rsidRPr="00296F6B">
        <w:rPr>
          <w:rFonts w:ascii="Source Code Pro" w:hAnsi="Source Code Pro"/>
          <w:color w:val="8888C6"/>
          <w:lang w:val="en-US"/>
        </w:rPr>
        <w:t>int</w:t>
      </w:r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except </w:t>
      </w:r>
      <w:r w:rsidRPr="00296F6B">
        <w:rPr>
          <w:rFonts w:ascii="Source Code Pro" w:hAnsi="Source Code Pro"/>
          <w:color w:val="8888C6"/>
          <w:lang w:val="en-US"/>
        </w:rPr>
        <w:t>Exception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makeErrorBadXTransfer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r w:rsidRPr="00296F6B">
        <w:rPr>
          <w:rFonts w:ascii="Source Code Pro" w:hAnsi="Source Code Pro"/>
          <w:color w:val="CC7832"/>
          <w:lang w:val="en-US"/>
        </w:rPr>
        <w:t>return</w:t>
      </w:r>
      <w:r w:rsidRPr="00296F6B">
        <w:rPr>
          <w:rFonts w:ascii="Source Code Pro" w:hAnsi="Source Code Pro"/>
          <w:color w:val="CC7832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br/>
        <w:t xml:space="preserve">    try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entryY.get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r w:rsidRPr="00296F6B">
        <w:rPr>
          <w:rFonts w:ascii="Source Code Pro" w:hAnsi="Source Code Pro"/>
          <w:color w:val="8888C6"/>
          <w:lang w:val="en-US"/>
        </w:rPr>
        <w:t>int</w:t>
      </w:r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except </w:t>
      </w:r>
      <w:r w:rsidRPr="00296F6B">
        <w:rPr>
          <w:rFonts w:ascii="Source Code Pro" w:hAnsi="Source Code Pro"/>
          <w:color w:val="8888C6"/>
          <w:lang w:val="en-US"/>
        </w:rPr>
        <w:t>Exception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makeErrorBadYTransfer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r w:rsidRPr="00296F6B">
        <w:rPr>
          <w:rFonts w:ascii="Source Code Pro" w:hAnsi="Source Code Pro"/>
          <w:color w:val="CC7832"/>
          <w:lang w:val="en-US"/>
        </w:rPr>
        <w:t>return</w:t>
      </w:r>
      <w:r w:rsidRPr="00296F6B">
        <w:rPr>
          <w:rFonts w:ascii="Source Code Pro" w:hAnsi="Source Code Pro"/>
          <w:color w:val="CC7832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copyAllToPrev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dotsArrayTale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dotsArrayLeftLeg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dotsArrayMouth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dotsArrayHead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dotsArrayEll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dotsArrayRightLeg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transferArray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dotsArrayWing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xTransfer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yTransfer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printAll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</w:p>
    <w:p w14:paraId="37879C31" w14:textId="77777777" w:rsidR="00E013BB" w:rsidRPr="00363F14" w:rsidRDefault="00E013BB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E6A34B" w14:textId="674AB17B" w:rsidR="002A2B27" w:rsidRPr="009D04BD" w:rsidRDefault="009D04BD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4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Операция масштабирования относительно точки</w:t>
      </w:r>
    </w:p>
    <w:p w14:paraId="768B4ED0" w14:textId="50CC8369" w:rsidR="002A2B27" w:rsidRDefault="002A2B27" w:rsidP="003064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2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6B11B" wp14:editId="3299C94E">
            <wp:extent cx="5940425" cy="3467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753" w14:textId="11C3FBBF" w:rsidR="002A2B27" w:rsidRDefault="002A2B27" w:rsidP="003064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2B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629A16" wp14:editId="28DBF63F">
            <wp:extent cx="5940425" cy="34645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908D" w14:textId="0BDAD1FB" w:rsidR="006A4B86" w:rsidRDefault="006A4B86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4B86">
        <w:rPr>
          <w:rFonts w:ascii="Times New Roman" w:hAnsi="Times New Roman" w:cs="Times New Roman"/>
          <w:b/>
          <w:bCs/>
          <w:sz w:val="28"/>
          <w:szCs w:val="28"/>
        </w:rPr>
        <w:t>Две красные перпендикулярные линии показывают центр масштабирования рисунка.</w:t>
      </w:r>
    </w:p>
    <w:p w14:paraId="64B63AF6" w14:textId="6235982D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628BB" wp14:editId="72E1F9B5">
            <wp:extent cx="5940425" cy="3465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E744" w14:textId="1BCC7D6B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767B1" wp14:editId="6659BD9F">
            <wp:extent cx="5940425" cy="3465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0A1" w14:textId="58087B1A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C72E2" wp14:editId="2AA6B207">
            <wp:extent cx="5940425" cy="34696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7600" w14:textId="367EC3C2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F5B7C" wp14:editId="7CFDFA78">
            <wp:extent cx="5940425" cy="34677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AE30" w14:textId="0E5C26DB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B2A9E9" wp14:editId="32980DF4">
            <wp:extent cx="5940425" cy="34588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518A" w14:textId="26B7CDC5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68F68" wp14:editId="4ED0436F">
            <wp:extent cx="5940425" cy="34658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CD3D" w14:textId="51AC922E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BD100" wp14:editId="193CEF14">
            <wp:extent cx="5940425" cy="34645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C63A" w14:textId="6203303C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34DC4" wp14:editId="7512819C">
            <wp:extent cx="5940425" cy="34677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85C5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E813FB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0C4EBC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865512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AB9DED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A568F7" w14:textId="77777777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5E63A9" w14:textId="1DD65C73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данной части программы также предусмотрена проверка передаваемых пользователем данных:</w:t>
      </w:r>
    </w:p>
    <w:p w14:paraId="5138066F" w14:textId="57253E40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34D64" wp14:editId="2BF4531D">
            <wp:extent cx="5940425" cy="31388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85D" w14:textId="0603AC7B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D8841" wp14:editId="75FD005B">
            <wp:extent cx="5940425" cy="3134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A341" w14:textId="0E87BC0D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3E4EB" wp14:editId="3C4F2E8A">
            <wp:extent cx="5940425" cy="31603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08FB" w14:textId="1129EC89" w:rsidR="00E013BB" w:rsidRDefault="00E013BB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E01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3EBC9" wp14:editId="33AACAAD">
            <wp:extent cx="5940425" cy="31311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E1E7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4EA4A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DDD99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1E5B7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D916F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CC3BE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D7694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40004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AE481" w14:textId="46515ED6" w:rsidR="000F5E8C" w:rsidRPr="00363F14" w:rsidRDefault="000F5E8C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5E8C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</w:t>
      </w:r>
      <w:r w:rsidRPr="00363F1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4D17DD" w14:textId="611940AB" w:rsidR="000F5E8C" w:rsidRDefault="000F5E8C" w:rsidP="000F5E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0F5E8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(array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array: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[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[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] *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(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)*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[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[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] *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(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)*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0F5E8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scaleImage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canvasWindow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coefXEnt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coefYEnt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centerXEnt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centerYEnt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try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coefXEnt.get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float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except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Exception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makeErrorBadCoefXScale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return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coefYEnt.get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float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except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Exception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makeErrorBadCoefYScale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return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centerXEnt.get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except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Exception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makeErrorBadCenterXScale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return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centerYEnt.get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except </w:t>
      </w:r>
      <w:r w:rsidRPr="000F5E8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Exception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makeErrorBadCenterYScale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return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copyAllToPrev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dotsArrayWing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dotsArrayRightLeg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dotsArrayEll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dotsArrayHead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dotsArrayMouth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dotsArrayLeftLeg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scaleArray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dotsArrayTale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coefY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printAll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canvasWindow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canvasWindow.create_line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1055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0F5E8C">
        <w:rPr>
          <w:rFonts w:ascii="Source Code Pro" w:eastAsia="Times New Roman" w:hAnsi="Source Code Pro" w:cs="Courier New"/>
          <w:color w:val="AA4926"/>
          <w:sz w:val="20"/>
          <w:szCs w:val="20"/>
          <w:lang w:val="en-US" w:eastAsia="ru-RU"/>
        </w:rPr>
        <w:t>fill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=</w:t>
      </w:r>
      <w:r w:rsidRPr="000F5E8C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"red"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canvasWindow.create_line</w:t>
      </w:r>
      <w:proofErr w:type="spellEnd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0F5E8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1075</w:t>
      </w:r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0F5E8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0F5E8C">
        <w:rPr>
          <w:rFonts w:ascii="Source Code Pro" w:eastAsia="Times New Roman" w:hAnsi="Source Code Pro" w:cs="Courier New"/>
          <w:color w:val="AA4926"/>
          <w:sz w:val="20"/>
          <w:szCs w:val="20"/>
          <w:lang w:val="en-US" w:eastAsia="ru-RU"/>
        </w:rPr>
        <w:t>fill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=</w:t>
      </w:r>
      <w:r w:rsidRPr="000F5E8C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"red"</w:t>
      </w:r>
      <w:r w:rsidRPr="000F5E8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</w:p>
    <w:p w14:paraId="20D2DC48" w14:textId="77777777" w:rsidR="000F5E8C" w:rsidRPr="000F5E8C" w:rsidRDefault="000F5E8C" w:rsidP="000F5E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</w:p>
    <w:p w14:paraId="05169EF3" w14:textId="77777777" w:rsidR="000F5E8C" w:rsidRPr="00363F14" w:rsidRDefault="000F5E8C" w:rsidP="003064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21B15B" w14:textId="77777777" w:rsidR="00E013BB" w:rsidRPr="00363F14" w:rsidRDefault="00E013BB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D92AF0" w14:textId="77777777" w:rsidR="00E013BB" w:rsidRPr="00363F14" w:rsidRDefault="00E013BB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625015" w14:textId="77777777" w:rsidR="00E013BB" w:rsidRPr="00363F14" w:rsidRDefault="00E013BB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695668" w14:textId="77777777" w:rsidR="00E013BB" w:rsidRPr="00363F14" w:rsidRDefault="00E013BB" w:rsidP="00E013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54B6F8" w14:textId="35247ECB" w:rsidR="006A4B86" w:rsidRPr="009D04BD" w:rsidRDefault="009D04BD" w:rsidP="00E013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4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Операция поворота относительно заданной точки</w:t>
      </w:r>
    </w:p>
    <w:p w14:paraId="0717C092" w14:textId="434B221D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8338D" wp14:editId="5F405D60">
            <wp:extent cx="5940425" cy="34639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7E24" w14:textId="4415B139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E0682" wp14:editId="165E8B60">
            <wp:extent cx="5940425" cy="34677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BF43" w14:textId="6DD25898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F8F99" wp14:editId="01246F66">
            <wp:extent cx="5940425" cy="34658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66E" w14:textId="38D1A701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13270" wp14:editId="582905D5">
            <wp:extent cx="5940425" cy="34639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970C" w14:textId="62592859" w:rsidR="006A4B86" w:rsidRDefault="006A4B86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6A4B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52A2D" wp14:editId="7C3A71BE">
            <wp:extent cx="5940425" cy="3467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C9DB" w14:textId="11700BFC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части программы также предусмотрены ошибочные ситуации ввода:</w:t>
      </w:r>
    </w:p>
    <w:p w14:paraId="12886BC3" w14:textId="32A0CBB8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99AD3" wp14:editId="6E72512B">
            <wp:extent cx="5940425" cy="2143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174D" w14:textId="6F65CF4A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проверим возможность возврата в предыдущее состояние рисунка:</w:t>
      </w:r>
    </w:p>
    <w:p w14:paraId="2FCE37F4" w14:textId="66D8A246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F438DA" wp14:editId="3912E664">
            <wp:extent cx="5940425" cy="35623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C10" w14:textId="48DC2E29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B9968" wp14:editId="027B2236">
            <wp:extent cx="5940425" cy="34639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ABBF" w14:textId="04B33572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CED50" wp14:editId="36054EF7">
            <wp:extent cx="5940425" cy="34626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67A" w14:textId="359B7896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29D9F" wp14:editId="2C683A90">
            <wp:extent cx="5940425" cy="34658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D6E7" w14:textId="3286D8F7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5B551" wp14:editId="764AE6D8">
            <wp:extent cx="5940425" cy="34658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62A" w14:textId="1A8F7774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C3F51" wp14:editId="003208FD">
            <wp:extent cx="5940425" cy="34626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0B2" w14:textId="6D5CBFF1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740FB" wp14:editId="3F1D97FE">
            <wp:extent cx="5940425" cy="34626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6422" w14:textId="29C67147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1600E" wp14:editId="19F6BD3C">
            <wp:extent cx="5940425" cy="34658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7966" w14:textId="67E54E8B" w:rsidR="00572594" w:rsidRDefault="00572594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 w:rsidRPr="005725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0C8D30" wp14:editId="06FCCE14">
            <wp:extent cx="5940425" cy="34677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1ADB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8A0D5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E3952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D96D1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79F3E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65FC8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41C5D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078D2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DE4DF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D6BB4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B31E2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A5580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21253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B83D5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F0B9C2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DBA12D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798AC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4554B" w14:textId="77777777" w:rsidR="00E013BB" w:rsidRDefault="00E013B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3066E" w14:textId="06B8DAF3" w:rsidR="00296F6B" w:rsidRPr="00296F6B" w:rsidRDefault="00296F6B" w:rsidP="0030646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6F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</w:t>
      </w:r>
      <w:r w:rsidRPr="00296F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432E32D" w14:textId="77777777" w:rsidR="00296F6B" w:rsidRPr="00296F6B" w:rsidRDefault="00296F6B" w:rsidP="00296F6B">
      <w:pPr>
        <w:pStyle w:val="HTML"/>
        <w:shd w:val="clear" w:color="auto" w:fill="2B2B2B"/>
        <w:rPr>
          <w:rFonts w:ascii="Source Code Pro" w:hAnsi="Source Code Pro"/>
          <w:color w:val="A9B7C6"/>
          <w:lang w:val="en-US"/>
        </w:rPr>
      </w:pPr>
      <w:r w:rsidRPr="00296F6B">
        <w:rPr>
          <w:rFonts w:ascii="Source Code Pro" w:hAnsi="Source Code Pro"/>
          <w:color w:val="CC7832"/>
          <w:lang w:val="en-US"/>
        </w:rPr>
        <w:t xml:space="preserve">def </w:t>
      </w:r>
      <w:proofErr w:type="spellStart"/>
      <w:r w:rsidRPr="00296F6B">
        <w:rPr>
          <w:rFonts w:ascii="Source Code Pro" w:hAnsi="Source Code Pro"/>
          <w:color w:val="FFC66D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(array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for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</w:t>
      </w:r>
      <w:r w:rsidRPr="00296F6B">
        <w:rPr>
          <w:rFonts w:ascii="Source Code Pro" w:hAnsi="Source Code Pro"/>
          <w:color w:val="CC7832"/>
          <w:lang w:val="en-US"/>
        </w:rPr>
        <w:t xml:space="preserve">in </w:t>
      </w:r>
      <w:r w:rsidRPr="00296F6B">
        <w:rPr>
          <w:rFonts w:ascii="Source Code Pro" w:hAnsi="Source Code Pro"/>
          <w:color w:val="A9B7C6"/>
          <w:lang w:val="en-US"/>
        </w:rPr>
        <w:t>array: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rememberX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A9B7C6"/>
          <w:lang w:val="en-US"/>
        </w:rPr>
        <w:t>]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A9B7C6"/>
          <w:lang w:val="en-US"/>
        </w:rPr>
        <w:t xml:space="preserve">]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+ 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A9B7C6"/>
          <w:lang w:val="en-US"/>
        </w:rPr>
        <w:t xml:space="preserve">] -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)*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+ 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1</w:t>
      </w:r>
      <w:r w:rsidRPr="00296F6B">
        <w:rPr>
          <w:rFonts w:ascii="Source Code Pro" w:hAnsi="Source Code Pro"/>
          <w:color w:val="A9B7C6"/>
          <w:lang w:val="en-US"/>
        </w:rPr>
        <w:t xml:space="preserve">] -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)*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1</w:t>
      </w:r>
      <w:r w:rsidRPr="00296F6B">
        <w:rPr>
          <w:rFonts w:ascii="Source Code Pro" w:hAnsi="Source Code Pro"/>
          <w:color w:val="A9B7C6"/>
          <w:lang w:val="en-US"/>
        </w:rPr>
        <w:t xml:space="preserve">]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+ 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i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[</w:t>
      </w:r>
      <w:r w:rsidRPr="00296F6B">
        <w:rPr>
          <w:rFonts w:ascii="Source Code Pro" w:hAnsi="Source Code Pro"/>
          <w:color w:val="6897BB"/>
          <w:lang w:val="en-US"/>
        </w:rPr>
        <w:t>1</w:t>
      </w:r>
      <w:r w:rsidRPr="00296F6B">
        <w:rPr>
          <w:rFonts w:ascii="Source Code Pro" w:hAnsi="Source Code Pro"/>
          <w:color w:val="A9B7C6"/>
          <w:lang w:val="en-US"/>
        </w:rPr>
        <w:t xml:space="preserve">] -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)*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- 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rememberX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-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)*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t xml:space="preserve">def </w:t>
      </w:r>
      <w:proofErr w:type="spellStart"/>
      <w:r w:rsidRPr="00296F6B">
        <w:rPr>
          <w:rFonts w:ascii="Source Code Pro" w:hAnsi="Source Code Pro"/>
          <w:color w:val="FFC66D"/>
          <w:lang w:val="en-US"/>
        </w:rPr>
        <w:t>turnImage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angleEnt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centerXEnt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centerYEnt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>try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angle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angleEnt.get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angle = </w:t>
      </w:r>
      <w:r w:rsidRPr="00296F6B">
        <w:rPr>
          <w:rFonts w:ascii="Source Code Pro" w:hAnsi="Source Code Pro"/>
          <w:color w:val="8888C6"/>
          <w:lang w:val="en-US"/>
        </w:rPr>
        <w:t>float</w:t>
      </w:r>
      <w:r w:rsidRPr="00296F6B">
        <w:rPr>
          <w:rFonts w:ascii="Source Code Pro" w:hAnsi="Source Code Pro"/>
          <w:color w:val="A9B7C6"/>
          <w:lang w:val="en-US"/>
        </w:rPr>
        <w:t>(angle)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except </w:t>
      </w:r>
      <w:r w:rsidRPr="00296F6B">
        <w:rPr>
          <w:rFonts w:ascii="Source Code Pro" w:hAnsi="Source Code Pro"/>
          <w:color w:val="8888C6"/>
          <w:lang w:val="en-US"/>
        </w:rPr>
        <w:t>Exception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makeErrorBadAngle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r w:rsidRPr="00296F6B">
        <w:rPr>
          <w:rFonts w:ascii="Source Code Pro" w:hAnsi="Source Code Pro"/>
          <w:color w:val="CC7832"/>
          <w:lang w:val="en-US"/>
        </w:rPr>
        <w:t>return</w:t>
      </w:r>
      <w:r w:rsidRPr="00296F6B">
        <w:rPr>
          <w:rFonts w:ascii="Source Code Pro" w:hAnsi="Source Code Pro"/>
          <w:color w:val="CC7832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br/>
        <w:t xml:space="preserve">    try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centerXEnt.get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r w:rsidRPr="00296F6B">
        <w:rPr>
          <w:rFonts w:ascii="Source Code Pro" w:hAnsi="Source Code Pro"/>
          <w:color w:val="8888C6"/>
          <w:lang w:val="en-US"/>
        </w:rPr>
        <w:t>int</w:t>
      </w:r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except </w:t>
      </w:r>
      <w:r w:rsidRPr="00296F6B">
        <w:rPr>
          <w:rFonts w:ascii="Source Code Pro" w:hAnsi="Source Code Pro"/>
          <w:color w:val="8888C6"/>
          <w:lang w:val="en-US"/>
        </w:rPr>
        <w:t>Exception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makeErrorBadXTurn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r w:rsidRPr="00296F6B">
        <w:rPr>
          <w:rFonts w:ascii="Source Code Pro" w:hAnsi="Source Code Pro"/>
          <w:color w:val="CC7832"/>
          <w:lang w:val="en-US"/>
        </w:rPr>
        <w:t>return</w:t>
      </w:r>
      <w:r w:rsidRPr="00296F6B">
        <w:rPr>
          <w:rFonts w:ascii="Source Code Pro" w:hAnsi="Source Code Pro"/>
          <w:color w:val="CC7832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br/>
        <w:t xml:space="preserve">    try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centerYEnt.get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</w:t>
      </w:r>
      <w:r w:rsidRPr="00296F6B">
        <w:rPr>
          <w:rFonts w:ascii="Source Code Pro" w:hAnsi="Source Code Pro"/>
          <w:color w:val="8888C6"/>
          <w:lang w:val="en-US"/>
        </w:rPr>
        <w:t>int</w:t>
      </w:r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r w:rsidRPr="00296F6B">
        <w:rPr>
          <w:rFonts w:ascii="Source Code Pro" w:hAnsi="Source Code Pro"/>
          <w:color w:val="CC7832"/>
          <w:lang w:val="en-US"/>
        </w:rPr>
        <w:t xml:space="preserve">except </w:t>
      </w:r>
      <w:r w:rsidRPr="00296F6B">
        <w:rPr>
          <w:rFonts w:ascii="Source Code Pro" w:hAnsi="Source Code Pro"/>
          <w:color w:val="8888C6"/>
          <w:lang w:val="en-US"/>
        </w:rPr>
        <w:t>Exception</w:t>
      </w:r>
      <w:r w:rsidRPr="00296F6B">
        <w:rPr>
          <w:rFonts w:ascii="Source Code Pro" w:hAnsi="Source Code Pro"/>
          <w:color w:val="A9B7C6"/>
          <w:lang w:val="en-US"/>
        </w:rPr>
        <w:t>: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makeErrorBadYTurn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    </w:t>
      </w:r>
      <w:r w:rsidRPr="00296F6B">
        <w:rPr>
          <w:rFonts w:ascii="Source Code Pro" w:hAnsi="Source Code Pro"/>
          <w:color w:val="CC7832"/>
          <w:lang w:val="en-US"/>
        </w:rPr>
        <w:t>return</w:t>
      </w:r>
      <w:r w:rsidRPr="00296F6B">
        <w:rPr>
          <w:rFonts w:ascii="Source Code Pro" w:hAnsi="Source Code Pro"/>
          <w:color w:val="CC7832"/>
          <w:lang w:val="en-US"/>
        </w:rPr>
        <w:br/>
      </w:r>
      <w:r w:rsidRPr="00296F6B">
        <w:rPr>
          <w:rFonts w:ascii="Source Code Pro" w:hAnsi="Source Code Pro"/>
          <w:color w:val="CC7832"/>
          <w:lang w:val="en-US"/>
        </w:rPr>
        <w:br/>
        <w:t xml:space="preserve">    </w:t>
      </w:r>
      <w:r w:rsidRPr="00296F6B">
        <w:rPr>
          <w:rFonts w:ascii="Source Code Pro" w:hAnsi="Source Code Pro"/>
          <w:color w:val="A9B7C6"/>
          <w:lang w:val="en-US"/>
        </w:rPr>
        <w:t>angle = radians(angle)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cos(angle)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 xml:space="preserve"> = sin(angle)</w:t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copyAllToPrev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()</w:t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dotsArrayWing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dotsArrayRightLeg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dotsArrayEll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dotsArrayHead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dotsArrayMouth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dotsArrayLeftLeg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turnArray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dotsArrayTale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cosAngle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sinAngle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printAll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canvasWindow.create_line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centerX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r w:rsidRPr="00296F6B">
        <w:rPr>
          <w:rFonts w:ascii="Source Code Pro" w:hAnsi="Source Code Pro"/>
          <w:color w:val="6897BB"/>
          <w:lang w:val="en-US"/>
        </w:rPr>
        <w:t>1055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r w:rsidRPr="00296F6B">
        <w:rPr>
          <w:rFonts w:ascii="Source Code Pro" w:hAnsi="Source Code Pro"/>
          <w:color w:val="AA4926"/>
          <w:lang w:val="en-US"/>
        </w:rPr>
        <w:t>fill</w:t>
      </w:r>
      <w:r w:rsidRPr="00296F6B">
        <w:rPr>
          <w:rFonts w:ascii="Source Code Pro" w:hAnsi="Source Code Pro"/>
          <w:color w:val="A9B7C6"/>
          <w:lang w:val="en-US"/>
        </w:rPr>
        <w:t>=</w:t>
      </w:r>
      <w:r w:rsidRPr="00296F6B">
        <w:rPr>
          <w:rFonts w:ascii="Source Code Pro" w:hAnsi="Source Code Pro"/>
          <w:color w:val="6A8759"/>
          <w:lang w:val="en-US"/>
        </w:rPr>
        <w:t>"red"</w:t>
      </w:r>
      <w:r w:rsidRPr="00296F6B">
        <w:rPr>
          <w:rFonts w:ascii="Source Code Pro" w:hAnsi="Source Code Pro"/>
          <w:color w:val="A9B7C6"/>
          <w:lang w:val="en-US"/>
        </w:rPr>
        <w:t>)</w:t>
      </w:r>
      <w:r w:rsidRPr="00296F6B">
        <w:rPr>
          <w:rFonts w:ascii="Source Code Pro" w:hAnsi="Source Code Pro"/>
          <w:color w:val="A9B7C6"/>
          <w:lang w:val="en-US"/>
        </w:rPr>
        <w:br/>
        <w:t xml:space="preserve">   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canvasWindow.create_line</w:t>
      </w:r>
      <w:proofErr w:type="spellEnd"/>
      <w:r w:rsidRPr="00296F6B">
        <w:rPr>
          <w:rFonts w:ascii="Source Code Pro" w:hAnsi="Source Code Pro"/>
          <w:color w:val="A9B7C6"/>
          <w:lang w:val="en-US"/>
        </w:rPr>
        <w:t>(</w:t>
      </w:r>
      <w:r w:rsidRPr="00296F6B">
        <w:rPr>
          <w:rFonts w:ascii="Source Code Pro" w:hAnsi="Source Code Pro"/>
          <w:color w:val="6897BB"/>
          <w:lang w:val="en-US"/>
        </w:rPr>
        <w:t>0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r w:rsidRPr="00296F6B">
        <w:rPr>
          <w:rFonts w:ascii="Source Code Pro" w:hAnsi="Source Code Pro"/>
          <w:color w:val="6897BB"/>
          <w:lang w:val="en-US"/>
        </w:rPr>
        <w:t>1075</w:t>
      </w:r>
      <w:r w:rsidRPr="00296F6B">
        <w:rPr>
          <w:rFonts w:ascii="Source Code Pro" w:hAnsi="Source Code Pro"/>
          <w:color w:val="CC7832"/>
          <w:lang w:val="en-US"/>
        </w:rPr>
        <w:t xml:space="preserve">, </w:t>
      </w:r>
      <w:proofErr w:type="spellStart"/>
      <w:r w:rsidRPr="00296F6B">
        <w:rPr>
          <w:rFonts w:ascii="Source Code Pro" w:hAnsi="Source Code Pro"/>
          <w:color w:val="A9B7C6"/>
          <w:lang w:val="en-US"/>
        </w:rPr>
        <w:t>centerY</w:t>
      </w:r>
      <w:proofErr w:type="spellEnd"/>
      <w:r w:rsidRPr="00296F6B">
        <w:rPr>
          <w:rFonts w:ascii="Source Code Pro" w:hAnsi="Source Code Pro"/>
          <w:color w:val="CC7832"/>
          <w:lang w:val="en-US"/>
        </w:rPr>
        <w:t xml:space="preserve">, </w:t>
      </w:r>
      <w:r w:rsidRPr="00296F6B">
        <w:rPr>
          <w:rFonts w:ascii="Source Code Pro" w:hAnsi="Source Code Pro"/>
          <w:color w:val="AA4926"/>
          <w:lang w:val="en-US"/>
        </w:rPr>
        <w:t>fill</w:t>
      </w:r>
      <w:r w:rsidRPr="00296F6B">
        <w:rPr>
          <w:rFonts w:ascii="Source Code Pro" w:hAnsi="Source Code Pro"/>
          <w:color w:val="A9B7C6"/>
          <w:lang w:val="en-US"/>
        </w:rPr>
        <w:t>=</w:t>
      </w:r>
      <w:r w:rsidRPr="00296F6B">
        <w:rPr>
          <w:rFonts w:ascii="Source Code Pro" w:hAnsi="Source Code Pro"/>
          <w:color w:val="6A8759"/>
          <w:lang w:val="en-US"/>
        </w:rPr>
        <w:t>"red"</w:t>
      </w:r>
      <w:r w:rsidRPr="00296F6B">
        <w:rPr>
          <w:rFonts w:ascii="Source Code Pro" w:hAnsi="Source Code Pro"/>
          <w:color w:val="A9B7C6"/>
          <w:lang w:val="en-US"/>
        </w:rPr>
        <w:t>)</w:t>
      </w:r>
    </w:p>
    <w:p w14:paraId="4EA03208" w14:textId="77777777" w:rsidR="00296F6B" w:rsidRPr="00296F6B" w:rsidRDefault="00296F6B" w:rsidP="003064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3AF9F6" w14:textId="7294454E" w:rsidR="009D04BD" w:rsidRPr="009D04BD" w:rsidRDefault="009D04BD" w:rsidP="009D04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4BD">
        <w:rPr>
          <w:rFonts w:ascii="Times New Roman" w:hAnsi="Times New Roman" w:cs="Times New Roman"/>
          <w:b/>
          <w:bCs/>
          <w:sz w:val="28"/>
          <w:szCs w:val="28"/>
        </w:rPr>
        <w:t>Механизм хранения предыдущего состояния</w:t>
      </w:r>
    </w:p>
    <w:p w14:paraId="164179AF" w14:textId="64DC5F25" w:rsidR="00572594" w:rsidRPr="006A4B86" w:rsidRDefault="009D04BD" w:rsidP="003064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72594">
        <w:rPr>
          <w:rFonts w:ascii="Times New Roman" w:hAnsi="Times New Roman" w:cs="Times New Roman"/>
          <w:sz w:val="28"/>
          <w:szCs w:val="28"/>
        </w:rPr>
        <w:t>осле каждого преобразования изменяемые состояния точек записываются в специальные массивы. Этот способ достаточно требователен по памяти, и вариантом лучше можно было бы предложить сохранять матрицу предыдущего преобразования, что значительно бы уменьшило затраты памяти. Также, с помощью такого способа хранения, можно было бы записывать несколько и из предыдущих преобразований.</w:t>
      </w:r>
    </w:p>
    <w:sectPr w:rsidR="00572594" w:rsidRPr="006A4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9"/>
    <w:rsid w:val="00047C50"/>
    <w:rsid w:val="000F5E8C"/>
    <w:rsid w:val="0025013D"/>
    <w:rsid w:val="002611B7"/>
    <w:rsid w:val="00296F6B"/>
    <w:rsid w:val="002A2B27"/>
    <w:rsid w:val="0030646B"/>
    <w:rsid w:val="00330220"/>
    <w:rsid w:val="00363F14"/>
    <w:rsid w:val="003F0237"/>
    <w:rsid w:val="00572594"/>
    <w:rsid w:val="005D6568"/>
    <w:rsid w:val="006A4B86"/>
    <w:rsid w:val="00767B9E"/>
    <w:rsid w:val="009D04BD"/>
    <w:rsid w:val="009F47A2"/>
    <w:rsid w:val="00A37F59"/>
    <w:rsid w:val="00B6038E"/>
    <w:rsid w:val="00BC3B4D"/>
    <w:rsid w:val="00D42895"/>
    <w:rsid w:val="00D96E99"/>
    <w:rsid w:val="00E013BB"/>
    <w:rsid w:val="00E376A0"/>
    <w:rsid w:val="00E44373"/>
    <w:rsid w:val="00EF2B40"/>
    <w:rsid w:val="00F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B2834"/>
  <w15:chartTrackingRefBased/>
  <w15:docId w15:val="{7033C07E-3A83-4583-89DA-F0AECD67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13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5E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21</cp:revision>
  <dcterms:created xsi:type="dcterms:W3CDTF">2020-03-24T15:59:00Z</dcterms:created>
  <dcterms:modified xsi:type="dcterms:W3CDTF">2020-03-25T08:49:00Z</dcterms:modified>
</cp:coreProperties>
</file>