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8630" w:type="dxa"/>
        <w:tblInd w:w="720" w:type="dxa"/>
        <w:tblLook w:val="04A0" w:firstRow="1" w:lastRow="0" w:firstColumn="1" w:lastColumn="0" w:noHBand="0" w:noVBand="1"/>
      </w:tblPr>
      <w:tblGrid>
        <w:gridCol w:w="2399"/>
        <w:gridCol w:w="2776"/>
        <w:gridCol w:w="3455"/>
      </w:tblGrid>
      <w:tr w:rsidR="00AF3A3D" w14:paraId="21FEDF7A" w14:textId="77777777" w:rsidTr="00AF3A3D">
        <w:tc>
          <w:tcPr>
            <w:tcW w:w="2399" w:type="dxa"/>
          </w:tcPr>
          <w:p w14:paraId="6DAC4BE2" w14:textId="773C0CEA" w:rsidR="00AF3A3D" w:rsidRPr="004B412E" w:rsidRDefault="00AF3A3D" w:rsidP="005821D4">
            <w:pPr>
              <w:rPr>
                <w:u w:val="single"/>
              </w:rPr>
            </w:pPr>
            <w:r w:rsidRPr="004B412E">
              <w:rPr>
                <w:u w:val="single"/>
              </w:rPr>
              <w:t>N</w:t>
            </w:r>
          </w:p>
        </w:tc>
        <w:tc>
          <w:tcPr>
            <w:tcW w:w="2776" w:type="dxa"/>
          </w:tcPr>
          <w:p w14:paraId="1BCBC267" w14:textId="1DB3B2CA" w:rsidR="00AF3A3D" w:rsidRPr="004B412E" w:rsidRDefault="00AF3A3D" w:rsidP="005821D4">
            <w:pPr>
              <w:rPr>
                <w:u w:val="single"/>
              </w:rPr>
            </w:pPr>
            <w:r w:rsidRPr="004B412E">
              <w:rPr>
                <w:u w:val="single"/>
              </w:rPr>
              <w:t>Workers</w:t>
            </w:r>
          </w:p>
        </w:tc>
        <w:tc>
          <w:tcPr>
            <w:tcW w:w="3455" w:type="dxa"/>
          </w:tcPr>
          <w:p w14:paraId="72EDA5CF" w14:textId="223CC8E4" w:rsidR="00AF3A3D" w:rsidRPr="004B412E" w:rsidRDefault="00AF3A3D" w:rsidP="005821D4">
            <w:pPr>
              <w:rPr>
                <w:u w:val="single"/>
              </w:rPr>
            </w:pPr>
            <w:r w:rsidRPr="004B412E">
              <w:rPr>
                <w:u w:val="single"/>
              </w:rPr>
              <w:t>Speedup</w:t>
            </w:r>
          </w:p>
        </w:tc>
      </w:tr>
      <w:tr w:rsidR="00AF3A3D" w14:paraId="189C0F75" w14:textId="77777777" w:rsidTr="00AF3A3D">
        <w:tc>
          <w:tcPr>
            <w:tcW w:w="2399" w:type="dxa"/>
          </w:tcPr>
          <w:p w14:paraId="35098776" w14:textId="55C853BC" w:rsidR="00AF3A3D" w:rsidRDefault="00AF3A3D" w:rsidP="005821D4">
            <w:r>
              <w:t>1000000</w:t>
            </w:r>
          </w:p>
        </w:tc>
        <w:tc>
          <w:tcPr>
            <w:tcW w:w="2776" w:type="dxa"/>
          </w:tcPr>
          <w:p w14:paraId="49D006BD" w14:textId="295932B6" w:rsidR="00AF3A3D" w:rsidRDefault="00AF3A3D" w:rsidP="005821D4">
            <w:r>
              <w:t>4</w:t>
            </w:r>
          </w:p>
        </w:tc>
        <w:tc>
          <w:tcPr>
            <w:tcW w:w="3455" w:type="dxa"/>
          </w:tcPr>
          <w:p w14:paraId="4C9F5C12" w14:textId="2A1F2CA9" w:rsidR="00AF3A3D" w:rsidRDefault="00B96770" w:rsidP="005821D4">
            <w:r w:rsidRPr="00B96770">
              <w:t>2.996609443376608</w:t>
            </w:r>
          </w:p>
        </w:tc>
      </w:tr>
      <w:tr w:rsidR="00AF3A3D" w14:paraId="67085BF2" w14:textId="77777777" w:rsidTr="00AF3A3D">
        <w:tc>
          <w:tcPr>
            <w:tcW w:w="2399" w:type="dxa"/>
          </w:tcPr>
          <w:p w14:paraId="6483EDB1" w14:textId="01412E57" w:rsidR="00AF3A3D" w:rsidRDefault="00AF3A3D" w:rsidP="005821D4">
            <w:r>
              <w:t>1000000</w:t>
            </w:r>
          </w:p>
        </w:tc>
        <w:tc>
          <w:tcPr>
            <w:tcW w:w="2776" w:type="dxa"/>
          </w:tcPr>
          <w:p w14:paraId="3609CB14" w14:textId="08C4B68C" w:rsidR="00AF3A3D" w:rsidRDefault="00AF3A3D" w:rsidP="005821D4">
            <w:r>
              <w:t>8</w:t>
            </w:r>
          </w:p>
        </w:tc>
        <w:tc>
          <w:tcPr>
            <w:tcW w:w="3455" w:type="dxa"/>
          </w:tcPr>
          <w:p w14:paraId="30C0945C" w14:textId="62236DF9" w:rsidR="00AF3A3D" w:rsidRDefault="00B96770" w:rsidP="005821D4">
            <w:r w:rsidRPr="00B96770">
              <w:t>4.734409445925075</w:t>
            </w:r>
          </w:p>
        </w:tc>
      </w:tr>
      <w:tr w:rsidR="00AF3A3D" w14:paraId="3839494B" w14:textId="77777777" w:rsidTr="00AF3A3D">
        <w:tc>
          <w:tcPr>
            <w:tcW w:w="2399" w:type="dxa"/>
          </w:tcPr>
          <w:p w14:paraId="759886F6" w14:textId="3C9B6751" w:rsidR="00AF3A3D" w:rsidRDefault="00AF3A3D" w:rsidP="005821D4">
            <w:r>
              <w:t>1000000</w:t>
            </w:r>
          </w:p>
        </w:tc>
        <w:tc>
          <w:tcPr>
            <w:tcW w:w="2776" w:type="dxa"/>
          </w:tcPr>
          <w:p w14:paraId="46BC3A8A" w14:textId="5C99154F" w:rsidR="00AF3A3D" w:rsidRDefault="00AF3A3D" w:rsidP="005821D4">
            <w:r>
              <w:t>16</w:t>
            </w:r>
          </w:p>
        </w:tc>
        <w:tc>
          <w:tcPr>
            <w:tcW w:w="3455" w:type="dxa"/>
          </w:tcPr>
          <w:p w14:paraId="3E1EA1FD" w14:textId="1E66B409" w:rsidR="00AF3A3D" w:rsidRDefault="00510DFF" w:rsidP="005821D4">
            <w:r w:rsidRPr="00510DFF">
              <w:t>7.392374482250656</w:t>
            </w:r>
          </w:p>
        </w:tc>
      </w:tr>
      <w:tr w:rsidR="00AF3A3D" w14:paraId="001D3678" w14:textId="77777777" w:rsidTr="00AF3A3D">
        <w:tc>
          <w:tcPr>
            <w:tcW w:w="2399" w:type="dxa"/>
          </w:tcPr>
          <w:p w14:paraId="4CD150F4" w14:textId="30D7729B" w:rsidR="00AF3A3D" w:rsidRDefault="00AF3A3D" w:rsidP="005821D4">
            <w:r>
              <w:t>1000000</w:t>
            </w:r>
          </w:p>
        </w:tc>
        <w:tc>
          <w:tcPr>
            <w:tcW w:w="2776" w:type="dxa"/>
          </w:tcPr>
          <w:p w14:paraId="08BD88AF" w14:textId="049AC264" w:rsidR="00AF3A3D" w:rsidRDefault="00AF3A3D" w:rsidP="005821D4">
            <w:r>
              <w:t>32</w:t>
            </w:r>
          </w:p>
        </w:tc>
        <w:tc>
          <w:tcPr>
            <w:tcW w:w="3455" w:type="dxa"/>
          </w:tcPr>
          <w:p w14:paraId="6A314B28" w14:textId="6AA9425D" w:rsidR="00AF3A3D" w:rsidRDefault="00DA4608" w:rsidP="005821D4">
            <w:r w:rsidRPr="00DA4608">
              <w:t>10.771345347224072</w:t>
            </w:r>
          </w:p>
        </w:tc>
      </w:tr>
      <w:tr w:rsidR="00AF3A3D" w14:paraId="08810B9B" w14:textId="77777777" w:rsidTr="00AF3A3D">
        <w:tc>
          <w:tcPr>
            <w:tcW w:w="2399" w:type="dxa"/>
          </w:tcPr>
          <w:p w14:paraId="5DABEA86" w14:textId="545483FE" w:rsidR="00AF3A3D" w:rsidRDefault="00AF3A3D" w:rsidP="005821D4">
            <w:r>
              <w:t>1000000</w:t>
            </w:r>
          </w:p>
        </w:tc>
        <w:tc>
          <w:tcPr>
            <w:tcW w:w="2776" w:type="dxa"/>
          </w:tcPr>
          <w:p w14:paraId="7D863316" w14:textId="2B8C258C" w:rsidR="00AF3A3D" w:rsidRDefault="00AF3A3D" w:rsidP="005821D4">
            <w:r>
              <w:t>64</w:t>
            </w:r>
          </w:p>
        </w:tc>
        <w:tc>
          <w:tcPr>
            <w:tcW w:w="3455" w:type="dxa"/>
          </w:tcPr>
          <w:p w14:paraId="2062C735" w14:textId="090606F4" w:rsidR="00AF3A3D" w:rsidRDefault="00DA4608" w:rsidP="005821D4">
            <w:r w:rsidRPr="00DA4608">
              <w:t>12.576175837397772</w:t>
            </w:r>
          </w:p>
        </w:tc>
      </w:tr>
      <w:tr w:rsidR="00AF3A3D" w14:paraId="0D7A7253" w14:textId="77777777" w:rsidTr="00AF3A3D">
        <w:tc>
          <w:tcPr>
            <w:tcW w:w="2399" w:type="dxa"/>
          </w:tcPr>
          <w:p w14:paraId="66983674" w14:textId="49587F64" w:rsidR="00AF3A3D" w:rsidRDefault="00AF3A3D" w:rsidP="005821D4">
            <w:r>
              <w:t>1000000</w:t>
            </w:r>
          </w:p>
        </w:tc>
        <w:tc>
          <w:tcPr>
            <w:tcW w:w="2776" w:type="dxa"/>
          </w:tcPr>
          <w:p w14:paraId="62018DAE" w14:textId="3B4A237B" w:rsidR="00AF3A3D" w:rsidRDefault="00AF3A3D" w:rsidP="005821D4">
            <w:r>
              <w:t>128</w:t>
            </w:r>
          </w:p>
        </w:tc>
        <w:tc>
          <w:tcPr>
            <w:tcW w:w="3455" w:type="dxa"/>
          </w:tcPr>
          <w:p w14:paraId="70A538A1" w14:textId="7AD65E3D" w:rsidR="00AF3A3D" w:rsidRDefault="00B96770" w:rsidP="005821D4">
            <w:r w:rsidRPr="00B96770">
              <w:t>19.71217067513172</w:t>
            </w:r>
          </w:p>
        </w:tc>
      </w:tr>
      <w:tr w:rsidR="00AF3A3D" w14:paraId="7BAFC8C4" w14:textId="77777777" w:rsidTr="00AF3A3D">
        <w:tc>
          <w:tcPr>
            <w:tcW w:w="2399" w:type="dxa"/>
          </w:tcPr>
          <w:p w14:paraId="2B612C10" w14:textId="631BEA2E" w:rsidR="00AF3A3D" w:rsidRDefault="00AF3A3D" w:rsidP="005821D4">
            <w:r>
              <w:t>1000000</w:t>
            </w:r>
          </w:p>
        </w:tc>
        <w:tc>
          <w:tcPr>
            <w:tcW w:w="2776" w:type="dxa"/>
          </w:tcPr>
          <w:p w14:paraId="44FB248F" w14:textId="00518852" w:rsidR="00AF3A3D" w:rsidRDefault="00AF3A3D" w:rsidP="005821D4">
            <w:r>
              <w:t>256</w:t>
            </w:r>
          </w:p>
        </w:tc>
        <w:tc>
          <w:tcPr>
            <w:tcW w:w="3455" w:type="dxa"/>
          </w:tcPr>
          <w:p w14:paraId="71B65A36" w14:textId="2F1D2FB9" w:rsidR="00AF3A3D" w:rsidRDefault="00B96770" w:rsidP="005821D4">
            <w:r w:rsidRPr="00B96770">
              <w:t>19.863190334966582</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5D90378D" w:rsidR="004B412E" w:rsidRPr="007674F4" w:rsidRDefault="004C26B9" w:rsidP="005821D4">
            <w:r>
              <w:t>256</w:t>
            </w:r>
          </w:p>
        </w:tc>
        <w:tc>
          <w:tcPr>
            <w:tcW w:w="3402" w:type="dxa"/>
          </w:tcPr>
          <w:p w14:paraId="5741BD4D" w14:textId="191CF833" w:rsidR="004B412E" w:rsidRDefault="004C26B9" w:rsidP="005821D4">
            <w:r w:rsidRPr="004C26B9">
              <w:t>1.0347889382786861</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7D456A07" w:rsidR="004B412E" w:rsidRPr="007674F4" w:rsidRDefault="004C26B9" w:rsidP="005821D4">
            <w:r>
              <w:t>256</w:t>
            </w:r>
          </w:p>
        </w:tc>
        <w:tc>
          <w:tcPr>
            <w:tcW w:w="3402" w:type="dxa"/>
          </w:tcPr>
          <w:p w14:paraId="7A87F0CC" w14:textId="0839B46A" w:rsidR="004B412E" w:rsidRDefault="004C26B9" w:rsidP="005821D4">
            <w:r w:rsidRPr="004C26B9">
              <w:t>1.159302879059593</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3532D9A8" w:rsidR="004B412E" w:rsidRPr="007674F4" w:rsidRDefault="004C26B9" w:rsidP="005821D4">
            <w:r>
              <w:t>256</w:t>
            </w:r>
          </w:p>
        </w:tc>
        <w:tc>
          <w:tcPr>
            <w:tcW w:w="3402" w:type="dxa"/>
          </w:tcPr>
          <w:p w14:paraId="1B1EFF91" w14:textId="7A240340" w:rsidR="004B412E" w:rsidRDefault="004C26B9" w:rsidP="005821D4">
            <w:r w:rsidRPr="004C26B9">
              <w:t>1.6565513108980379</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5AAF8466" w:rsidR="004B412E" w:rsidRPr="007674F4" w:rsidRDefault="004C26B9" w:rsidP="005821D4">
            <w:r>
              <w:t>256</w:t>
            </w:r>
          </w:p>
        </w:tc>
        <w:tc>
          <w:tcPr>
            <w:tcW w:w="3402" w:type="dxa"/>
          </w:tcPr>
          <w:p w14:paraId="1A8DE477" w14:textId="205535B9" w:rsidR="004B412E" w:rsidRDefault="004C26B9" w:rsidP="005821D4">
            <w:r w:rsidRPr="004C26B9">
              <w:t>3.564325897867064</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67964244" w:rsidR="004B412E" w:rsidRPr="007674F4" w:rsidRDefault="004C26B9" w:rsidP="005821D4">
            <w:r>
              <w:t>256</w:t>
            </w:r>
          </w:p>
        </w:tc>
        <w:tc>
          <w:tcPr>
            <w:tcW w:w="3402" w:type="dxa"/>
          </w:tcPr>
          <w:p w14:paraId="2BD147F8" w14:textId="0A40C7D6" w:rsidR="004B412E" w:rsidRDefault="004C26B9" w:rsidP="005821D4">
            <w:r w:rsidRPr="004C26B9">
              <w:t>8.88353946559858</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645BE45E" w:rsidR="004B412E" w:rsidRPr="00DB2F0D" w:rsidRDefault="004C26B9" w:rsidP="005821D4">
            <w:r>
              <w:t>256</w:t>
            </w:r>
          </w:p>
        </w:tc>
        <w:tc>
          <w:tcPr>
            <w:tcW w:w="3402" w:type="dxa"/>
          </w:tcPr>
          <w:p w14:paraId="581225C5" w14:textId="7661F6C4" w:rsidR="004B412E" w:rsidRDefault="004C26B9" w:rsidP="005821D4">
            <w:r w:rsidRPr="004C26B9">
              <w:t>20.762971762238053</w:t>
            </w:r>
          </w:p>
        </w:tc>
      </w:tr>
    </w:tbl>
    <w:p w14:paraId="6FDF6B78" w14:textId="77777777" w:rsidR="00A82D70" w:rsidRDefault="00A82D70" w:rsidP="00A82D70">
      <w:pPr>
        <w:ind w:left="360"/>
      </w:pPr>
    </w:p>
    <w:p w14:paraId="7F69F955" w14:textId="6CC2D0E1" w:rsidR="0088763B" w:rsidRDefault="00012AFC" w:rsidP="00A82D70">
      <w:pPr>
        <w:ind w:left="360"/>
      </w:pPr>
      <w:r>
        <w:t>After some experimentation, 90% or greater speedup</w:t>
      </w:r>
      <w:r w:rsidR="003578FD">
        <w:t xml:space="preserve"> is achieved around N </w:t>
      </w:r>
      <m:oMath>
        <m:r>
          <w:rPr>
            <w:rFonts w:ascii="Cambria Math" w:hAnsi="Cambria Math"/>
          </w:rPr>
          <m:t>≈</m:t>
        </m:r>
      </m:oMath>
      <w:r w:rsidR="003578FD">
        <w:rPr>
          <w:rFonts w:eastAsiaTheme="minorEastAsia"/>
        </w:rPr>
        <w:t xml:space="preserve"> 2200 (</w:t>
      </w:r>
      <m:oMath>
        <m:r>
          <w:rPr>
            <w:rFonts w:ascii="Cambria Math" w:hAnsi="Cambria Math"/>
          </w:rPr>
          <m:t>≈</m:t>
        </m:r>
      </m:oMath>
      <w:r w:rsidR="003578FD">
        <w:rPr>
          <w:rFonts w:eastAsiaTheme="minorEastAsia"/>
        </w:rPr>
        <w:t>2100 – 2300)</w:t>
      </w:r>
      <w:r>
        <w:t>.</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78B789E9" w:rsidR="004B27A4" w:rsidRDefault="00322602" w:rsidP="004B27A4">
      <w:pPr>
        <w:pStyle w:val="ListParagraph"/>
        <w:numPr>
          <w:ilvl w:val="1"/>
          <w:numId w:val="2"/>
        </w:numPr>
        <w:ind w:left="720"/>
      </w:pPr>
      <w:r>
        <w:t>Note: the tested parallel version of sum_inv_twin_primes includes steps for acquiring the twin primes and summing the inverse</w:t>
      </w:r>
      <w:r w:rsidR="00B61A75">
        <w:t>s</w:t>
      </w:r>
      <w:bookmarkStart w:id="0" w:name="_GoBack"/>
      <w:bookmarkEnd w:id="0"/>
      <w:r>
        <w:t xml:space="preserve"> of these.</w:t>
      </w: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5E1BECCA" w:rsidR="004B27A4" w:rsidRDefault="00813DE9" w:rsidP="008131B2">
            <w:r w:rsidRPr="00813DE9">
              <w:t>1.1790680837338547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60D0B92B" w:rsidR="004B27A4" w:rsidRDefault="00813DE9" w:rsidP="0066490B">
            <w:r w:rsidRPr="00813DE9">
              <w:t>1.3936672853144412</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0A6828E3" w:rsidR="004B27A4" w:rsidRDefault="00813DE9" w:rsidP="0066490B">
            <w:r w:rsidRPr="00813DE9">
              <w:t>1.467924369866029</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AD67C05" w:rsidR="004B27A4" w:rsidRDefault="00813DE9" w:rsidP="0066490B">
            <w:r w:rsidRPr="00813DE9">
              <w:t>1.6798512101179834</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0CE66E3D" w:rsidR="004B27A4" w:rsidRDefault="00813DE9" w:rsidP="0066490B">
            <w:r w:rsidRPr="00813DE9">
              <w:t>1.9141003016763372</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3BFD1EA4" w:rsidR="004B27A4" w:rsidRDefault="00813DE9" w:rsidP="0066490B">
            <w:r w:rsidRPr="00813DE9">
              <w:t>2.4228657928070176</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p>
        </w:tc>
        <w:tc>
          <w:tcPr>
            <w:tcW w:w="3402" w:type="dxa"/>
          </w:tcPr>
          <w:p w14:paraId="4A0C0C3E" w14:textId="548902D1" w:rsidR="003E4F4E" w:rsidRPr="00DB2F0D" w:rsidRDefault="00813DE9" w:rsidP="0066490B">
            <w:r w:rsidRPr="00813DE9">
              <w:t>2.346975805316466</w:t>
            </w:r>
          </w:p>
        </w:tc>
      </w:tr>
    </w:tbl>
    <w:p w14:paraId="47E89047" w14:textId="77777777" w:rsidR="00A82D70" w:rsidRDefault="00A82D70" w:rsidP="004B27A4"/>
    <w:p w14:paraId="767C9B8E" w14:textId="514B1B67" w:rsidR="006E7B89" w:rsidRDefault="00731A84" w:rsidP="003F2B73">
      <w:pPr>
        <w:pStyle w:val="ListParagraph"/>
        <w:numPr>
          <w:ilvl w:val="1"/>
          <w:numId w:val="2"/>
        </w:numPr>
        <w:ind w:left="720"/>
      </w:pPr>
      <w:r>
        <w:t>These problems represent “e</w:t>
      </w:r>
      <w:r w:rsidR="006E7B89">
        <w:t>mbarrassingly parallel problem</w:t>
      </w:r>
      <w:r>
        <w:t xml:space="preserve">s”, in that given sufficiently large values for N, we can throw processors at the problems to parallelize </w:t>
      </w:r>
      <w:r w:rsidR="006E7B89">
        <w:t>and see speedup</w:t>
      </w:r>
      <w:r>
        <w:t xml:space="preserve"> as a result</w:t>
      </w:r>
      <w:r w:rsidR="006E7B89">
        <w:t xml:space="preserve">.  The </w:t>
      </w:r>
      <w:r w:rsidR="005B26F2">
        <w:t xml:space="preserve">operations in primes/3 and sum_inv_twin_primes/3 </w:t>
      </w:r>
      <w:r w:rsidR="006E7B89">
        <w:t xml:space="preserve">are commutable </w:t>
      </w:r>
      <w:r w:rsidR="005B26F2">
        <w:t xml:space="preserve">and associative, </w:t>
      </w:r>
      <w:r w:rsidR="006E7B89">
        <w:t>allow</w:t>
      </w:r>
      <w:r w:rsidR="005B26F2">
        <w:t>ing</w:t>
      </w:r>
      <w:r w:rsidR="006E7B89">
        <w:t xml:space="preserve"> us to exploit </w:t>
      </w:r>
      <w:r w:rsidR="001201F0">
        <w:t>the</w:t>
      </w:r>
      <w:r w:rsidR="00911CE9">
        <w:t xml:space="preserve"> benefits</w:t>
      </w:r>
      <w:r w:rsidR="001201F0">
        <w:t xml:space="preserve"> of </w:t>
      </w:r>
      <w:r w:rsidR="00911CE9">
        <w:t>additional</w:t>
      </w:r>
      <w:r w:rsidR="001201F0">
        <w:t xml:space="preserve"> parallel processors</w:t>
      </w:r>
      <w:r w:rsidR="003B5A6A">
        <w:t>.</w:t>
      </w:r>
    </w:p>
    <w:p w14:paraId="4967303C" w14:textId="77777777" w:rsidR="00DA6506" w:rsidRDefault="00DA6506" w:rsidP="00DA6506">
      <w:pPr>
        <w:pStyle w:val="ListParagraph"/>
      </w:pPr>
    </w:p>
    <w:p w14:paraId="464D842B" w14:textId="454EEC45" w:rsidR="00DA6506" w:rsidRDefault="00DA6506" w:rsidP="00DA6506">
      <w:pPr>
        <w:pStyle w:val="ListParagraph"/>
      </w:pPr>
      <w:r>
        <w:t xml:space="preserve">That said, sum_inv_twin_primes/3 showed much less speedup from throwing workers at it and often showed little or no noticeable speedup as the number of workers increased (notably, the average times and differences between these runs varied from run-to-run and even by time of the day).  This may highlight the idea that a higher proportion of the time-hogging operations from the primes function could be delegated to work in parallel than could be done in the sum_inv_twin_primes function.  That is, more of the time-draining operations from the sequential version could be delegated to run in parallel in the parallel version (i.e. exploiting workers to increase speedup) </w:t>
      </w:r>
      <w:r w:rsidR="00990039">
        <w:t>with the primes function</w:t>
      </w:r>
      <w:r>
        <w:t xml:space="preserve"> than could be done with the sum_inv_twin_primes </w:t>
      </w:r>
      <w:r w:rsidR="00C7472E">
        <w:t>function</w:t>
      </w:r>
      <w:r>
        <w:t>.</w:t>
      </w:r>
    </w:p>
    <w:p w14:paraId="360C308C" w14:textId="77777777" w:rsidR="006E7B89" w:rsidRDefault="006E7B89" w:rsidP="00335392"/>
    <w:p w14:paraId="08D1D79A" w14:textId="4A0ECB63" w:rsidR="00911CE9" w:rsidRDefault="00911CE9" w:rsidP="006E7B89">
      <w:pPr>
        <w:pStyle w:val="ListParagraph"/>
      </w:pPr>
      <w:r>
        <w:t>Notably, we</w:t>
      </w:r>
      <w:r w:rsidR="006E7B89">
        <w:t xml:space="preserve"> see that the sequential </w:t>
      </w:r>
      <w:r>
        <w:t>algorithms remain close to the parallel algorithms (i.e. speedup is minimal) when N is small or there are few processors</w:t>
      </w:r>
      <w:r w:rsidR="006E7B89">
        <w:t xml:space="preserve">.  </w:t>
      </w:r>
      <w:r>
        <w:t>With fewer processors, the parallel algorithm becomes more akin to the sequential one (i.e. the</w:t>
      </w:r>
      <w:r w:rsidR="007136BD">
        <w:t xml:space="preserve"> number of processors approach one</w:t>
      </w:r>
      <w:r>
        <w:t>, which is also the number of processors allocated to the sequential algorithm).</w:t>
      </w:r>
    </w:p>
    <w:p w14:paraId="07684351" w14:textId="77777777" w:rsidR="00911CE9" w:rsidRDefault="00911CE9" w:rsidP="006E7B89">
      <w:pPr>
        <w:pStyle w:val="ListParagraph"/>
      </w:pPr>
    </w:p>
    <w:p w14:paraId="438C7798" w14:textId="1906DAF4" w:rsidR="008C1B8E" w:rsidRDefault="00911CE9" w:rsidP="00335392">
      <w:pPr>
        <w:pStyle w:val="ListParagraph"/>
      </w:pPr>
      <w:r>
        <w:t>Similarly, i</w:t>
      </w:r>
      <w:r w:rsidR="006E7B89">
        <w:t xml:space="preserve">f we don’t have enough N to do parallel operations in the processors, </w:t>
      </w:r>
      <w:r w:rsidR="00566CAD">
        <w:t>then</w:t>
      </w:r>
      <w:r w:rsidR="006E7B89">
        <w:t xml:space="preserve"> </w:t>
      </w:r>
      <w:r w:rsidR="00C7181B">
        <w:t xml:space="preserve">the advantage of having additional processors </w:t>
      </w:r>
      <w:r w:rsidR="006E7B89">
        <w:t xml:space="preserve">is </w:t>
      </w:r>
      <w:r>
        <w:t>minimized</w:t>
      </w:r>
      <w:r w:rsidR="006E7B89">
        <w:t xml:space="preserve"> and we end up</w:t>
      </w:r>
      <w:r w:rsidR="0046410F">
        <w:t xml:space="preserve"> with a workflow</w:t>
      </w:r>
      <w:r>
        <w:t xml:space="preserve"> close to that of the</w:t>
      </w:r>
      <w:r w:rsidR="006E7B89">
        <w:t xml:space="preserve"> sequential algorithm</w:t>
      </w:r>
      <w:r>
        <w:t>—the number of processors actually doing work approaches one</w:t>
      </w:r>
      <w:r w:rsidR="006E7B89">
        <w:t>.</w:t>
      </w:r>
      <w:r w:rsidR="0002562A">
        <w:t xml:space="preserve">  On the flip side, pumping up N allows the parallel algorithm to take larger advantage</w:t>
      </w:r>
      <w:r w:rsidR="00E212E7">
        <w:t xml:space="preserve"> of its processors</w:t>
      </w:r>
      <w:r w:rsidR="0002562A">
        <w:t xml:space="preserve">, as the size of the data to be operated on in parallel grows (and hence the factor separating the parallel algorithm from the sequential one </w:t>
      </w:r>
      <w:r w:rsidR="00C94F66">
        <w:t>increases</w:t>
      </w:r>
      <w:r w:rsidR="0002562A">
        <w:t>)</w:t>
      </w:r>
      <w:r w:rsidR="00057E70">
        <w:t>.</w:t>
      </w:r>
    </w:p>
    <w:p w14:paraId="370A7EF5" w14:textId="77777777" w:rsidR="00335392" w:rsidRDefault="00335392" w:rsidP="00335392">
      <w:pPr>
        <w:pStyle w:val="ListParagraph"/>
      </w:pPr>
    </w:p>
    <w:p w14:paraId="28B55F50" w14:textId="36DAAB2B" w:rsidR="00335392" w:rsidRDefault="00335392" w:rsidP="00335392">
      <w:pPr>
        <w:pStyle w:val="ListParagraph"/>
      </w:pPr>
      <w:r>
        <w:t xml:space="preserve">Minimalized speedups for the parallel algorithms might also point to additional overhead requirements, such as communication between workers and the need for </w:t>
      </w:r>
      <w:r w:rsidR="001A78D2">
        <w:t>extra</w:t>
      </w:r>
      <w:r w:rsidR="00D4617D">
        <w:t xml:space="preserve"> storage.  This is especially true for </w:t>
      </w:r>
      <w:r w:rsidR="00544201">
        <w:t xml:space="preserve">the parallel version of </w:t>
      </w:r>
      <w:r w:rsidR="00D4617D">
        <w:t>sum_inv_twin_primes</w:t>
      </w:r>
      <w:r w:rsidR="00544201">
        <w:t>, which, compared to its sequential counterpart, requires extra memory for additional data structures and lists, plus communication costs, and additional operations for appending lists, etc.  The effect of this parallel overhead performance loss is less of a fact</w:t>
      </w:r>
      <w:r w:rsidR="005D677C">
        <w:t>or in the case of primes, which does not require additional operations or communication.</w:t>
      </w:r>
    </w:p>
    <w:p w14:paraId="51163F87" w14:textId="77777777" w:rsidR="00335392" w:rsidRDefault="00335392" w:rsidP="00335392">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hw3.c</w:t>
      </w:r>
      <w:r>
        <w:t>.</w:t>
      </w:r>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r w:rsidRPr="001C3F00">
        <w:t xml:space="preserve">n_trial=10 </w:t>
      </w:r>
      <w:r w:rsidR="00342F84">
        <w:tab/>
      </w:r>
      <w:r w:rsidR="00296089" w:rsidRPr="00296089">
        <w:t>t_avg=1.620e-01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r w:rsidR="001F3BE3" w:rsidRPr="001F3BE3">
        <w:t xml:space="preserve">n_trial=10 </w:t>
      </w:r>
      <w:r>
        <w:tab/>
      </w:r>
      <w:r w:rsidR="00E70A8A" w:rsidRPr="00E70A8A">
        <w:t>t_avg=7.680e-02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r w:rsidRPr="004C6DDD">
        <w:t xml:space="preserve">n_trial=10 </w:t>
      </w:r>
      <w:r w:rsidR="00342F84">
        <w:tab/>
      </w:r>
      <w:r w:rsidR="00296089" w:rsidRPr="00296089">
        <w:t>t_avg=2.712e-01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r w:rsidRPr="004C6DDD">
        <w:t xml:space="preserve">n_trial=10 </w:t>
      </w:r>
      <w:r w:rsidR="00342F84">
        <w:tab/>
      </w:r>
      <w:r w:rsidR="00625F3A" w:rsidRPr="00625F3A">
        <w:t>t_avg=1.320e-02</w:t>
      </w:r>
    </w:p>
    <w:p w14:paraId="73766F7B" w14:textId="0714E7B4" w:rsidR="0074220F" w:rsidRDefault="0074220F" w:rsidP="0074220F">
      <w:pPr>
        <w:pStyle w:val="ListParagraph"/>
      </w:pPr>
    </w:p>
    <w:p w14:paraId="4FEBE43A" w14:textId="6D4CA91A" w:rsidR="00016AB2" w:rsidRDefault="00DA1732" w:rsidP="00C94F66">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3100470D" w14:textId="77777777" w:rsidR="00C94F66" w:rsidRDefault="00C94F66" w:rsidP="00C94F66"/>
    <w:p w14:paraId="7CDA0E5A" w14:textId="10EE1103" w:rsidR="00C94F66" w:rsidRDefault="00C94F66" w:rsidP="00C94F66">
      <w:pPr>
        <w:ind w:left="720"/>
      </w:pPr>
      <w:r>
        <w:t xml:space="preserve">For one, there may be differences in how the data to be sorted is added/accessed with respect to the cache.  In the ascending case, </w:t>
      </w:r>
      <w:r w:rsidR="00FB2C89">
        <w:t xml:space="preserve">close values </w:t>
      </w:r>
      <w:r>
        <w:t>may be stored together</w:t>
      </w:r>
      <w:r w:rsidR="00FB2C89">
        <w:t xml:space="preserve">, </w:t>
      </w:r>
      <w:r>
        <w:t>so</w:t>
      </w:r>
      <w:r w:rsidR="00FB2C89">
        <w:t xml:space="preserve"> when we’re reading in to sort, many consecutive values will already be in order.  T</w:t>
      </w:r>
      <w:r>
        <w:t xml:space="preserve">he cache will bring in lots of data that it will need soon, </w:t>
      </w:r>
      <w:r w:rsidR="000B0974">
        <w:t xml:space="preserve">hence minimizing cache misses and </w:t>
      </w:r>
      <w:r>
        <w:t>exploiting temporal locality</w:t>
      </w:r>
      <w:r w:rsidR="00673174">
        <w:t xml:space="preserve"> (??)</w:t>
      </w:r>
      <w:r>
        <w:t>.</w:t>
      </w:r>
      <w:r w:rsidR="00FB2C89">
        <w:t xml:space="preserve">  This is especially important with increased merge iterations, as a semblance of order mirroring storage will prevent deep searches for merged elements (and will make consecutive reading of values faster for the same reason—more values stored close together means fewer cache misses).  In the random case, values stored next to each other in the array may not be similar, so merging may lead to more cache misses, more searching for values, and a final merged array in which consecutive values can point to memory addresses far away from one another.</w:t>
      </w:r>
    </w:p>
    <w:p w14:paraId="3B5C5930" w14:textId="77777777" w:rsidR="001564B2" w:rsidRDefault="001564B2" w:rsidP="00C94F66">
      <w:pPr>
        <w:ind w:left="720"/>
      </w:pPr>
    </w:p>
    <w:p w14:paraId="60D6593B" w14:textId="1EB944D5" w:rsidR="001564B2" w:rsidRDefault="001564B2" w:rsidP="00C94F66">
      <w:pPr>
        <w:ind w:left="720"/>
      </w:pPr>
      <w:r>
        <w:t>We could test the above hypothesis by replacing the cache with a tiny one (say, a cache that can only hold one value).  Then, we could no longer bring many neighboring values into the cache and the benefit of storing values near each other would be negated, hence we should see the effect of locality minimized.</w:t>
      </w:r>
    </w:p>
    <w:p w14:paraId="48C82405" w14:textId="77777777" w:rsidR="009D6155" w:rsidRDefault="009D6155" w:rsidP="00C94F66">
      <w:pPr>
        <w:ind w:left="720"/>
      </w:pPr>
    </w:p>
    <w:p w14:paraId="411AA21E" w14:textId="6A38951A" w:rsidR="009D6155" w:rsidRDefault="009D6155" w:rsidP="00C94F66">
      <w:pPr>
        <w:ind w:left="720"/>
      </w:pPr>
      <w:r>
        <w:t>Branch prediction and writing to storage could also play a factor here.  Perhaps the machine tries to predict what the next operation will be (say, compare the next two values).  If the data is already sorted, the algorithm may require less swaps, so the machine can predict with more accuracy (i.e. the next values should be next in line).  If the data is unsorted, it may require more swaps, leading to more mispredictions.</w:t>
      </w:r>
    </w:p>
    <w:p w14:paraId="44333159" w14:textId="77777777" w:rsidR="0074220F" w:rsidRDefault="0074220F" w:rsidP="0074220F">
      <w:pPr>
        <w:pStyle w:val="ListParagraph"/>
      </w:pPr>
    </w:p>
    <w:p w14:paraId="09DA929A" w14:textId="0553A004" w:rsidR="003F2B73" w:rsidRDefault="006E0B73" w:rsidP="009D6155">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742E6E80" w14:textId="77777777" w:rsidR="009D6155" w:rsidRDefault="009D6155" w:rsidP="009D6155">
      <w:pPr>
        <w:pStyle w:val="ListParagraph"/>
      </w:pPr>
    </w:p>
    <w:p w14:paraId="1D6DBF63" w14:textId="57768436" w:rsidR="003B18F2" w:rsidRDefault="009D6155" w:rsidP="003B18F2">
      <w:pPr>
        <w:ind w:left="720"/>
      </w:pPr>
      <w:r>
        <w:t xml:space="preserve">A </w:t>
      </w:r>
      <w:r w:rsidR="00FB5F0E">
        <w:t>b</w:t>
      </w:r>
      <w:r w:rsidR="003B18F2">
        <w:t>ig factor here might be the cost associ</w:t>
      </w:r>
      <w:r>
        <w:t xml:space="preserve">ated with traversing the list.  </w:t>
      </w:r>
      <w:r w:rsidR="003B18F2">
        <w:t xml:space="preserve">In either case, </w:t>
      </w:r>
      <w:r>
        <w:t>traversal is a</w:t>
      </w:r>
      <w:r w:rsidR="003B18F2">
        <w:t xml:space="preserve"> large cost, so minimizing traversals will affect </w:t>
      </w:r>
      <w:r>
        <w:t xml:space="preserve">comparative </w:t>
      </w:r>
      <w:r w:rsidR="003B18F2">
        <w:t>runtime</w:t>
      </w:r>
      <w:r>
        <w:t xml:space="preserve"> and speedup.  An ascending list requires minimal traversals during merging; the upcoming values will be near </w:t>
      </w:r>
      <w:r w:rsidR="00FB5F0E">
        <w:t>their places in</w:t>
      </w:r>
      <w:r>
        <w:t xml:space="preserve"> final list</w:t>
      </w:r>
      <w:r w:rsidR="00FB5F0E">
        <w:t xml:space="preserve"> and will require minimal traversal for swaps.  For </w:t>
      </w:r>
      <w:r w:rsidR="003F44C9">
        <w:t>random list</w:t>
      </w:r>
      <w:r w:rsidR="00FB5F0E">
        <w:t>s, we may require more traversals to compare and swap, as the values may not be sorted and the algorithm will have to traverse to elements in the list in order to compare them.</w:t>
      </w:r>
    </w:p>
    <w:p w14:paraId="0993C88E" w14:textId="77777777" w:rsidR="00FB5F0E" w:rsidRDefault="00FB5F0E" w:rsidP="003B18F2">
      <w:pPr>
        <w:ind w:left="720"/>
      </w:pPr>
    </w:p>
    <w:p w14:paraId="0F090A92" w14:textId="5BEC14EE" w:rsidR="00990B99" w:rsidRDefault="00FB5F0E" w:rsidP="0075775E">
      <w:pPr>
        <w:ind w:left="720"/>
      </w:pPr>
      <w:r>
        <w:t>Branch prediction could also play a role here</w:t>
      </w:r>
      <w:r w:rsidR="0014552A">
        <w:t xml:space="preserve">, </w:t>
      </w:r>
      <w:r>
        <w:t>perhaps enhancing the effects of list traversal.  Because</w:t>
      </w:r>
      <w:r w:rsidR="0014552A">
        <w:t xml:space="preserve"> traversing takes a long time, </w:t>
      </w:r>
      <w:r>
        <w:t>the machine</w:t>
      </w:r>
      <w:r w:rsidR="0014552A">
        <w:t xml:space="preserve"> might </w:t>
      </w:r>
      <w:r>
        <w:t xml:space="preserve">try to predict the next value to minimize this time.  </w:t>
      </w:r>
      <w:r w:rsidR="0014552A">
        <w:t xml:space="preserve">With the ascending list, it will predict the next value </w:t>
      </w:r>
      <w:r>
        <w:t>with more</w:t>
      </w:r>
      <w:r w:rsidR="0014552A">
        <w:t xml:space="preserve"> </w:t>
      </w:r>
      <w:r>
        <w:t xml:space="preserve">accuracy (less misprediction) </w:t>
      </w:r>
      <w:r w:rsidR="0014552A">
        <w:t>than with a random list.</w:t>
      </w:r>
      <w:r>
        <w:t xml:space="preserve"> </w:t>
      </w:r>
    </w:p>
    <w:p w14:paraId="0AEBE06E" w14:textId="77777777" w:rsidR="0075775E" w:rsidRDefault="0075775E" w:rsidP="0075775E">
      <w:pPr>
        <w:ind w:left="720"/>
      </w:pPr>
    </w:p>
    <w:p w14:paraId="2136C7FB" w14:textId="77777777" w:rsidR="003F2B73" w:rsidRDefault="003F2B73" w:rsidP="003F2B73">
      <w:pPr>
        <w:pStyle w:val="ListParagraph"/>
        <w:numPr>
          <w:ilvl w:val="0"/>
          <w:numId w:val="2"/>
        </w:numPr>
        <w:ind w:left="360"/>
      </w:pPr>
    </w:p>
    <w:p w14:paraId="4DA2BE33" w14:textId="16001D9C" w:rsidR="003F2B73" w:rsidRPr="0088763B" w:rsidRDefault="003F2B73" w:rsidP="003F2B73">
      <w:pPr>
        <w:pStyle w:val="ListParagraph"/>
        <w:numPr>
          <w:ilvl w:val="1"/>
          <w:numId w:val="2"/>
        </w:numPr>
        <w:ind w:left="720"/>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k</m:t>
            </m:r>
          </m:sup>
        </m:sSup>
      </m:oMath>
    </w:p>
    <w:p w14:paraId="41E03965" w14:textId="77777777" w:rsidR="0088763B" w:rsidRPr="00393B72" w:rsidRDefault="0088763B" w:rsidP="0088763B">
      <w:pPr>
        <w:pStyle w:val="ListParagraph"/>
      </w:pPr>
    </w:p>
    <w:p w14:paraId="3A3B69E2" w14:textId="196307F3" w:rsidR="00393B72" w:rsidRPr="0088763B" w:rsidRDefault="00CC3219" w:rsidP="003F2B73">
      <w:pPr>
        <w:pStyle w:val="ListParagraph"/>
        <w:numPr>
          <w:ilvl w:val="1"/>
          <w:numId w:val="2"/>
        </w:numPr>
        <w:ind w:left="720"/>
      </w:pPr>
      <w:r>
        <w:rPr>
          <w:rFonts w:eastAsiaTheme="minorEastAsia"/>
        </w:rPr>
        <w:t xml:space="preserve">Bisection width = </w:t>
      </w:r>
      <m:oMath>
        <m:r>
          <w:rPr>
            <w:rFonts w:ascii="Cambria Math" w:hAnsi="Cambria Math"/>
          </w:rPr>
          <m:t>10</m:t>
        </m:r>
      </m:oMath>
    </w:p>
    <w:p w14:paraId="5206AE88" w14:textId="77777777" w:rsidR="0088763B" w:rsidRPr="0088763B" w:rsidRDefault="0088763B" w:rsidP="0088763B"/>
    <w:p w14:paraId="7EBA0860" w14:textId="0663849E" w:rsidR="0088763B" w:rsidRDefault="00031F00" w:rsidP="003F2B73">
      <w:pPr>
        <w:pStyle w:val="ListParagraph"/>
        <w:numPr>
          <w:ilvl w:val="1"/>
          <w:numId w:val="2"/>
        </w:numPr>
        <w:ind w:left="720"/>
      </w:pPr>
      <w:r>
        <w:t>Transfer 1GByte/second</w:t>
      </w:r>
    </w:p>
    <w:p w14:paraId="58E52865" w14:textId="77777777" w:rsidR="00031F00" w:rsidRDefault="00031F00" w:rsidP="00031F00"/>
    <w:p w14:paraId="32E366A2" w14:textId="1D8F0E23" w:rsidR="00031F00" w:rsidRDefault="00031F00" w:rsidP="00031F00">
      <w:pPr>
        <w:pStyle w:val="ListParagraph"/>
      </w:pPr>
      <w:r>
        <w:t>Bisection bandwidth = 1GB/sec. * 10 = 10 GB/second</w:t>
      </w:r>
      <w:r w:rsidR="00FE1292">
        <w:t xml:space="preserve"> = 10,000,000,000 bytes/second</w:t>
      </w:r>
    </w:p>
    <w:p w14:paraId="162FE7ED" w14:textId="77777777" w:rsidR="00FE1292" w:rsidRDefault="00FE1292" w:rsidP="00031F00">
      <w:pPr>
        <w:pStyle w:val="ListParagraph"/>
      </w:pPr>
    </w:p>
    <w:tbl>
      <w:tblPr>
        <w:tblStyle w:val="TableGrid"/>
        <w:tblW w:w="0" w:type="auto"/>
        <w:tblInd w:w="720" w:type="dxa"/>
        <w:tblLook w:val="04A0" w:firstRow="1" w:lastRow="0" w:firstColumn="1" w:lastColumn="0" w:noHBand="0" w:noVBand="1"/>
      </w:tblPr>
      <w:tblGrid>
        <w:gridCol w:w="3976"/>
        <w:gridCol w:w="4044"/>
      </w:tblGrid>
      <w:tr w:rsidR="00FE1292" w14:paraId="18DCF4C8" w14:textId="77777777" w:rsidTr="00FE1292">
        <w:trPr>
          <w:trHeight w:val="440"/>
        </w:trPr>
        <w:tc>
          <w:tcPr>
            <w:tcW w:w="3976" w:type="dxa"/>
          </w:tcPr>
          <w:p w14:paraId="15413CC9" w14:textId="11869F55" w:rsidR="00FE1292" w:rsidRPr="00FE1292" w:rsidRDefault="00FE1292" w:rsidP="00031F00">
            <w:pPr>
              <w:pStyle w:val="ListParagraph"/>
              <w:ind w:left="0"/>
            </w:pPr>
            <w:r>
              <w:t xml:space="preserve">Source node </w:t>
            </w:r>
            <w:r>
              <w:rPr>
                <w:i/>
              </w:rPr>
              <w:t>i</w:t>
            </w:r>
          </w:p>
        </w:tc>
        <w:tc>
          <w:tcPr>
            <w:tcW w:w="4044" w:type="dxa"/>
          </w:tcPr>
          <w:p w14:paraId="02C5A1CC" w14:textId="5EB0F13F" w:rsidR="00FE1292" w:rsidRPr="00FE1292" w:rsidRDefault="00FE1292" w:rsidP="00FE1292">
            <w:pPr>
              <w:pStyle w:val="ListParagraph"/>
              <w:ind w:left="0"/>
            </w:pPr>
            <w:r>
              <w:t xml:space="preserve">Destination node </w:t>
            </w:r>
            <w:r>
              <w:rPr>
                <w:i/>
              </w:rPr>
              <w:t>i</w:t>
            </w:r>
            <w:r>
              <w:t xml:space="preserve"> +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w:p>
        </w:tc>
      </w:tr>
      <w:tr w:rsidR="00FE1292" w14:paraId="29FCA770" w14:textId="77777777" w:rsidTr="00FE1292">
        <w:trPr>
          <w:trHeight w:val="231"/>
        </w:trPr>
        <w:tc>
          <w:tcPr>
            <w:tcW w:w="3976" w:type="dxa"/>
          </w:tcPr>
          <w:p w14:paraId="6FA76C01" w14:textId="0CD2385E" w:rsidR="00FE1292" w:rsidRDefault="00FE1292" w:rsidP="00FE1292">
            <w:pPr>
              <w:pStyle w:val="ListParagraph"/>
              <w:ind w:left="0"/>
              <w:jc w:val="center"/>
            </w:pPr>
            <w:r>
              <w:t>0</w:t>
            </w:r>
          </w:p>
        </w:tc>
        <w:tc>
          <w:tcPr>
            <w:tcW w:w="4044" w:type="dxa"/>
          </w:tcPr>
          <w:p w14:paraId="04E749EB" w14:textId="0EDB0EF8"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4AF80B7A" w14:textId="77777777" w:rsidTr="00FE1292">
        <w:trPr>
          <w:trHeight w:val="218"/>
        </w:trPr>
        <w:tc>
          <w:tcPr>
            <w:tcW w:w="3976" w:type="dxa"/>
          </w:tcPr>
          <w:p w14:paraId="5CB03180" w14:textId="7F1AC2B0" w:rsidR="00FE1292" w:rsidRDefault="00FE1292" w:rsidP="00FE1292">
            <w:pPr>
              <w:pStyle w:val="ListParagraph"/>
              <w:ind w:left="0"/>
              <w:jc w:val="center"/>
            </w:pPr>
            <w:r>
              <w:t>1</w:t>
            </w:r>
          </w:p>
        </w:tc>
        <w:tc>
          <w:tcPr>
            <w:tcW w:w="4044" w:type="dxa"/>
          </w:tcPr>
          <w:p w14:paraId="6E67F615" w14:textId="1DCAD295" w:rsidR="00FE1292" w:rsidRDefault="00FE1292" w:rsidP="00FE1292">
            <w:pPr>
              <w:pStyle w:val="ListParagraph"/>
              <w:ind w:left="0"/>
              <w:jc w:val="center"/>
            </w:pPr>
            <m:oMathPara>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C8D689C" w14:textId="77777777" w:rsidTr="00FE1292">
        <w:trPr>
          <w:trHeight w:val="218"/>
        </w:trPr>
        <w:tc>
          <w:tcPr>
            <w:tcW w:w="3976" w:type="dxa"/>
          </w:tcPr>
          <w:p w14:paraId="28DD26C8" w14:textId="08FD6C35" w:rsidR="00FE1292" w:rsidRDefault="00FE1292" w:rsidP="00FE1292">
            <w:pPr>
              <w:pStyle w:val="ListParagraph"/>
              <w:ind w:left="0"/>
              <w:jc w:val="center"/>
            </w:pPr>
            <w:r>
              <w:t>2</w:t>
            </w:r>
          </w:p>
        </w:tc>
        <w:tc>
          <w:tcPr>
            <w:tcW w:w="4044" w:type="dxa"/>
          </w:tcPr>
          <w:p w14:paraId="472589DE" w14:textId="7A237FD2" w:rsidR="00FE1292" w:rsidRDefault="00FE1292" w:rsidP="00FE1292">
            <w:pPr>
              <w:pStyle w:val="ListParagraph"/>
              <w:ind w:left="0"/>
              <w:jc w:val="center"/>
            </w:pPr>
            <m:oMathPara>
              <m:oMath>
                <m:r>
                  <w:rPr>
                    <w:rFonts w:ascii="Cambria Math" w:eastAsiaTheme="minorEastAsia"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46A15E0" w14:textId="77777777" w:rsidTr="00FE1292">
        <w:trPr>
          <w:trHeight w:val="314"/>
        </w:trPr>
        <w:tc>
          <w:tcPr>
            <w:tcW w:w="3976" w:type="dxa"/>
          </w:tcPr>
          <w:p w14:paraId="77F2F8D8" w14:textId="0C859B5B" w:rsidR="00FE1292" w:rsidRDefault="00FE1292" w:rsidP="00FE1292">
            <w:pPr>
              <w:pStyle w:val="ListParagraph"/>
              <w:ind w:left="0"/>
              <w:jc w:val="center"/>
            </w:pPr>
            <w:r>
              <w:t>…</w:t>
            </w:r>
          </w:p>
        </w:tc>
        <w:tc>
          <w:tcPr>
            <w:tcW w:w="4044" w:type="dxa"/>
          </w:tcPr>
          <w:p w14:paraId="3F415DF2" w14:textId="330556C8" w:rsidR="00FE1292" w:rsidRDefault="00FE1292" w:rsidP="00FE1292">
            <w:pPr>
              <w:pStyle w:val="ListParagraph"/>
              <w:ind w:left="0"/>
              <w:jc w:val="center"/>
            </w:pPr>
            <w:r>
              <w:t>…</w:t>
            </w:r>
          </w:p>
        </w:tc>
      </w:tr>
      <w:tr w:rsidR="00FE1292" w14:paraId="60A5EEFA" w14:textId="77777777" w:rsidTr="00FE1292">
        <w:trPr>
          <w:trHeight w:val="218"/>
        </w:trPr>
        <w:tc>
          <w:tcPr>
            <w:tcW w:w="3976" w:type="dxa"/>
          </w:tcPr>
          <w:p w14:paraId="44D5F3F0" w14:textId="05B60D2D"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c>
          <w:tcPr>
            <w:tcW w:w="4044" w:type="dxa"/>
          </w:tcPr>
          <w:p w14:paraId="5EFC158D" w14:textId="414A5ADB" w:rsidR="00FE1292" w:rsidRDefault="00C356B3" w:rsidP="00FE1292">
            <w:pPr>
              <w:pStyle w:val="ListParagraph"/>
              <w:ind w:left="0"/>
              <w:jc w:val="center"/>
            </w:pPr>
            <m:oMathPara>
              <m:oMath>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m:t>
                </m:r>
              </m:oMath>
            </m:oMathPara>
          </w:p>
        </w:tc>
      </w:tr>
    </w:tbl>
    <w:p w14:paraId="46E132D5" w14:textId="77777777" w:rsidR="00FE1292" w:rsidRDefault="00FE1292" w:rsidP="00031F00">
      <w:pPr>
        <w:pStyle w:val="ListParagraph"/>
      </w:pPr>
    </w:p>
    <w:p w14:paraId="4E527023" w14:textId="58103113" w:rsidR="0088763B" w:rsidRDefault="00FE1292" w:rsidP="00746FB9">
      <w:pPr>
        <w:pStyle w:val="ListParagraph"/>
      </w:pPr>
      <w:r>
        <w:t>Each message is 1 Kb = 1000 bytes</w:t>
      </w:r>
    </w:p>
    <w:p w14:paraId="00379254" w14:textId="77777777" w:rsidR="00746FB9" w:rsidRDefault="00746FB9" w:rsidP="00746FB9">
      <w:pPr>
        <w:pStyle w:val="ListParagraph"/>
      </w:pPr>
    </w:p>
    <w:p w14:paraId="6EF54D9F" w14:textId="28C30A3E" w:rsidR="00746FB9" w:rsidRDefault="00746FB9" w:rsidP="00746FB9">
      <w:pPr>
        <w:pStyle w:val="ListParagraph"/>
        <w:rPr>
          <w:rFonts w:eastAsiaTheme="minorEastAsia"/>
        </w:rPr>
      </w:pPr>
      <m:oMath>
        <m:r>
          <w:rPr>
            <w:rFonts w:ascii="Cambria Math" w:eastAsiaTheme="minorEastAsia" w:hAnsi="Cambria Math"/>
          </w:rPr>
          <m:t>1,000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 @ 10,000,000,000 </m:t>
        </m:r>
        <m:f>
          <m:fPr>
            <m:ctrlPr>
              <w:rPr>
                <w:rFonts w:ascii="Cambria Math" w:hAnsi="Cambria Math"/>
                <w:i/>
              </w:rPr>
            </m:ctrlPr>
          </m:fPr>
          <m:num>
            <m:r>
              <w:rPr>
                <w:rFonts w:ascii="Cambria Math" w:hAnsi="Cambria Math"/>
              </w:rPr>
              <m:t>bytes</m:t>
            </m:r>
          </m:num>
          <m:den>
            <m:r>
              <w:rPr>
                <w:rFonts w:ascii="Cambria Math" w:hAnsi="Cambria Math"/>
              </w:rPr>
              <m:t>second</m:t>
            </m:r>
          </m:den>
        </m:f>
      </m:oMath>
      <w:r>
        <w:rPr>
          <w:rFonts w:eastAsiaTheme="minorEastAsia"/>
        </w:rPr>
        <w:t xml:space="preserve"> </w:t>
      </w:r>
    </w:p>
    <w:p w14:paraId="40BBFCC5" w14:textId="77777777" w:rsidR="00746FB9" w:rsidRDefault="00746FB9" w:rsidP="00746FB9">
      <w:pPr>
        <w:pStyle w:val="ListParagraph"/>
      </w:pPr>
    </w:p>
    <w:p w14:paraId="53AFB3F0" w14:textId="1F03555B" w:rsidR="00746FB9" w:rsidRDefault="00107CAF" w:rsidP="00BE031A">
      <w:pPr>
        <w:pStyle w:val="ListParagraph"/>
      </w:pPr>
      <w:r>
        <w:rPr>
          <w:rFonts w:eastAsiaTheme="minorEastAsia"/>
        </w:rPr>
        <w:t xml:space="preserve">Message time = </w:t>
      </w:r>
      <m:oMath>
        <m:f>
          <m:fPr>
            <m:ctrlPr>
              <w:rPr>
                <w:rFonts w:ascii="Cambria Math" w:eastAsiaTheme="minorEastAsia" w:hAnsi="Cambria Math"/>
                <w:i/>
              </w:rPr>
            </m:ctrlPr>
          </m:fPr>
          <m:num>
            <m:r>
              <w:rPr>
                <w:rFonts w:ascii="Cambria Math" w:eastAsiaTheme="minorEastAsia" w:hAnsi="Cambria Math"/>
              </w:rPr>
              <m:t>1,000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m:t>
            </m:r>
          </m:num>
          <m:den>
            <m:r>
              <w:rPr>
                <w:rFonts w:ascii="Cambria Math" w:hAnsi="Cambria Math"/>
              </w:rPr>
              <m:t xml:space="preserve">10,000,000,000 </m:t>
            </m:r>
            <m:f>
              <m:fPr>
                <m:ctrlPr>
                  <w:rPr>
                    <w:rFonts w:ascii="Cambria Math" w:hAnsi="Cambria Math"/>
                    <w:i/>
                  </w:rPr>
                </m:ctrlPr>
              </m:fPr>
              <m:num>
                <m:r>
                  <w:rPr>
                    <w:rFonts w:ascii="Cambria Math" w:hAnsi="Cambria Math"/>
                  </w:rPr>
                  <m:t>bytes</m:t>
                </m:r>
              </m:num>
              <m:den>
                <m:r>
                  <w:rPr>
                    <w:rFonts w:ascii="Cambria Math" w:hAnsi="Cambria Math"/>
                  </w:rPr>
                  <m:t>second</m:t>
                </m:r>
              </m:den>
            </m:f>
          </m:den>
        </m:f>
        <m: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k-1</m:t>
                </m:r>
              </m:sup>
            </m:sSup>
          </m:num>
          <m:den>
            <m:r>
              <m:rPr>
                <m:sty m:val="bi"/>
              </m:rPr>
              <w:rPr>
                <w:rFonts w:ascii="Cambria Math" w:hAnsi="Cambria Math"/>
              </w:rPr>
              <m:t xml:space="preserve">10,000,000 </m:t>
            </m:r>
          </m:den>
        </m:f>
        <m:r>
          <m:rPr>
            <m:sty m:val="bi"/>
          </m:rPr>
          <w:rPr>
            <w:rFonts w:ascii="Cambria Math" w:eastAsiaTheme="minorEastAsia" w:hAnsi="Cambria Math"/>
          </w:rPr>
          <m:t xml:space="preserve"> seconds</m:t>
        </m:r>
      </m:oMath>
    </w:p>
    <w:p w14:paraId="0180D61D" w14:textId="77777777" w:rsidR="0034213F" w:rsidRDefault="0034213F" w:rsidP="00746FB9">
      <w:pPr>
        <w:pStyle w:val="ListParagraph"/>
      </w:pPr>
    </w:p>
    <w:p w14:paraId="29333304" w14:textId="77777777" w:rsidR="0034213F" w:rsidRDefault="00DB3C6D" w:rsidP="00746FB9">
      <w:pPr>
        <w:pStyle w:val="ListParagraph"/>
      </w:pPr>
      <w:r>
        <w:t xml:space="preserve">When k = 4,  </w:t>
      </w:r>
    </w:p>
    <w:p w14:paraId="2D8FD23A" w14:textId="77777777" w:rsidR="0034213F" w:rsidRPr="0034213F" w:rsidRDefault="0034213F" w:rsidP="00746FB9">
      <w:pPr>
        <w:pStyle w:val="ListParagraph"/>
        <w:rPr>
          <w:rFonts w:eastAsiaTheme="minorEastAsia"/>
        </w:rPr>
      </w:pPr>
    </w:p>
    <w:p w14:paraId="6807300E" w14:textId="39AA8E43" w:rsidR="00DB3C6D" w:rsidRDefault="00F6222A" w:rsidP="00746FB9">
      <w:pPr>
        <w:pStyle w:val="ListParagraph"/>
      </w:pPr>
      <w:r>
        <w:rPr>
          <w:rFonts w:eastAsiaTheme="minorEastAsia"/>
        </w:rPr>
        <w:t xml:space="preserve">Time: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 xml:space="preserve">10,000,000 </m:t>
            </m:r>
          </m:den>
        </m:f>
        <m:r>
          <w:rPr>
            <w:rFonts w:ascii="Cambria Math" w:eastAsiaTheme="minorEastAsia" w:hAnsi="Cambria Math"/>
          </w:rPr>
          <m:t xml:space="preserve"> sec=</m:t>
        </m:r>
        <m:f>
          <m:fPr>
            <m:ctrlPr>
              <w:rPr>
                <w:rFonts w:ascii="Cambria Math" w:eastAsiaTheme="minorEastAsia"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d>
          </m:num>
          <m:den>
            <m:r>
              <w:rPr>
                <w:rFonts w:ascii="Cambria Math" w:hAnsi="Cambria Math"/>
              </w:rPr>
              <m:t xml:space="preserve">10,000,000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5</m:t>
            </m:r>
          </m:num>
          <m:den>
            <m:r>
              <w:rPr>
                <w:rFonts w:ascii="Cambria Math" w:hAnsi="Cambria Math"/>
              </w:rPr>
              <m:t>10,000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1</m:t>
            </m:r>
          </m:num>
          <m:den>
            <m:r>
              <w:rPr>
                <w:rFonts w:ascii="Cambria Math" w:hAnsi="Cambria Math"/>
              </w:rPr>
              <m:t>2,000</m:t>
            </m:r>
          </m:den>
        </m:f>
        <m:r>
          <w:rPr>
            <w:rFonts w:ascii="Cambria Math" w:eastAsiaTheme="minorEastAsia" w:hAnsi="Cambria Math"/>
          </w:rPr>
          <m:t xml:space="preserve"> sec. =0.0005 sec.=</m:t>
        </m:r>
        <m:r>
          <m:rPr>
            <m:sty m:val="bi"/>
          </m:rPr>
          <w:rPr>
            <w:rFonts w:ascii="Cambria Math" w:eastAsiaTheme="minorEastAsia" w:hAnsi="Cambria Math"/>
          </w:rPr>
          <m:t>0.5 ms</m:t>
        </m:r>
      </m:oMath>
    </w:p>
    <w:p w14:paraId="76CB6C70" w14:textId="77777777" w:rsidR="00DB3C6D" w:rsidRDefault="00DB3C6D" w:rsidP="00746FB9">
      <w:pPr>
        <w:pStyle w:val="ListParagraph"/>
      </w:pPr>
    </w:p>
    <w:p w14:paraId="07A4FD6C" w14:textId="6493F852" w:rsidR="0088763B" w:rsidRPr="00581F00" w:rsidRDefault="00D65F9F" w:rsidP="003F2B73">
      <w:pPr>
        <w:pStyle w:val="ListParagraph"/>
        <w:numPr>
          <w:ilvl w:val="1"/>
          <w:numId w:val="2"/>
        </w:numPr>
        <w:ind w:left="720"/>
      </w:pPr>
      <w:r>
        <w:t xml:space="preserve">2D toroidal mesh </w:t>
      </w:r>
      <m:oMath>
        <m:r>
          <w:rPr>
            <w:rFonts w:ascii="Cambria Math" w:hAnsi="Cambria Math"/>
          </w:rPr>
          <m:t>→</m:t>
        </m:r>
      </m:oMath>
      <w:r>
        <w:t xml:space="preserve"> p = q</w:t>
      </w:r>
      <w:r>
        <w:rPr>
          <w:vertAlign w:val="superscript"/>
        </w:rPr>
        <w:t>2</w:t>
      </w:r>
      <w:r>
        <w:t xml:space="preserve"> nodes</w:t>
      </w:r>
      <w:r w:rsidR="004322CD">
        <w:t xml:space="preserve">, bisection width is </w:t>
      </w:r>
      <m:oMath>
        <m:r>
          <w:rPr>
            <w:rFonts w:ascii="Cambria Math" w:hAnsi="Cambria Math"/>
          </w:rPr>
          <m:t>2q=2</m:t>
        </m:r>
        <m:rad>
          <m:radPr>
            <m:degHide m:val="1"/>
            <m:ctrlPr>
              <w:rPr>
                <w:rFonts w:ascii="Cambria Math" w:hAnsi="Cambria Math"/>
                <w:i/>
              </w:rPr>
            </m:ctrlPr>
          </m:radPr>
          <m:deg/>
          <m:e>
            <m:r>
              <w:rPr>
                <w:rFonts w:ascii="Cambria Math" w:hAnsi="Cambria Math"/>
              </w:rPr>
              <m:t>p</m:t>
            </m:r>
          </m:e>
        </m:rad>
      </m:oMath>
    </w:p>
    <w:p w14:paraId="684267FF" w14:textId="77777777" w:rsidR="00581F00" w:rsidRDefault="00581F00" w:rsidP="00581F00">
      <w:pPr>
        <w:ind w:left="360"/>
      </w:pPr>
    </w:p>
    <w:p w14:paraId="65CC8E1E" w14:textId="2510077A" w:rsidR="00981F3E" w:rsidRPr="00981F3E" w:rsidRDefault="004322CD" w:rsidP="00981F3E">
      <w:pPr>
        <w:pStyle w:val="ListParagraph"/>
        <w:rPr>
          <w:rFonts w:eastAsiaTheme="minorEastAsia"/>
        </w:rPr>
      </w:pPr>
      <w:r>
        <w:t>In our case, p = 10</w:t>
      </w:r>
      <w:r>
        <w:rPr>
          <w:vertAlign w:val="superscript"/>
        </w:rPr>
        <w:t>k</w:t>
      </w:r>
      <w:r w:rsidR="00981F3E">
        <w:t xml:space="preserve"> </w:t>
      </w:r>
      <m:oMath>
        <m:r>
          <w:rPr>
            <w:rFonts w:ascii="Cambria Math" w:hAnsi="Cambria Math"/>
          </w:rPr>
          <m:t>→</m:t>
        </m:r>
      </m:oMath>
      <w:r w:rsidR="00981F3E">
        <w:rPr>
          <w:rFonts w:eastAsiaTheme="minorEastAsia"/>
        </w:rPr>
        <w:t xml:space="preserve"> bisection width </w:t>
      </w:r>
      <m:oMath>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k</m:t>
                </m:r>
              </m:sup>
            </m:sSup>
          </m:e>
        </m:rad>
        <m:r>
          <w:rPr>
            <w:rFonts w:ascii="Cambria Math" w:eastAsiaTheme="minorEastAsia" w:hAnsi="Cambria Math"/>
          </w:rPr>
          <m:t>=</m:t>
        </m:r>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10</m:t>
            </m:r>
          </m:e>
          <m:sup>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2</m:t>
                </m:r>
              </m:den>
            </m:f>
          </m:sup>
        </m:sSup>
      </m:oMath>
    </w:p>
    <w:p w14:paraId="60B14F70" w14:textId="77777777" w:rsidR="0088763B" w:rsidRDefault="0088763B" w:rsidP="0088763B"/>
    <w:p w14:paraId="7F7FA867" w14:textId="51364522" w:rsidR="0088763B" w:rsidRPr="007379AE" w:rsidRDefault="00981F3E" w:rsidP="003F2B73">
      <w:pPr>
        <w:pStyle w:val="ListParagraph"/>
        <w:numPr>
          <w:ilvl w:val="1"/>
          <w:numId w:val="2"/>
        </w:numPr>
        <w:ind w:left="720"/>
      </w:pPr>
      <w:r>
        <w:t>Similar to</w:t>
      </w:r>
      <w:r w:rsidR="007379AE">
        <w:t xml:space="preserve"> (c) above</w:t>
      </w:r>
      <w:r>
        <w:t xml:space="preserve">, but bisection bandwidth =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oMath>
      <w:r>
        <w:rPr>
          <w:rFonts w:eastAsiaTheme="minorEastAsia"/>
        </w:rPr>
        <w:t xml:space="preserve"> GB/second</w:t>
      </w:r>
    </w:p>
    <w:p w14:paraId="2FA27E6F" w14:textId="77777777" w:rsidR="007379AE" w:rsidRDefault="007379AE" w:rsidP="007379AE">
      <w:pPr>
        <w:rPr>
          <w:rFonts w:eastAsiaTheme="minorEastAsia"/>
        </w:rPr>
      </w:pPr>
    </w:p>
    <w:p w14:paraId="401C8255" w14:textId="11840AE6" w:rsidR="007379AE" w:rsidRDefault="00317A7F" w:rsidP="00317A7F">
      <w:pPr>
        <w:ind w:left="720"/>
        <w:rPr>
          <w:rFonts w:eastAsiaTheme="minorEastAsia"/>
        </w:rPr>
      </w:pPr>
      <w:r>
        <w:rPr>
          <w:rFonts w:eastAsiaTheme="minorEastAsia"/>
        </w:rPr>
        <w:t xml:space="preserve">Message time = </w:t>
      </w:r>
      <m:oMath>
        <m:f>
          <m:fPr>
            <m:ctrlPr>
              <w:rPr>
                <w:rFonts w:ascii="Cambria Math" w:eastAsiaTheme="minorEastAsia" w:hAnsi="Cambria Math"/>
                <w:i/>
              </w:rPr>
            </m:ctrlPr>
          </m:fPr>
          <m:num>
            <m:r>
              <w:rPr>
                <w:rFonts w:ascii="Cambria Math" w:hAnsi="Cambria Math"/>
              </w:rPr>
              <m:t>1,000(5*</m:t>
            </m:r>
            <m:sSup>
              <m:sSupPr>
                <m:ctrlPr>
                  <w:rPr>
                    <w:rFonts w:ascii="Cambria Math" w:hAnsi="Cambria Math"/>
                    <w:i/>
                  </w:rPr>
                </m:ctrlPr>
              </m:sSupPr>
              <m:e>
                <m:r>
                  <w:rPr>
                    <w:rFonts w:ascii="Cambria Math" w:hAnsi="Cambria Math"/>
                  </w:rPr>
                  <m:t>10</m:t>
                </m:r>
              </m:e>
              <m:sup>
                <m:r>
                  <w:rPr>
                    <w:rFonts w:ascii="Cambria Math" w:hAnsi="Cambria Math"/>
                  </w:rPr>
                  <m:t>k-1</m:t>
                </m:r>
              </m:sup>
            </m:sSup>
            <m:r>
              <w:rPr>
                <w:rFonts w:ascii="Cambria Math" w:hAnsi="Cambria Math"/>
              </w:rPr>
              <m:t>)</m:t>
            </m:r>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k/2</m:t>
                </m:r>
              </m:sup>
            </m:sSup>
          </m:num>
          <m:den>
            <m:r>
              <m:rPr>
                <m:sty m:val="bi"/>
              </m:rPr>
              <w:rPr>
                <w:rFonts w:ascii="Cambria Math" w:eastAsiaTheme="minorEastAsia" w:hAnsi="Cambria Math"/>
              </w:rPr>
              <m:t>2</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7</m:t>
                </m:r>
              </m:sup>
            </m:sSup>
          </m:den>
        </m:f>
      </m:oMath>
      <w:r w:rsidR="004A4884" w:rsidRPr="002556E9">
        <w:rPr>
          <w:rFonts w:eastAsiaTheme="minorEastAsia"/>
          <w:b/>
        </w:rPr>
        <w:t xml:space="preserve"> second</w:t>
      </w:r>
      <w:r w:rsidR="00160FF4" w:rsidRPr="002556E9">
        <w:rPr>
          <w:rFonts w:eastAsiaTheme="minorEastAsia"/>
          <w:b/>
        </w:rPr>
        <w:t>s</w:t>
      </w:r>
    </w:p>
    <w:p w14:paraId="4445E595" w14:textId="77777777" w:rsidR="00C346F2" w:rsidRDefault="00C346F2" w:rsidP="007379AE">
      <w:pPr>
        <w:rPr>
          <w:rFonts w:eastAsiaTheme="minorEastAsia"/>
        </w:rPr>
      </w:pPr>
    </w:p>
    <w:p w14:paraId="3D9F3887" w14:textId="7100F08A" w:rsidR="00C346F2" w:rsidRDefault="00C346F2" w:rsidP="007379AE">
      <w:pPr>
        <w:rPr>
          <w:rFonts w:eastAsiaTheme="minorEastAsia"/>
        </w:rPr>
      </w:pPr>
      <w:r>
        <w:rPr>
          <w:rFonts w:eastAsiaTheme="minorEastAsia"/>
        </w:rPr>
        <w:tab/>
        <w:t>When k = 4</w:t>
      </w:r>
      <w:r w:rsidR="002556E9">
        <w:rPr>
          <w:rFonts w:eastAsiaTheme="minorEastAsia"/>
        </w:rPr>
        <w:t>,</w:t>
      </w:r>
    </w:p>
    <w:p w14:paraId="7696B347" w14:textId="77777777" w:rsidR="00C346F2" w:rsidRDefault="00C346F2" w:rsidP="007379AE">
      <w:pPr>
        <w:rPr>
          <w:rFonts w:eastAsiaTheme="minorEastAsia"/>
        </w:rPr>
      </w:pPr>
    </w:p>
    <w:p w14:paraId="0E689D49" w14:textId="24BB2D9C" w:rsidR="00C346F2" w:rsidRPr="00C346F2" w:rsidRDefault="00C346F2" w:rsidP="007379AE">
      <w:pPr>
        <w:rPr>
          <w:rFonts w:eastAsiaTheme="minorEastAsia"/>
        </w:rPr>
      </w:pPr>
      <w:r>
        <w:rPr>
          <w:rFonts w:eastAsiaTheme="minorEastAsia"/>
        </w:rPr>
        <w:tab/>
      </w:r>
      <w:r w:rsidR="00F6222A">
        <w:rPr>
          <w:rFonts w:eastAsiaTheme="minorEastAsia"/>
        </w:rPr>
        <w:t>Time:</w:t>
      </w:r>
      <w:r w:rsidR="003E4FF3">
        <w:rPr>
          <w:rFonts w:eastAsiaTheme="minorEastAsia"/>
        </w:rPr>
        <w:t xml:space="preserv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t>
            </m:r>
          </m:num>
          <m:den>
            <m:r>
              <w:rPr>
                <w:rFonts w:ascii="Cambria Math" w:eastAsiaTheme="minorEastAsia" w:hAnsi="Cambria Math"/>
              </w:rPr>
              <m:t>20,000,000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200,000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40,000</m:t>
            </m:r>
          </m:den>
        </m:f>
        <m:r>
          <w:rPr>
            <w:rFonts w:ascii="Cambria Math" w:eastAsiaTheme="minorEastAsia" w:hAnsi="Cambria Math"/>
          </w:rPr>
          <m:t>=0.000025 sec. =</m:t>
        </m:r>
        <m:r>
          <m:rPr>
            <m:sty m:val="bi"/>
          </m:rPr>
          <w:rPr>
            <w:rFonts w:ascii="Cambria Math" w:eastAsiaTheme="minorEastAsia" w:hAnsi="Cambria Math"/>
          </w:rPr>
          <m:t>0.025 ms</m:t>
        </m:r>
      </m:oMath>
    </w:p>
    <w:p w14:paraId="07D9397A" w14:textId="77777777" w:rsidR="007379AE" w:rsidRDefault="007379AE" w:rsidP="007379AE">
      <w:pPr>
        <w:pStyle w:val="ListParagraph"/>
        <w:rPr>
          <w:rFonts w:eastAsiaTheme="minorEastAsia"/>
        </w:rPr>
      </w:pPr>
    </w:p>
    <w:p w14:paraId="35B78D9A" w14:textId="4C18DDCF" w:rsidR="007379AE" w:rsidRDefault="007379AE" w:rsidP="002556E9"/>
    <w:sectPr w:rsidR="007379AE" w:rsidSect="0049315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CDFEA" w14:textId="77777777" w:rsidR="00C356B3" w:rsidRDefault="00C356B3" w:rsidP="00A35D67">
      <w:r>
        <w:separator/>
      </w:r>
    </w:p>
  </w:endnote>
  <w:endnote w:type="continuationSeparator" w:id="0">
    <w:p w14:paraId="1FB63CE3" w14:textId="77777777" w:rsidR="00C356B3" w:rsidRDefault="00C356B3" w:rsidP="00A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45B9"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69EC9" w14:textId="77777777" w:rsidR="00A35D67" w:rsidRDefault="00A35D67" w:rsidP="00A35D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2D44C"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56B3">
      <w:rPr>
        <w:rStyle w:val="PageNumber"/>
        <w:noProof/>
      </w:rPr>
      <w:t>1</w:t>
    </w:r>
    <w:r>
      <w:rPr>
        <w:rStyle w:val="PageNumber"/>
      </w:rPr>
      <w:fldChar w:fldCharType="end"/>
    </w:r>
  </w:p>
  <w:p w14:paraId="279EFF2C" w14:textId="77777777" w:rsidR="00A35D67" w:rsidRDefault="00A35D67" w:rsidP="00A35D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F6F86" w14:textId="77777777" w:rsidR="00C356B3" w:rsidRDefault="00C356B3" w:rsidP="00A35D67">
      <w:r>
        <w:separator/>
      </w:r>
    </w:p>
  </w:footnote>
  <w:footnote w:type="continuationSeparator" w:id="0">
    <w:p w14:paraId="6627BB5D" w14:textId="77777777" w:rsidR="00C356B3" w:rsidRDefault="00C356B3" w:rsidP="00A35D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31F00"/>
    <w:rsid w:val="00057E70"/>
    <w:rsid w:val="00073348"/>
    <w:rsid w:val="000B0974"/>
    <w:rsid w:val="000D0373"/>
    <w:rsid w:val="000D10B6"/>
    <w:rsid w:val="00107CAF"/>
    <w:rsid w:val="001201F0"/>
    <w:rsid w:val="0014552A"/>
    <w:rsid w:val="001564B2"/>
    <w:rsid w:val="00156869"/>
    <w:rsid w:val="00160FF4"/>
    <w:rsid w:val="0017790E"/>
    <w:rsid w:val="001A78D2"/>
    <w:rsid w:val="001C3F00"/>
    <w:rsid w:val="001F3BE3"/>
    <w:rsid w:val="00237DFF"/>
    <w:rsid w:val="002412D2"/>
    <w:rsid w:val="002556E9"/>
    <w:rsid w:val="00286D8B"/>
    <w:rsid w:val="002924B5"/>
    <w:rsid w:val="00296089"/>
    <w:rsid w:val="002970D5"/>
    <w:rsid w:val="002A7B2E"/>
    <w:rsid w:val="00317A7F"/>
    <w:rsid w:val="00322602"/>
    <w:rsid w:val="00335392"/>
    <w:rsid w:val="0034213F"/>
    <w:rsid w:val="00342F84"/>
    <w:rsid w:val="003578FD"/>
    <w:rsid w:val="00363C02"/>
    <w:rsid w:val="003650B4"/>
    <w:rsid w:val="0037108F"/>
    <w:rsid w:val="00380D31"/>
    <w:rsid w:val="00393B72"/>
    <w:rsid w:val="003B18F2"/>
    <w:rsid w:val="003B5A6A"/>
    <w:rsid w:val="003D2321"/>
    <w:rsid w:val="003D391D"/>
    <w:rsid w:val="003E4F4E"/>
    <w:rsid w:val="003E4FF3"/>
    <w:rsid w:val="003F2B73"/>
    <w:rsid w:val="003F44C9"/>
    <w:rsid w:val="004252FE"/>
    <w:rsid w:val="004322CD"/>
    <w:rsid w:val="0046410F"/>
    <w:rsid w:val="00482096"/>
    <w:rsid w:val="00493158"/>
    <w:rsid w:val="004A4884"/>
    <w:rsid w:val="004B27A4"/>
    <w:rsid w:val="004B412E"/>
    <w:rsid w:val="004C26B9"/>
    <w:rsid w:val="004C6DDD"/>
    <w:rsid w:val="004E57F2"/>
    <w:rsid w:val="0050392D"/>
    <w:rsid w:val="00510DFF"/>
    <w:rsid w:val="00544201"/>
    <w:rsid w:val="00545DE4"/>
    <w:rsid w:val="00566CAD"/>
    <w:rsid w:val="00581F00"/>
    <w:rsid w:val="005B26F2"/>
    <w:rsid w:val="005D677C"/>
    <w:rsid w:val="005F1D5E"/>
    <w:rsid w:val="005F7F00"/>
    <w:rsid w:val="00625F3A"/>
    <w:rsid w:val="00627C88"/>
    <w:rsid w:val="00663091"/>
    <w:rsid w:val="00673174"/>
    <w:rsid w:val="006C1BFB"/>
    <w:rsid w:val="006C1E99"/>
    <w:rsid w:val="006E00A6"/>
    <w:rsid w:val="006E0B73"/>
    <w:rsid w:val="006E7B89"/>
    <w:rsid w:val="007136BD"/>
    <w:rsid w:val="00716498"/>
    <w:rsid w:val="007238D2"/>
    <w:rsid w:val="00731A84"/>
    <w:rsid w:val="007379AE"/>
    <w:rsid w:val="0074220F"/>
    <w:rsid w:val="00746FB9"/>
    <w:rsid w:val="0075775E"/>
    <w:rsid w:val="007674F4"/>
    <w:rsid w:val="007D05FA"/>
    <w:rsid w:val="007D5391"/>
    <w:rsid w:val="00810DE7"/>
    <w:rsid w:val="008131B2"/>
    <w:rsid w:val="00813DE9"/>
    <w:rsid w:val="008840A9"/>
    <w:rsid w:val="0088763B"/>
    <w:rsid w:val="008C1B8E"/>
    <w:rsid w:val="00911CE9"/>
    <w:rsid w:val="009773F7"/>
    <w:rsid w:val="00981F3E"/>
    <w:rsid w:val="00990039"/>
    <w:rsid w:val="00990B99"/>
    <w:rsid w:val="009D6155"/>
    <w:rsid w:val="00A35385"/>
    <w:rsid w:val="00A35D67"/>
    <w:rsid w:val="00A82D70"/>
    <w:rsid w:val="00A85667"/>
    <w:rsid w:val="00AD4838"/>
    <w:rsid w:val="00AD71AD"/>
    <w:rsid w:val="00AF3A3D"/>
    <w:rsid w:val="00B17CAB"/>
    <w:rsid w:val="00B61A75"/>
    <w:rsid w:val="00B96770"/>
    <w:rsid w:val="00BC138F"/>
    <w:rsid w:val="00BE031A"/>
    <w:rsid w:val="00BE72CE"/>
    <w:rsid w:val="00BE7AF5"/>
    <w:rsid w:val="00BF4AC4"/>
    <w:rsid w:val="00C346F2"/>
    <w:rsid w:val="00C356B3"/>
    <w:rsid w:val="00C41D94"/>
    <w:rsid w:val="00C52F69"/>
    <w:rsid w:val="00C7181B"/>
    <w:rsid w:val="00C7472E"/>
    <w:rsid w:val="00C94F66"/>
    <w:rsid w:val="00CC3219"/>
    <w:rsid w:val="00CC7761"/>
    <w:rsid w:val="00CF7ED5"/>
    <w:rsid w:val="00D06036"/>
    <w:rsid w:val="00D4617D"/>
    <w:rsid w:val="00D65F9F"/>
    <w:rsid w:val="00D8198D"/>
    <w:rsid w:val="00DA1732"/>
    <w:rsid w:val="00DA4608"/>
    <w:rsid w:val="00DA6506"/>
    <w:rsid w:val="00DB2F0D"/>
    <w:rsid w:val="00DB3C6D"/>
    <w:rsid w:val="00DD1711"/>
    <w:rsid w:val="00E212E7"/>
    <w:rsid w:val="00E7080E"/>
    <w:rsid w:val="00E70A8A"/>
    <w:rsid w:val="00EE4A3D"/>
    <w:rsid w:val="00F1666C"/>
    <w:rsid w:val="00F407C9"/>
    <w:rsid w:val="00F526A4"/>
    <w:rsid w:val="00F6222A"/>
    <w:rsid w:val="00F67242"/>
    <w:rsid w:val="00F72639"/>
    <w:rsid w:val="00FB2C89"/>
    <w:rsid w:val="00FB5F0E"/>
    <w:rsid w:val="00FE129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5D67"/>
    <w:pPr>
      <w:tabs>
        <w:tab w:val="center" w:pos="4680"/>
        <w:tab w:val="right" w:pos="9360"/>
      </w:tabs>
    </w:pPr>
  </w:style>
  <w:style w:type="character" w:customStyle="1" w:styleId="HeaderChar">
    <w:name w:val="Header Char"/>
    <w:basedOn w:val="DefaultParagraphFont"/>
    <w:link w:val="Header"/>
    <w:uiPriority w:val="99"/>
    <w:rsid w:val="00A35D67"/>
  </w:style>
  <w:style w:type="paragraph" w:styleId="Footer">
    <w:name w:val="footer"/>
    <w:basedOn w:val="Normal"/>
    <w:link w:val="FooterChar"/>
    <w:uiPriority w:val="99"/>
    <w:unhideWhenUsed/>
    <w:rsid w:val="00A35D67"/>
    <w:pPr>
      <w:tabs>
        <w:tab w:val="center" w:pos="4680"/>
        <w:tab w:val="right" w:pos="9360"/>
      </w:tabs>
    </w:pPr>
  </w:style>
  <w:style w:type="character" w:customStyle="1" w:styleId="FooterChar">
    <w:name w:val="Footer Char"/>
    <w:basedOn w:val="DefaultParagraphFont"/>
    <w:link w:val="Footer"/>
    <w:uiPriority w:val="99"/>
    <w:rsid w:val="00A35D67"/>
  </w:style>
  <w:style w:type="character" w:styleId="PageNumber">
    <w:name w:val="page number"/>
    <w:basedOn w:val="DefaultParagraphFont"/>
    <w:uiPriority w:val="99"/>
    <w:semiHidden/>
    <w:unhideWhenUsed/>
    <w:rsid w:val="00A3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 w:id="2048673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1202</Words>
  <Characters>6854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110</cp:revision>
  <dcterms:created xsi:type="dcterms:W3CDTF">2017-02-11T23:25:00Z</dcterms:created>
  <dcterms:modified xsi:type="dcterms:W3CDTF">2017-02-15T19:31:00Z</dcterms:modified>
</cp:coreProperties>
</file>