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both"/>
        <w:rPr>
          <w:rFonts w:ascii="Droid Sans Fallback" w:hAnsi="Droid Sans Fallback" w:eastAsia="Droid Sans Fallback" w:cs="Droid Sans Fallback"/>
          <w:b w:val="0"/>
          <w:bCs w:val="0"/>
          <w:color w:val="D4D4D4"/>
          <w:sz w:val="27"/>
          <w:szCs w:val="27"/>
        </w:rPr>
      </w:pPr>
      <w:r>
        <w:rPr>
          <w:rFonts w:hint="default" w:ascii="Droid Sans Fallback" w:hAnsi="Droid Sans Fallback" w:eastAsia="Droid Sans Fallback" w:cs="Droid Sans Fallback"/>
          <w:b w:val="0"/>
          <w:bCs w:val="0"/>
          <w:color w:val="6A9955"/>
          <w:kern w:val="0"/>
          <w:sz w:val="27"/>
          <w:szCs w:val="27"/>
          <w:shd w:val="clear" w:fill="1E1E1E"/>
          <w:lang w:eastAsia="zh-CN" w:bidi="ar"/>
        </w:rPr>
        <w:t>-s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6A9955"/>
          <w:kern w:val="0"/>
          <w:sz w:val="27"/>
          <w:szCs w:val="27"/>
          <w:shd w:val="clear" w:fill="1E1E1E"/>
          <w:lang w:val="en-US" w:eastAsia="zh-CN" w:bidi="ar"/>
        </w:rPr>
        <w:t>&lt;!--- LeGO-LOAM --&gt;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both"/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sz w:val="27"/>
          <w:szCs w:val="27"/>
        </w:rPr>
      </w:pPr>
      <w:r>
        <w:rPr>
          <w:rFonts w:hint="default" w:ascii="Droid Sans Fallback" w:hAnsi="Droid Sans Fallback" w:eastAsia="Droid Sans Fallback" w:cs="Droid Sans Fallback"/>
          <w:b w:val="0"/>
          <w:bCs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node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pkg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"fusion"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type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"driver"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name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"driver"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output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"screen"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/&gt;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both"/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bCs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node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pkg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"fusion"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type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"localization"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name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"localization"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output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"screen"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/&gt;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both"/>
      </w:pPr>
      <w:r>
        <w:drawing>
          <wp:inline distT="0" distB="0" distL="114300" distR="114300">
            <wp:extent cx="5267960" cy="1185545"/>
            <wp:effectExtent l="0" t="0" r="889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both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both"/>
      </w:pPr>
      <w:r>
        <w:drawing>
          <wp:inline distT="0" distB="0" distL="114300" distR="114300">
            <wp:extent cx="5297170" cy="3317240"/>
            <wp:effectExtent l="0" t="0" r="17780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此处我们创建了两个分组，并以命名空间（namespace）标签来区分，其中一个名为</w:t>
      </w:r>
      <w:r>
        <w:rPr>
          <w:rStyle w:val="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turtulesim1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，另一个名为</w:t>
      </w:r>
      <w:r>
        <w:rPr>
          <w:rStyle w:val="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turtlesim2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，两个分组中都有相同的名为</w:t>
      </w:r>
      <w:r>
        <w:rPr>
          <w:rStyle w:val="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sim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的turtlesim节点。这样可以让我们同时启动两个turtlesim模拟器，而不会产生命名冲突。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前面我们使用roslaunch启动节点时，并没有先执行roscore。使用roslaunch启动节点时，会自动检测有没有启动roscore，如果启动了，就不再启动，如果没有启动就启动roscore</w:t>
      </w:r>
    </w:p>
    <w:p>
      <w:pPr>
        <w:keepNext w:val="0"/>
        <w:keepLines w:val="0"/>
        <w:widowControl/>
        <w:suppressLineNumbers w:val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roslaunch批量创建ros参数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roslaunch 是启动ros节点的第二种方式，其使用xml文件格式，对节点进行一些配置，然后启动节点。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存放launch文件的目录不一定非要命名为</w:t>
      </w:r>
      <w:r>
        <w:rPr>
          <w:rStyle w:val="9"/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launch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，事实上都不用非得放在目录中，</w:t>
      </w:r>
      <w:r>
        <w:rPr>
          <w:rStyle w:val="9"/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roslaunch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 xml:space="preserve">命令会自动查找经过的包并检测可用的启动文件。然而，这种推荐的标准做法被认为是“最佳实践”。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highlight w:val="yellow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要去运行roslaunch launch turtlemimic.launch 首先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</w:pPr>
      <w:r>
        <w:drawing>
          <wp:inline distT="0" distB="0" distL="114300" distR="114300">
            <wp:extent cx="5266690" cy="2791460"/>
            <wp:effectExtent l="0" t="0" r="1016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eastAsia="zh-CN"/>
        </w:rPr>
      </w:pPr>
      <w:r>
        <w:rPr>
          <w:rFonts w:hint="default"/>
          <w:lang w:val="en-US" w:eastAsia="zh-CN"/>
        </w:rPr>
        <w:t>//执行roslaunch的终端窗口不断打印log，如果想不在终端打印，可以将output项改为log，或者不加output项</w:t>
      </w:r>
      <w:r>
        <w:rPr>
          <w:rFonts w:hint="default"/>
          <w:lang w:eastAsia="zh-CN"/>
        </w:rPr>
        <w:t xml:space="preserve">   </w:t>
      </w:r>
      <w:r>
        <w:rPr>
          <w:rFonts w:hint="default"/>
          <w:lang w:val="en-US" w:eastAsia="zh-CN"/>
        </w:rPr>
        <w:t>output="screen"</w:t>
      </w:r>
      <w:r>
        <w:rPr>
          <w:rFonts w:hint="default"/>
          <w:lang w:eastAsia="zh-CN"/>
        </w:rPr>
        <w:t>就是将对应的log打印到屏幕上。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node_pkg是包名 name代表节点名字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rosrun turtlesim turtlesim_node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上下一一对应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1017270</wp:posOffset>
            </wp:positionV>
            <wp:extent cx="2834640" cy="857250"/>
            <wp:effectExtent l="0" t="0" r="381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name项是定义节点运行的名字，可以随便修改，然后可以通过rqt_graph指令，查看修改效果，一般保持和type一致。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&lt;node&gt;标签中有三项必不可少，pkg项指定节点所在的包名，type项指定可执行程序名字，其与CMakeLists.txt中add_executable()项对应，name项对应节点启动之后的名字，可使用rosnode list查看。respawn是可选，表示节点退出后，是否重新启动，默认为false。output是可选，表示log输出位置，如果是screen表示log输出到屏幕，如果是log表示输出到log文件，默认为log。</w:t>
      </w:r>
    </w:p>
    <w:p>
      <w:pPr>
        <w:pStyle w:val="4"/>
        <w:keepNext w:val="0"/>
        <w:keepLines w:val="0"/>
        <w:widowControl/>
        <w:suppressLineNumbers w:val="0"/>
        <w:jc w:val="both"/>
      </w:pPr>
      <w:r>
        <w:rPr>
          <w:rFonts w:hint="default"/>
        </w:rPr>
        <w:t xml:space="preserve">6 </w:t>
      </w:r>
      <w:r>
        <w:t>&lt;param&gt;标签用于创建节点参数，其创建的参数位于节点命名空间，name表示key值，与程序保持一致，注意这里与使用rosrun不同，rosrun中的参数key值是有下划线的，value表示值，type表示参数类型。参数类型可为int，double，bool，str以及yaml，yaml用法后续介绍。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rospack  find  package_name</w:t>
      </w:r>
    </w:p>
    <w:p>
      <w:pPr>
        <w:pStyle w:val="4"/>
        <w:keepNext w:val="0"/>
        <w:keepLines w:val="0"/>
        <w:widowControl/>
        <w:suppressLineNumbers w:val="0"/>
        <w:jc w:val="both"/>
      </w:pPr>
      <w:r>
        <w:t>判断是否为Package ：</w:t>
      </w:r>
    </w:p>
    <w:p>
      <w:pPr>
        <w:pStyle w:val="4"/>
        <w:keepNext w:val="0"/>
        <w:keepLines w:val="0"/>
        <w:widowControl/>
        <w:suppressLineNumbers w:val="0"/>
        <w:jc w:val="both"/>
      </w:pPr>
      <w:r>
        <w:t>ROS本质上就是有一个个package组成的，package可以说是ROS的细胞。</w:t>
      </w:r>
    </w:p>
    <w:p>
      <w:pPr>
        <w:pStyle w:val="4"/>
        <w:keepNext w:val="0"/>
        <w:keepLines w:val="0"/>
        <w:widowControl/>
        <w:suppressLineNumbers w:val="0"/>
        <w:jc w:val="both"/>
      </w:pPr>
      <w:r>
        <w:t>在catkin_make的时候它会一个一个的去找package然后生成目标文件。</w:t>
      </w:r>
    </w:p>
    <w:p>
      <w:pPr>
        <w:pStyle w:val="4"/>
        <w:keepNext w:val="0"/>
        <w:keepLines w:val="0"/>
        <w:widowControl/>
        <w:suppressLineNumbers w:val="0"/>
        <w:jc w:val="both"/>
        <w:rPr>
          <w:highlight w:val="yellow"/>
        </w:rPr>
      </w:pPr>
      <w:r>
        <w:rPr>
          <w:highlight w:val="yellow"/>
        </w:rPr>
        <w:t>一个文件夹要被ROS认为是package的话，必须包含以下两个文件：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60370" cy="1475740"/>
            <wp:effectExtent l="0" t="0" r="1143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7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节点属性之节点元素的形式： &lt;node pkg=”package-name” type=”executable-name” name=”node-name”/&gt;在节点标签末尾的斜杠“/”是必须的，但很容易忘。你也可以这样显式地给出结束标签：&lt;node pkg=”…”type=”…” name=”…”&gt;&lt;/node&gt; 如果该节点有子节点，例如 remap 或者 param 元素，那么该显式结束标签是必不缺少的。还有就是name属性给节点指派了名称，它将覆盖任何通过调用 ros::int来赋予节点的名称。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roslaunch</w:t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 xml:space="preserve"> mapping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fusion.launch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包在哪里？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lang w:eastAsia="zh-CN"/>
        </w:rPr>
      </w:pPr>
      <w:r>
        <w:rPr>
          <w:rFonts w:hint="default" w:ascii="宋体" w:hAnsi="宋体" w:eastAsia="宋体" w:cs="宋体"/>
          <w:lang w:eastAsia="zh-CN"/>
        </w:rPr>
        <w:t>8 tf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7"/>
          <w:szCs w:val="27"/>
          <w:lang w:val="en-US" w:eastAsia="zh-CN" w:bidi="ar"/>
        </w:rPr>
        <w:t>如果你的odom计算没有错误，那么map--&gt;odom的tf就是0.</w:t>
      </w:r>
    </w:p>
    <w:p>
      <w:pPr>
        <w:pStyle w:val="2"/>
        <w:keepNext w:val="0"/>
        <w:keepLines w:val="0"/>
        <w:widowControl/>
        <w:suppressLineNumbers w:val="0"/>
      </w:pPr>
      <w:r>
        <w:t>base_link坐标系</w:t>
      </w:r>
    </w:p>
    <w:p>
      <w:pPr>
        <w:pStyle w:val="4"/>
        <w:keepNext w:val="0"/>
        <w:keepLines w:val="0"/>
        <w:widowControl/>
        <w:suppressLineNumbers w:val="0"/>
      </w:pPr>
      <w:r>
        <w:t>base_link是机器人本体坐标系，以底座中心为原点（一般为机器人的旋转中心）</w:t>
      </w:r>
      <w:r>
        <w:rPr>
          <w:rFonts w:hint="default"/>
        </w:rPr>
        <w:t>,</w:t>
      </w:r>
      <w:r>
        <w:t>跟随robot一起运动，robot身上的任何零件都是以该坐标系为母参考系。</w:t>
      </w:r>
    </w:p>
    <w:p>
      <w:pPr>
        <w:pStyle w:val="2"/>
        <w:keepNext w:val="0"/>
        <w:keepLines w:val="0"/>
        <w:widowControl/>
        <w:suppressLineNumbers w:val="0"/>
      </w:pPr>
      <w:r>
        <w:t>odom坐标系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里程计坐标系下的机器人位姿可以作为一个短期的参考，但漂移的存在使其不能作为全局的参考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在odom 坐标系中的机器人的姿态能够保证是连续的，这意味着在odom 坐标系中的移动平台的姿态总是平滑变化，没有跳变。在机器人刚开始运动的时候，odom和map坐标系是重合的。但随着时间的推移是不重合的，而出现的偏差就是里程计的累积误差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.</w:t>
      </w:r>
    </w:p>
    <w:p>
      <w:pPr>
        <w:pStyle w:val="2"/>
        <w:keepNext w:val="0"/>
        <w:keepLines w:val="0"/>
        <w:widowControl/>
        <w:suppressLineNumbers w:val="0"/>
      </w:pPr>
      <w:r>
        <w:t>map坐标系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map坐标系是一个长期的全局定位参考，但在位置估计存在离散跳跃，使其不能作为局部的短期位置参考。map坐标是不连续的，这意味着在map坐标系中移动平台的姿态可以随时发生离散的跳变。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定位模块先接收odom到base_link的 transform，并使用这个信息发布map到odom的transform。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To setup your environment to use the /opt/ros/kinetic installation space, source the setup file for your shell: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source /opt/ros/kinetic/setup.bash</w:t>
      </w:r>
    </w:p>
    <w:p>
      <w:pPr>
        <w:pStyle w:val="3"/>
        <w:keepNext w:val="0"/>
        <w:keepLines w:val="0"/>
        <w:widowControl/>
        <w:suppressLineNumbers w:val="0"/>
        <w:rPr>
          <w:rFonts w:hint="default" w:cs="宋体"/>
          <w:kern w:val="0"/>
          <w:sz w:val="24"/>
          <w:szCs w:val="24"/>
          <w:lang w:eastAsia="zh-CN" w:bidi="ar"/>
        </w:rPr>
      </w:pPr>
      <w:r>
        <w:rPr>
          <w:rFonts w:hint="default" w:cs="宋体"/>
          <w:kern w:val="0"/>
          <w:sz w:val="24"/>
          <w:szCs w:val="24"/>
          <w:lang w:eastAsia="zh-CN" w:bidi="ar"/>
        </w:rPr>
        <w:t>-------------------------------------------------------------------------</w:t>
      </w:r>
    </w:p>
    <w:p>
      <w:pPr>
        <w:pStyle w:val="3"/>
        <w:keepNext w:val="0"/>
        <w:keepLines w:val="0"/>
        <w:widowControl/>
        <w:suppressLineNumbers w:val="0"/>
        <w:rPr>
          <w:rFonts w:hint="default" w:cs="宋体"/>
          <w:kern w:val="0"/>
          <w:sz w:val="24"/>
          <w:szCs w:val="24"/>
          <w:lang w:eastAsia="zh-CN" w:bidi="ar"/>
        </w:rPr>
      </w:pPr>
      <w:r>
        <w:rPr>
          <w:rFonts w:hint="default" w:cs="宋体"/>
          <w:kern w:val="0"/>
          <w:sz w:val="24"/>
          <w:szCs w:val="24"/>
          <w:lang w:eastAsia="zh-CN" w:bidi="ar"/>
        </w:rPr>
        <w:t>必须要首先进行source才能进行人rosrun命令，否则的话，这些命令默认就是source到了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source /opt/ros/kinetic/setup.bash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这个路径里面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auto" w:sz="4" w:space="0"/>
        </w:pBdr>
      </w:pPr>
      <w:r>
        <w:t>source</w:t>
      </w:r>
      <w:r>
        <w:rPr>
          <w:rStyle w:val="11"/>
        </w:rPr>
        <w:t xml:space="preserve"> devel/setup.bash   </w:t>
      </w:r>
      <w:r>
        <w:t># 刷新坏境</w:t>
      </w:r>
    </w:p>
    <w:p>
      <w:pPr>
        <w:keepNext w:val="0"/>
        <w:keepLines w:val="0"/>
        <w:widowControl/>
        <w:suppressLineNumbers w:val="0"/>
        <w:jc w:val="left"/>
        <w:rPr>
          <w:rFonts w:hint="default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编译完成后，如果有新的目标文件产生（原来没有），那么一般紧跟着要source刷新环境，使得系统能够找到刚才编译生成的ROS可执行文件。这个细节比较容易遗漏，致使后面出现可执行文件无法打开等错误。</w:t>
      </w:r>
      <w:r>
        <w:drawing>
          <wp:inline distT="0" distB="0" distL="114300" distR="114300">
            <wp:extent cx="4352925" cy="160972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5269230" cy="2968625"/>
            <wp:effectExtent l="0" t="0" r="762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每一个package里面都有一个这样的目录结构便于进行编译对应的文档文件</w:t>
      </w:r>
    </w:p>
    <w:p>
      <w:pPr>
        <w:pStyle w:val="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而且这些文件目录的结构都是递归进行的的，每个需要编译的文件编译自己所在目录的cmakelists等等文件，相当于是一个市，很多的市在并交在一起，再去形成一个省，结构都是类似的！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11"/>
        </w:rPr>
        <w:t>add_executable(talker src/talker.cpp)</w:t>
      </w:r>
    </w:p>
    <w:p>
      <w:pPr>
        <w:pStyle w:val="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1这里面的src到底是指大文件夹还是小文件夹src呢？</w:t>
      </w:r>
    </w:p>
    <w:p>
      <w:pPr>
        <w:pStyle w:val="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这个完全取决于到底是Cmakelist相对位置是在哪里。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</w:rPr>
      </w:pPr>
      <w:r>
        <w:rPr>
          <w:rFonts w:hint="default" w:ascii="宋体" w:hAnsi="宋体" w:eastAsia="宋体" w:cs="宋体"/>
        </w:rPr>
        <w:t>2 msg-&gt;data.c_str());指针指向后面的地址</w:t>
      </w:r>
    </w:p>
    <w:p>
      <w:pPr>
        <w:pStyle w:val="3"/>
        <w:keepNext w:val="0"/>
        <w:keepLines w:val="0"/>
        <w:widowControl/>
        <w:suppressLineNumbers w:val="0"/>
        <w:rPr>
          <w:rStyle w:val="11"/>
        </w:rPr>
      </w:pPr>
      <w:r>
        <w:rPr>
          <w:rFonts w:hint="default"/>
        </w:rPr>
        <w:t xml:space="preserve">3 </w:t>
      </w:r>
      <w:r>
        <w:t>// 初始化std_msgs::String类型的消息</w:t>
      </w:r>
    </w:p>
    <w:p>
      <w:pPr>
        <w:pStyle w:val="3"/>
        <w:keepNext w:val="0"/>
        <w:keepLines w:val="0"/>
        <w:widowControl/>
        <w:suppressLineNumbers w:val="0"/>
        <w:ind w:firstLine="400"/>
        <w:rPr>
          <w:rStyle w:val="11"/>
          <w:rFonts w:ascii="Courier New"/>
        </w:rPr>
      </w:pPr>
      <w:r>
        <w:rPr>
          <w:rStyle w:val="11"/>
        </w:rPr>
        <w:t>std_msgs::String msg;</w:t>
      </w:r>
      <w:r>
        <w:rPr>
          <w:rStyle w:val="11"/>
          <w:rFonts w:hint="default" w:ascii="Courier New"/>
        </w:rPr>
        <w:t xml:space="preserve"> </w:t>
      </w:r>
      <w:r>
        <w:rPr>
          <w:rStyle w:val="11"/>
          <w:rFonts w:ascii="Courier New"/>
        </w:rPr>
        <w:t>在源文件哪儿？</w:t>
      </w:r>
    </w:p>
    <w:p>
      <w:pPr>
        <w:pStyle w:val="3"/>
        <w:keepNext w:val="0"/>
        <w:keepLines w:val="0"/>
        <w:widowControl/>
        <w:suppressLineNumbers w:val="0"/>
        <w:ind w:firstLine="400"/>
        <w:rPr>
          <w:rStyle w:val="11"/>
          <w:rFonts w:hint="default" w:ascii="Courier New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ROS中还有一个特殊的数据类型：</w:t>
      </w:r>
      <w:r>
        <w:rPr>
          <w:rStyle w:val="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Header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，它含有时间戳和ROS中广泛使用的坐标帧信息。在msg文件的第一行经常可以看到</w:t>
      </w:r>
      <w:r>
        <w:rPr>
          <w:rStyle w:val="9"/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Header header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both"/>
      </w:pPr>
    </w:p>
    <w:p>
      <w:pPr>
        <w:jc w:val="both"/>
        <w:rPr>
          <w:rFonts w:hint="default"/>
        </w:rPr>
      </w:pPr>
      <w:r>
        <w:rPr>
          <w:rFonts w:hint="default"/>
        </w:rPr>
        <w:t>乌龟的那个算法，之所以不需要source，是因为它默认就是在ubuntu系统的文件夹里面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话题的通信是通过节点间发送ROS</w:t>
      </w: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消息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实现的。为了使发布者（</w:t>
      </w:r>
      <w:r>
        <w:rPr>
          <w:rStyle w:val="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turtle_teleop_key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）和订阅者（</w:t>
      </w:r>
      <w:r>
        <w:rPr>
          <w:rStyle w:val="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turtulesim_node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）进行通信，发布者和订阅者必须发送和接收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相同</w:t>
      </w:r>
      <w:r>
        <w:rPr>
          <w:rStyle w:val="7"/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类型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的消息。这意味着话题的</w:t>
      </w: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是由发布在它上面消息的</w:t>
      </w: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决定的。使用</w:t>
      </w:r>
      <w:r>
        <w:rPr>
          <w:rStyle w:val="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rostopic type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命令可以查看发布在话题上的消息的</w:t>
      </w: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tbl>
      <w:tblPr>
        <w:tblStyle w:val="5"/>
        <w:tblW w:w="86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12"/>
        <w:gridCol w:w="1470"/>
        <w:gridCol w:w="49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958" w:type="dxa"/>
        </w:trPr>
        <w:tc>
          <w:tcPr>
            <w:tcW w:w="0" w:type="auto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catkin</w:t>
            </w:r>
            <w:r>
              <w:rPr>
                <w:rStyle w:val="8"/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>pkg</w:t>
            </w:r>
          </w:p>
        </w:tc>
        <w:tc>
          <w:tcPr>
            <w:tcW w:w="0" w:type="auto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创建功能包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catkin_make</w:t>
            </w:r>
          </w:p>
        </w:tc>
        <w:tc>
          <w:tcPr>
            <w:tcW w:w="0" w:type="auto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编译工作空间中的功能包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roscd</w:t>
            </w:r>
          </w:p>
        </w:tc>
        <w:tc>
          <w:tcPr>
            <w:tcW w:w="0" w:type="auto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功能包目录跳转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rosed</w:t>
            </w:r>
          </w:p>
        </w:tc>
        <w:tc>
          <w:tcPr>
            <w:tcW w:w="0" w:type="auto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编辑功能包中的文件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rosrun</w:t>
            </w:r>
          </w:p>
        </w:tc>
        <w:tc>
          <w:tcPr>
            <w:tcW w:w="0" w:type="auto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运行功能包中的可执行文件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roslaunch</w:t>
            </w:r>
          </w:p>
        </w:tc>
        <w:tc>
          <w:tcPr>
            <w:tcW w:w="0" w:type="auto"/>
            <w:shd w:val="clear" w:color="auto" w:fill="auto"/>
            <w:tcMar>
              <w:left w:w="135" w:type="dxa"/>
              <w:right w:w="135" w:type="dxa"/>
            </w:tcMar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运行启动文件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both"/>
      </w:pPr>
      <w:r>
        <w:drawing>
          <wp:inline distT="0" distB="0" distL="114300" distR="114300">
            <wp:extent cx="2390775" cy="1190625"/>
            <wp:effectExtent l="0" t="0" r="952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</w:rPr>
      </w:pPr>
      <w:r>
        <w:rPr>
          <w:rFonts w:hint="default"/>
        </w:rPr>
        <w:t>针对于下面rosmsg show 出来的内容</w:t>
      </w:r>
    </w:p>
    <w:p>
      <w:pPr>
        <w:jc w:val="both"/>
        <w:rPr>
          <w:rFonts w:hint="default"/>
        </w:rPr>
      </w:pPr>
      <w:r>
        <w:rPr>
          <w:rFonts w:hint="default"/>
        </w:rPr>
        <w:t>当里面出现的topic_example/  右斜杠表示文件夹，子目录还有文件可选取</w:t>
      </w:r>
    </w:p>
    <w:p>
      <w:pPr>
        <w:jc w:val="both"/>
      </w:pPr>
      <w:r>
        <w:drawing>
          <wp:inline distT="0" distB="0" distL="114300" distR="114300">
            <wp:extent cx="5270500" cy="3260725"/>
            <wp:effectExtent l="0" t="0" r="6350" b="158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  <w:r>
        <w:rPr>
          <w:rFonts w:hint="default"/>
        </w:rPr>
        <w:t>HAD里面也有对应的ROS程序，里面跑着匹配的算法其实也是可以跑得通的。</w:t>
      </w:r>
    </w:p>
    <w:p>
      <w:pPr>
        <w:jc w:val="both"/>
        <w:rPr>
          <w:rFonts w:hint="default"/>
        </w:rPr>
      </w:pPr>
      <w:r>
        <w:rPr>
          <w:rFonts w:hint="default"/>
        </w:rPr>
        <w:t>针对ROS里面的PCL库，需要重新进行安装才能打开对应的点云图片，但实际上播包时，能看整个全过程中的情况。</w:t>
      </w:r>
    </w:p>
    <w:p>
      <w:pPr>
        <w:pStyle w:val="4"/>
        <w:keepNext w:val="0"/>
        <w:keepLines w:val="0"/>
        <w:widowControl/>
        <w:suppressLineNumbers w:val="0"/>
      </w:pPr>
      <w:r>
        <w:t>不过这个环境变量是</w:t>
      </w:r>
      <w:r>
        <w:rPr>
          <w:highlight w:val="yellow"/>
        </w:rPr>
        <w:t>基于shell</w:t>
      </w:r>
      <w:r>
        <w:t>的，也就是说只有在当前设置了的shell里才会有作用，因此每次打开新的shell运行程序不停地设置LD_LIBRARY_PATH，</w:t>
      </w:r>
    </w:p>
    <w:p>
      <w:pPr>
        <w:pStyle w:val="4"/>
        <w:keepNext w:val="0"/>
        <w:keepLines w:val="0"/>
        <w:widowControl/>
        <w:suppressLineNumbers w:val="0"/>
      </w:pPr>
      <w:r>
        <w:t>是一件非常麻烦的事情，所以我们就会想有不有什么一劳永逸地方法，使得设置之后就不用再去设置了？答案是肯定的，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highlight w:val="yellow"/>
        </w:rPr>
      </w:pPr>
      <w:r>
        <w:rPr>
          <w:rFonts w:hint="default"/>
          <w:highlight w:val="yellow"/>
        </w:rPr>
        <w:t>需要回应的是：到底什么是shell？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highlight w:val="yellow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/>
          <w:highlight w:val="yellow"/>
        </w:rPr>
      </w:pP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2370" cy="2819400"/>
            <wp:effectExtent l="0" t="0" r="508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rosbag play 的时候，整个系统会对应的进行运动，Apollo系统那样，整个软件开发的过程中，回放数据包，整个软件会自动运行。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highlight w:val="green"/>
        </w:rPr>
      </w:pPr>
      <w:r>
        <w:rPr>
          <w:rFonts w:hint="default"/>
          <w:highlight w:val="green"/>
        </w:rPr>
        <w:t>rosbag play all.bag --topics /chatter 播放指定的功能包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录制bag时候，topic需要手打上去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highlight w:val="green"/>
        </w:rPr>
      </w:pPr>
      <w:r>
        <w:rPr>
          <w:rFonts w:hint="default"/>
        </w:rPr>
        <w:t xml:space="preserve">deploy@HDL:~/桌面/时间戳函数/catkin_us$ </w:t>
      </w:r>
      <w:r>
        <w:rPr>
          <w:rFonts w:hint="default"/>
          <w:highlight w:val="green"/>
        </w:rPr>
        <w:t>rosbag record -O HDL /chatter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[ INFO] [1637205523.964299121]: Subscribing to /chatter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[ INFO] [1637205523.967523877]: Recording to HDL.bag.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录制bag时候，node也可以（？可以么）进行录制，</w:t>
      </w:r>
      <w:r>
        <w:rPr>
          <w:rFonts w:hint="default"/>
          <w:highlight w:val="green"/>
        </w:rPr>
        <w:t>也还是需要手打上去。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deploy@HDL:~/桌面/时间戳函数/catkin_us$ rosbag record -O HDL /talker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[ INFO] [1637205581.708680259]: Subscribing to /talker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[ INFO] [1637205581.711566639]: Recording to HDL.bag.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Bag Time: 1637205922.303406  是指整个包录制时候的时间，无论如何改变，整个bag time是不会变化的。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以上展示了，如果只是录制子的topic，应该进行的步骤和方法。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其中需要注意的是：如果进行播放子文件包必须在包名称前面加上./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其余需要强调的地方，都在上述截图中有所体现。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593590" cy="2501900"/>
            <wp:effectExtent l="0" t="0" r="16510" b="12700"/>
            <wp:docPr id="9" name="图片 9" descr="Mviz运行在下位机上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viz运行在下位机上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69155" cy="2620010"/>
            <wp:effectExtent l="0" t="0" r="17145" b="8890"/>
            <wp:docPr id="12" name="图片 12" descr="ROS到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ROS到A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2944495"/>
            <wp:effectExtent l="0" t="0" r="15875" b="8255"/>
            <wp:docPr id="13" name="图片 13" descr="AdaptivePlatform组件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daptivePlatform组件介绍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1610" cy="2894330"/>
            <wp:effectExtent l="0" t="0" r="15240" b="1270"/>
            <wp:docPr id="14" name="图片 14" descr="M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D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4333240"/>
            <wp:effectExtent l="0" t="0" r="444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rm</w:t>
      </w:r>
      <w:r>
        <w:rPr>
          <w:rFonts w:hint="default"/>
          <w:highlight w:val="yellow"/>
        </w:rPr>
        <w:t xml:space="preserve"> -rf </w:t>
      </w:r>
      <w:r>
        <w:rPr>
          <w:rFonts w:hint="default"/>
        </w:rPr>
        <w:t>mdc2had_ws/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直接删除某个文件夹，但是不用逐一确认信息，直接删除即可。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rm -rf *.zip 删除对应的压缩文件夹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rm -rf *.sh</w:t>
      </w:r>
    </w:p>
    <w:p>
      <w:pPr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scp -r sshuser@192.168.1.6:/home/mdc/localization/ ./</w:t>
      </w:r>
    </w:p>
    <w:p>
      <w:pPr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deploy@HDL:~$ scp -r</w:t>
      </w:r>
      <w:r>
        <w:rPr>
          <w:rFonts w:hint="default"/>
          <w:sz w:val="22"/>
          <w:szCs w:val="28"/>
          <w:highlight w:val="yellow"/>
        </w:rPr>
        <w:t xml:space="preserve"> code</w:t>
      </w:r>
      <w:r>
        <w:rPr>
          <w:rFonts w:hint="default"/>
          <w:sz w:val="22"/>
          <w:szCs w:val="28"/>
        </w:rPr>
        <w:t>@192.168.1.192:/home/code/Pictures/</w:t>
      </w:r>
      <w:r>
        <w:rPr>
          <w:rFonts w:hint="default"/>
          <w:sz w:val="22"/>
          <w:szCs w:val="28"/>
          <w:highlight w:val="yellow"/>
        </w:rPr>
        <w:t xml:space="preserve"> </w:t>
      </w:r>
      <w:r>
        <w:rPr>
          <w:rFonts w:hint="default"/>
          <w:sz w:val="22"/>
          <w:szCs w:val="28"/>
        </w:rPr>
        <w:t>./</w:t>
      </w:r>
    </w:p>
    <w:p>
      <w:pPr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将远处的文件传递到本地的文件夹下面。./表示的是传递到本地所在的文件夹下面</w:t>
      </w:r>
    </w:p>
    <w:p>
      <w:pPr>
        <w:jc w:val="both"/>
        <w:rPr>
          <w:rFonts w:hint="default"/>
          <w:highlight w:val="green"/>
        </w:rPr>
      </w:pPr>
      <w:r>
        <w:rPr>
          <w:rFonts w:hint="default"/>
          <w:highlight w:val="green"/>
        </w:rPr>
        <w:t>没有./ 的话，默认就是到了home文件夹的目录里面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 w:eastAsia="zh-CN"/>
        </w:rPr>
        <w:t>linux查看根目录下所有文件夹大小的方法如下：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sz w:val="20"/>
          <w:szCs w:val="22"/>
          <w:lang w:val="en-US" w:eastAsia="zh-CN"/>
        </w:rPr>
        <w:t>1、进入根目录：cd /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2"/>
          <w:szCs w:val="22"/>
          <w:highlight w:val="yellow"/>
          <w:lang w:val="en-US" w:eastAsia="zh-CN" w:bidi="ar"/>
        </w:rPr>
        <w:t>2、使用命令 ： du -sh * 查看</w:t>
      </w:r>
      <w:r>
        <w:rPr>
          <w:rFonts w:ascii="宋体" w:hAnsi="宋体" w:eastAsia="宋体" w:cs="宋体"/>
          <w:kern w:val="0"/>
          <w:sz w:val="22"/>
          <w:szCs w:val="22"/>
          <w:highlight w:val="green"/>
          <w:lang w:val="en-US" w:eastAsia="zh-CN" w:bidi="ar"/>
        </w:rPr>
        <w:t>根目录</w:t>
      </w:r>
      <w:r>
        <w:rPr>
          <w:rFonts w:ascii="宋体" w:hAnsi="宋体" w:eastAsia="宋体" w:cs="宋体"/>
          <w:kern w:val="0"/>
          <w:sz w:val="22"/>
          <w:szCs w:val="22"/>
          <w:highlight w:val="yellow"/>
          <w:lang w:val="en-US" w:eastAsia="zh-CN" w:bidi="ar"/>
        </w:rPr>
        <w:t>下每个文件夹的大小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3、进入占用空间比较大的文件夹，然后再使用2中命令查找大文件。</w:t>
      </w:r>
    </w:p>
    <w:p>
      <w:pPr>
        <w:jc w:val="both"/>
      </w:pPr>
      <w:r>
        <w:drawing>
          <wp:inline distT="0" distB="0" distL="114300" distR="114300">
            <wp:extent cx="5269230" cy="1569720"/>
            <wp:effectExtent l="0" t="0" r="7620" b="1143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  <w:r>
        <w:rPr>
          <w:rFonts w:hint="default"/>
          <w:sz w:val="18"/>
          <w:szCs w:val="21"/>
        </w:rPr>
        <w:t>挂载点指挂到对应根目录位置（根目录不一定全用上），到根目录指令是cd/</w:t>
      </w:r>
      <w:r>
        <w:drawing>
          <wp:inline distT="0" distB="0" distL="114300" distR="114300">
            <wp:extent cx="5273040" cy="2089785"/>
            <wp:effectExtent l="0" t="0" r="3810" b="571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</w:rPr>
      </w:pPr>
      <w:r>
        <w:rPr>
          <w:rFonts w:hint="default"/>
        </w:rPr>
        <w:t>关于上面的情况需要说明的是：rospack find +包名  输出这个命令后得到的是包名字所在的目录</w:t>
      </w:r>
    </w:p>
    <w:p>
      <w:pPr>
        <w:jc w:val="both"/>
        <w:rPr>
          <w:rFonts w:hint="default"/>
        </w:rPr>
      </w:pPr>
      <w:r>
        <w:rPr>
          <w:rFonts w:hint="default"/>
        </w:rPr>
        <w:t>找到对应的包名字以后，roslaunch对应的包名字 对应的launch文件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1关于在ros里，一定要source devel/setup.sh</w:t>
      </w:r>
    </w:p>
    <w:p>
      <w:pPr>
        <w:jc w:val="both"/>
        <w:rPr>
          <w:rFonts w:hint="default"/>
        </w:rPr>
      </w:pPr>
      <w:r>
        <w:rPr>
          <w:rFonts w:hint="default"/>
        </w:rPr>
        <w:t>这样就会将即将运行的代码铺在了ros里面默认的程序小乌龟上面了</w:t>
      </w:r>
    </w:p>
    <w:p>
      <w:pPr>
        <w:jc w:val="both"/>
        <w:rPr>
          <w:rFonts w:hint="default"/>
        </w:rPr>
      </w:pPr>
      <w:r>
        <w:rPr>
          <w:rFonts w:hint="default"/>
        </w:rPr>
        <w:t>2 关于程序，如果以n开头就是虚拟节点注意一下，这时候要下电，重新上电进行</w:t>
      </w:r>
    </w:p>
    <w:p>
      <w:pPr>
        <w:jc w:val="both"/>
        <w:rPr>
          <w:rFonts w:hint="default"/>
        </w:rPr>
      </w:pPr>
      <w:r>
        <w:rPr>
          <w:rFonts w:hint="default"/>
        </w:rPr>
        <w:t>3</w:t>
      </w:r>
    </w:p>
    <w:p>
      <w:pPr>
        <w:jc w:val="both"/>
        <w:rPr>
          <w:rFonts w:hint="default"/>
          <w:sz w:val="11"/>
          <w:szCs w:val="15"/>
        </w:rPr>
      </w:pPr>
      <w:r>
        <w:rPr>
          <w:rFonts w:hint="default"/>
          <w:sz w:val="11"/>
          <w:szCs w:val="15"/>
        </w:rPr>
        <w:t>process[rosout-1]: started with pid [3751]</w:t>
      </w:r>
    </w:p>
    <w:p>
      <w:pPr>
        <w:jc w:val="both"/>
        <w:rPr>
          <w:rFonts w:hint="default"/>
          <w:sz w:val="11"/>
          <w:szCs w:val="15"/>
        </w:rPr>
      </w:pPr>
      <w:r>
        <w:rPr>
          <w:rFonts w:hint="default"/>
          <w:sz w:val="11"/>
          <w:szCs w:val="15"/>
        </w:rPr>
        <w:t>started core service [/rosout]</w:t>
      </w:r>
    </w:p>
    <w:p>
      <w:pPr>
        <w:jc w:val="both"/>
        <w:rPr>
          <w:rFonts w:hint="default"/>
          <w:sz w:val="11"/>
          <w:szCs w:val="15"/>
        </w:rPr>
      </w:pPr>
      <w:r>
        <w:rPr>
          <w:rFonts w:hint="default"/>
          <w:sz w:val="11"/>
          <w:szCs w:val="15"/>
        </w:rPr>
        <w:t>terminate called after throwing an instance of ‘std::runtime_error’</w:t>
      </w:r>
    </w:p>
    <w:p>
      <w:pPr>
        <w:jc w:val="both"/>
        <w:rPr>
          <w:rFonts w:hint="default"/>
          <w:sz w:val="11"/>
          <w:szCs w:val="15"/>
        </w:rPr>
      </w:pPr>
      <w:r>
        <w:rPr>
          <w:rFonts w:hint="default"/>
          <w:sz w:val="11"/>
          <w:szCs w:val="15"/>
        </w:rPr>
        <w:t>what(): locale::facet::_S_create_c_locale name not valid</w:t>
      </w:r>
    </w:p>
    <w:p>
      <w:pPr>
        <w:jc w:val="both"/>
        <w:rPr>
          <w:rFonts w:hint="default"/>
          <w:sz w:val="11"/>
          <w:szCs w:val="15"/>
        </w:rPr>
      </w:pPr>
      <w:r>
        <w:rPr>
          <w:rFonts w:hint="default"/>
          <w:sz w:val="11"/>
          <w:szCs w:val="15"/>
        </w:rPr>
        <w:t>[rosout-1] process has died [pid 3751, exit code -6, cmd /opt/ros/jade/lib/rosout/rosout __name:=rosout __log:=/home/odroid/.ros/log/9cdba11a-3419-11e1-a50e-36e66a0e97b1/rosout-1.log].</w:t>
      </w:r>
    </w:p>
    <w:p>
      <w:pPr>
        <w:jc w:val="both"/>
        <w:rPr>
          <w:rFonts w:hint="default"/>
          <w:sz w:val="11"/>
          <w:szCs w:val="15"/>
        </w:rPr>
      </w:pPr>
      <w:r>
        <w:rPr>
          <w:rFonts w:hint="default"/>
          <w:sz w:val="11"/>
          <w:szCs w:val="15"/>
        </w:rPr>
        <w:t>log file: /home/odroid/.ros/log/9cdba11a-3419-11e1-a50e-36e66a0e97b1/rosout-1*.log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export LC_ALL="C" </w:t>
      </w:r>
    </w:p>
    <w:p>
      <w:pPr>
        <w:jc w:val="both"/>
        <w:rPr>
          <w:rFonts w:hint="default"/>
        </w:rPr>
      </w:pPr>
      <w:r>
        <w:rPr>
          <w:rFonts w:hint="default"/>
        </w:rPr>
        <w:t>最好把它写在.bashrc文件中，这样省的每次都要输入这个命令。</w:t>
      </w:r>
      <w:r>
        <w:rPr>
          <w:rFonts w:hint="default"/>
          <w:highlight w:val="yellow"/>
        </w:rPr>
        <w:t xml:space="preserve"> vim ~/.bashrc</w:t>
      </w:r>
      <w:r>
        <w:rPr>
          <w:rFonts w:hint="default"/>
        </w:rPr>
        <w:t xml:space="preserve">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4 </w:t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jc w:val="both"/>
        <w:rPr>
          <w:rFonts w:hint="default"/>
        </w:rPr>
      </w:pPr>
      <w:r>
        <w:rPr>
          <w:rFonts w:hint="default"/>
        </w:rPr>
        <w:t>执行对应的代码</w:t>
      </w: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>方法一：所以每一次将.sh文件打开时候，第一行出现source devel/setup.sh就是要将对应文件起始点位置进行了重新source里面的内容.也就是将对应动态库加进去</w:t>
      </w: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>cd /home/mdc/localization/Work_E115_locate_gps_v1/Debug/bin</w:t>
      </w: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>export LD_LIBRARY_PATH=/home/mdc/localization/Work_E115_locate_gps_v1/Debug/lib:$LD_LIBRARY_PATH</w:t>
      </w:r>
    </w:p>
    <w:p>
      <w:pPr>
        <w:tabs>
          <w:tab w:val="left" w:pos="2147"/>
        </w:tabs>
        <w:jc w:val="both"/>
        <w:rPr>
          <w:rFonts w:hint="default"/>
        </w:rPr>
      </w:pP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>./Work_E115_locate_gps_v1</w:t>
      </w: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>方法二：就是首先source一下，然后对应的节点就会发布出来了，但是在source之后为什么会出现那么多的，我理解是，在编译好文档内容的可执行文件的基础上进行的。</w:t>
      </w:r>
    </w:p>
    <w:p>
      <w:pPr>
        <w:tabs>
          <w:tab w:val="left" w:pos="2147"/>
        </w:tabs>
        <w:jc w:val="both"/>
        <w:rPr>
          <w:rFonts w:hint="default"/>
        </w:rPr>
      </w:pPr>
    </w:p>
    <w:p>
      <w:pPr>
        <w:tabs>
          <w:tab w:val="left" w:pos="2147"/>
        </w:tabs>
        <w:jc w:val="both"/>
        <w:rPr>
          <w:rFonts w:hint="default"/>
        </w:rPr>
      </w:pPr>
    </w:p>
    <w:p>
      <w:pPr>
        <w:tabs>
          <w:tab w:val="left" w:pos="2147"/>
        </w:tabs>
        <w:jc w:val="both"/>
        <w:rPr>
          <w:rFonts w:hint="default"/>
        </w:rPr>
      </w:pPr>
    </w:p>
    <w:p>
      <w:pPr>
        <w:tabs>
          <w:tab w:val="left" w:pos="2147"/>
        </w:tabs>
        <w:jc w:val="both"/>
        <w:rPr>
          <w:rFonts w:hint="default"/>
        </w:rPr>
      </w:pPr>
    </w:p>
    <w:p>
      <w:pPr>
        <w:tabs>
          <w:tab w:val="left" w:pos="2147"/>
        </w:tabs>
        <w:jc w:val="both"/>
        <w:rPr>
          <w:rFonts w:hint="default"/>
        </w:rPr>
      </w:pP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>关于环境变量的设置，以及环境变量的查询</w:t>
      </w:r>
    </w:p>
    <w:p>
      <w:pPr>
        <w:tabs>
          <w:tab w:val="left" w:pos="2147"/>
        </w:tabs>
        <w:jc w:val="both"/>
      </w:pPr>
      <w:r>
        <w:drawing>
          <wp:inline distT="0" distB="0" distL="114300" distR="114300">
            <wp:extent cx="5271135" cy="1237615"/>
            <wp:effectExtent l="0" t="0" r="5715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>针对与到lib之前是常见的目录：</w:t>
      </w:r>
    </w:p>
    <w:p>
      <w:pPr>
        <w:tabs>
          <w:tab w:val="left" w:pos="2147"/>
        </w:tabs>
        <w:jc w:val="both"/>
      </w:pPr>
      <w:r>
        <w:drawing>
          <wp:inline distT="0" distB="0" distL="114300" distR="114300">
            <wp:extent cx="5270500" cy="2081530"/>
            <wp:effectExtent l="0" t="0" r="6350" b="139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>关于host</w:t>
      </w:r>
    </w:p>
    <w:p>
      <w:pPr>
        <w:tabs>
          <w:tab w:val="left" w:pos="2147"/>
        </w:tabs>
        <w:jc w:val="both"/>
      </w:pPr>
      <w:r>
        <w:drawing>
          <wp:inline distT="0" distB="0" distL="114300" distR="114300">
            <wp:extent cx="5269865" cy="1393825"/>
            <wp:effectExtent l="0" t="0" r="6985" b="1587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47"/>
        </w:tabs>
        <w:jc w:val="both"/>
        <w:rPr>
          <w:rFonts w:hint="default"/>
        </w:rPr>
      </w:pP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>在mdc的目录下面往本地计算机方向进行传递，传递到了home的文件夹下面</w:t>
      </w: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 xml:space="preserve">scp -r 2021.bag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"mailto:deploy@192.168.1.168"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deploy@192.168.1.168</w:t>
      </w:r>
      <w:r>
        <w:rPr>
          <w:rFonts w:hint="default"/>
        </w:rPr>
        <w:fldChar w:fldCharType="end"/>
      </w:r>
      <w:r>
        <w:rPr>
          <w:rFonts w:hint="default"/>
          <w:highlight w:val="green"/>
        </w:rPr>
        <w:t>:</w:t>
      </w:r>
    </w:p>
    <w:p>
      <w:pPr>
        <w:tabs>
          <w:tab w:val="left" w:pos="2147"/>
        </w:tabs>
        <w:jc w:val="both"/>
        <w:rPr>
          <w:rFonts w:hint="default"/>
        </w:rPr>
      </w:pP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"mailto:deploy@HDL:~$scp-rlivoxv2_ws.tar.gz"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deploy@HDL:~$scp-rlivoxv2_ws.tar.gz</w:t>
      </w:r>
      <w:r>
        <w:rPr>
          <w:rFonts w:hint="default"/>
        </w:rPr>
        <w:fldChar w:fldCharType="end"/>
      </w:r>
      <w:r>
        <w:rPr>
          <w:rFonts w:hint="default"/>
        </w:rPr>
        <w:t xml:space="preserve"> mdc@192.168.1.6:/home/mdc</w:t>
      </w: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 xml:space="preserve">mdc@192.168.1.6's password: </w:t>
      </w: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</w:rPr>
        <w:t xml:space="preserve">livoxv2_ws.tar.gz                 100%   22MB  21.7MB/s   00:01 </w:t>
      </w:r>
    </w:p>
    <w:p>
      <w:pPr>
        <w:tabs>
          <w:tab w:val="left" w:pos="2147"/>
        </w:tabs>
        <w:jc w:val="both"/>
        <w:rPr>
          <w:rFonts w:hint="default"/>
        </w:rPr>
      </w:pPr>
    </w:p>
    <w:p>
      <w:pPr>
        <w:tabs>
          <w:tab w:val="left" w:pos="2147"/>
        </w:tabs>
        <w:jc w:val="both"/>
        <w:rPr>
          <w:rFonts w:hint="default"/>
        </w:rPr>
      </w:pPr>
      <w:r>
        <w:rPr>
          <w:rFonts w:hint="default"/>
          <w:highlight w:val="yellow"/>
        </w:rPr>
        <w:t>以上是处于deploy的目录里面往mdc里面进行传递</w:t>
      </w:r>
    </w:p>
    <w:p>
      <w:pPr>
        <w:keepNext w:val="0"/>
        <w:keepLines w:val="0"/>
        <w:widowControl/>
        <w:suppressLineNumbers w:val="0"/>
        <w:jc w:val="left"/>
        <w:rPr>
          <w:rFonts w:asciiTheme="minorHAnsi" w:hAnsiTheme="minorHAnsi" w:eastAsiaTheme="minorEastAsia" w:cstheme="minorBidi"/>
          <w:kern w:val="0"/>
          <w:sz w:val="24"/>
          <w:szCs w:val="24"/>
          <w:lang w:eastAsia="zh-CN" w:bidi="ar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ps aux最初用到Unix Style中，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eastAsia="zh-CN" w:bidi="ar"/>
        </w:rPr>
        <w:t>用来查看系统进程的命令</w:t>
      </w:r>
    </w:p>
    <w:p>
      <w:pPr>
        <w:pStyle w:val="4"/>
        <w:keepNext w:val="0"/>
        <w:keepLines w:val="0"/>
        <w:widowControl/>
        <w:suppressLineNumbers w:val="0"/>
      </w:pPr>
      <w:r>
        <w:t>而ps命令（Process Status）就是最基本同时也是非常强大的进程查看命令.</w:t>
      </w:r>
    </w:p>
    <w:p>
      <w:pPr>
        <w:pStyle w:val="4"/>
        <w:keepNext w:val="0"/>
        <w:keepLines w:val="0"/>
        <w:widowControl/>
        <w:suppressLineNumbers w:val="0"/>
      </w:pPr>
      <w:r>
        <w:t>使用该命令 可以确定有哪些进程正在运行和运行的状态、进程是否结束、进程有没有僵尸、哪些进程占用了过多的资源等等.总之大部分信息都是可以通过执行该命令得到的.</w:t>
      </w:r>
    </w:p>
    <w:p>
      <w:pPr>
        <w:pStyle w:val="4"/>
        <w:keepNext w:val="0"/>
        <w:keepLines w:val="0"/>
        <w:widowControl/>
        <w:suppressLineNumbers w:val="0"/>
      </w:pPr>
      <w:r>
        <w:t>ps是显示当前状态处于running的进程，grep表示在这些里搜索，而ps aux是显示所有进程和其状态。</w:t>
      </w:r>
    </w:p>
    <w:p>
      <w:pPr>
        <w:pStyle w:val="4"/>
        <w:keepNext w:val="0"/>
        <w:keepLines w:val="0"/>
        <w:widowControl/>
        <w:suppressLineNumbers w:val="0"/>
        <w:rPr>
          <w:highlight w:val="green"/>
        </w:rPr>
      </w:pPr>
      <w:r>
        <w:rPr>
          <w:highlight w:val="green"/>
        </w:rPr>
        <w:t>$ ps aux | grep amoeba</w:t>
      </w:r>
    </w:p>
    <w:p>
      <w:pPr>
        <w:pStyle w:val="4"/>
        <w:keepNext w:val="0"/>
        <w:keepLines w:val="0"/>
        <w:widowControl/>
        <w:suppressLineNumbers w:val="0"/>
        <w:rPr>
          <w:highlight w:val="green"/>
        </w:rPr>
      </w:pPr>
      <w:r>
        <w:rPr>
          <w:highlight w:val="green"/>
        </w:rPr>
        <w:t>查到amoeba的进程</w:t>
      </w:r>
    </w:p>
    <w:p>
      <w:pPr>
        <w:pStyle w:val="4"/>
        <w:keepNext w:val="0"/>
        <w:keepLines w:val="0"/>
        <w:widowControl/>
        <w:suppressLineNumbers w:val="0"/>
        <w:rPr>
          <w:highlight w:val="green"/>
        </w:rPr>
      </w:pPr>
      <w:r>
        <w:rPr>
          <w:highlight w:val="green"/>
        </w:rPr>
        <w:t>$ kill -s 9 pid</w:t>
      </w:r>
      <w:r>
        <w:rPr>
          <w:rFonts w:hint="default"/>
          <w:highlight w:val="green"/>
        </w:rPr>
        <w:t xml:space="preserve">   </w:t>
      </w:r>
      <w:r>
        <w:rPr>
          <w:highlight w:val="green"/>
        </w:rPr>
        <w:t>杀死进程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highlight w:val="yellow"/>
        </w:rPr>
      </w:pPr>
      <w:r>
        <w:rPr>
          <w:rFonts w:hint="default"/>
          <w:highlight w:val="yellow"/>
        </w:rPr>
        <w:t>先对V1进行kill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154430"/>
            <wp:effectExtent l="0" t="0" r="4445" b="762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highlight w:val="yellow"/>
        </w:rPr>
      </w:pPr>
      <w:r>
        <w:rPr>
          <w:highlight w:val="yellow"/>
        </w:rPr>
        <w:t>再对</w:t>
      </w:r>
      <w:r>
        <w:rPr>
          <w:rFonts w:hint="default"/>
          <w:highlight w:val="yellow"/>
        </w:rPr>
        <w:t>V3进行kill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kill - 9 表示强制杀死该进程;而 kill 则有局限性,例如后台进程,守护进程等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韩用这个命令，将执行了的可执行文件进行了kill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-150495</wp:posOffset>
            </wp:positionH>
            <wp:positionV relativeFrom="paragraph">
              <wp:posOffset>200660</wp:posOffset>
            </wp:positionV>
            <wp:extent cx="5273040" cy="1275080"/>
            <wp:effectExtent l="0" t="0" r="3810" b="1270"/>
            <wp:wrapSquare wrapText="bothSides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每当发布一个node name的时候，会自带将对应的几个topic进行启动，比如说livox。当把它启动的时候，会自动带着其他的几个topic进行启动。那六个节点需要了解一下！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录制数据到底是录制什么，topic还是node？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答案是topic，因为一个程序有很多的topic，当我们只需要记录一个topic的时候，或者几个topic的时候。就需要在下面的程序中进行录制，-O subset是录制之后程序名字的事情。</w:t>
      </w:r>
    </w:p>
    <w:p>
      <w:pPr>
        <w:pStyle w:val="3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rosbag record </w:t>
      </w:r>
      <w:r>
        <w:t>-</w:t>
      </w:r>
      <w:r>
        <w:rPr>
          <w:rStyle w:val="11"/>
        </w:rPr>
        <w:t xml:space="preserve">O subset </w:t>
      </w:r>
      <w:r>
        <w:t>/</w:t>
      </w:r>
      <w:r>
        <w:rPr>
          <w:rStyle w:val="11"/>
        </w:rPr>
        <w:t>turtle1</w:t>
      </w:r>
      <w:r>
        <w:t>/</w:t>
      </w:r>
      <w:r>
        <w:rPr>
          <w:rStyle w:val="11"/>
        </w:rPr>
        <w:t xml:space="preserve">cmd_vel </w:t>
      </w:r>
      <w:r>
        <w:t>/</w:t>
      </w:r>
      <w:r>
        <w:rPr>
          <w:rStyle w:val="11"/>
        </w:rPr>
        <w:t>turtle1</w:t>
      </w:r>
      <w:r>
        <w:t>/</w:t>
      </w:r>
      <w:r>
        <w:rPr>
          <w:rStyle w:val="11"/>
        </w:rPr>
        <w:t>pose</w:t>
      </w:r>
    </w:p>
    <w:p>
      <w:pPr>
        <w:pStyle w:val="3"/>
        <w:keepNext w:val="0"/>
        <w:keepLines w:val="0"/>
        <w:widowControl/>
        <w:suppressLineNumbers w:val="0"/>
        <w:rPr>
          <w:rStyle w:val="11"/>
        </w:rPr>
      </w:pPr>
    </w:p>
    <w:p>
      <w:pPr>
        <w:pStyle w:val="3"/>
        <w:keepNext w:val="0"/>
        <w:keepLines w:val="0"/>
        <w:widowControl/>
        <w:suppressLineNumbers w:val="0"/>
        <w:rPr>
          <w:rStyle w:val="11"/>
          <w:rFonts w:hint="default"/>
          <w:sz w:val="24"/>
          <w:szCs w:val="36"/>
          <w:lang w:eastAsia="zh-CN"/>
        </w:rPr>
      </w:pPr>
      <w:r>
        <w:rPr>
          <w:sz w:val="24"/>
          <w:szCs w:val="24"/>
        </w:rPr>
        <w:t>rostopic echo [topic]</w:t>
      </w:r>
      <w:r>
        <w:rPr>
          <w:rFonts w:hint="default"/>
          <w:sz w:val="24"/>
          <w:szCs w:val="24"/>
        </w:rPr>
        <w:t xml:space="preserve"> </w:t>
      </w:r>
      <w:r>
        <w:rPr>
          <w:rStyle w:val="11"/>
          <w:rFonts w:hint="default"/>
          <w:sz w:val="24"/>
          <w:szCs w:val="36"/>
          <w:lang w:eastAsia="zh-CN"/>
        </w:rPr>
        <w:t>查看某个话题发布的消息</w:t>
      </w:r>
    </w:p>
    <w:p>
      <w:pPr>
        <w:pStyle w:val="3"/>
        <w:keepNext w:val="0"/>
        <w:keepLines w:val="0"/>
        <w:widowControl/>
        <w:suppressLineNumbers w:val="0"/>
        <w:rPr>
          <w:rStyle w:val="11"/>
          <w:rFonts w:hint="default"/>
          <w:sz w:val="24"/>
          <w:szCs w:val="36"/>
          <w:lang w:eastAsia="zh-CN"/>
        </w:rPr>
      </w:pPr>
      <w:r>
        <w:rPr>
          <w:rStyle w:val="11"/>
          <w:rFonts w:hint="default"/>
          <w:sz w:val="24"/>
          <w:szCs w:val="36"/>
          <w:lang w:eastAsia="zh-CN"/>
        </w:rPr>
        <w:t>rosrun pcl_ros bag_to_pcd 2021-11-17-01-49-00.bag cloud ./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11"/>
          <w:rFonts w:hint="default"/>
          <w:sz w:val="24"/>
          <w:szCs w:val="36"/>
          <w:lang w:eastAsia="zh-CN"/>
        </w:rPr>
        <w:t>一个命令行就可以完成</w:t>
      </w:r>
      <w:r>
        <w:rPr>
          <w:rStyle w:val="11"/>
          <w:rFonts w:hint="default" w:ascii="Courier New"/>
          <w:sz w:val="24"/>
          <w:szCs w:val="36"/>
          <w:lang w:eastAsia="zh-CN"/>
        </w:rPr>
        <w:t>.bag 的数据包转换成为pcd的格式</w:t>
      </w:r>
    </w:p>
    <w:p>
      <w:pPr>
        <w:pStyle w:val="3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关于MDC的原始主从机的配置模样,就是在下面的配置中什么都没有!</w:t>
      </w:r>
    </w:p>
    <w:p>
      <w:pPr>
        <w:pStyle w:val="3"/>
        <w:keepNext w:val="0"/>
        <w:keepLines w:val="0"/>
        <w:widowControl/>
        <w:suppressLineNumbers w:val="0"/>
        <w:rPr>
          <w:rFonts w:hint="default"/>
          <w:highlight w:val="yellow"/>
          <w:lang w:eastAsia="zh-CN"/>
        </w:rPr>
      </w:pPr>
      <w:r>
        <w:rPr>
          <w:rFonts w:hint="default"/>
          <w:highlight w:val="yellow"/>
          <w:lang w:eastAsia="zh-CN"/>
        </w:rPr>
        <w:t>每经过更改配置以后,需要进行的是,将当前对话框关闭,然后重新打开新的配置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05755" cy="3308985"/>
            <wp:effectExtent l="0" t="0" r="4445" b="571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highlight w:val="none"/>
          <w:lang w:val="en-US" w:eastAsia="zh-CN" w:bidi="ar"/>
        </w:rPr>
        <w:t>ROS_HOSTNAME分别对应主从机的hostname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，ROS_MASTER_URI全部对应为主机的ip，需替换成自己的。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所以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eastAsia="zh-CN" w:bidi="ar"/>
        </w:rPr>
        <w:t>上图从机的</w:t>
      </w:r>
      <w:r>
        <w:rPr>
          <w:rFonts w:hint="default" w:ascii="宋体" w:hAnsi="宋体" w:eastAsia="宋体" w:cs="宋体"/>
          <w:kern w:val="0"/>
          <w:sz w:val="24"/>
          <w:szCs w:val="24"/>
          <w:highlight w:val="yellow"/>
          <w:lang w:eastAsia="zh-CN" w:bidi="ar"/>
        </w:rPr>
        <w:t>hostname应改为mdchost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"https://blog.csdn.net/night___raid/article/details/106243017"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https://blog.csdn.net/night___raid/article/details/106243017</w:t>
      </w:r>
      <w:r>
        <w:rPr>
          <w:rFonts w:hint="eastAsia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https://blog.csdn.net/qq_43481884/article/details/108895044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default"/>
        </w:rPr>
        <w:t>针对上图mdchost用户名里面出现的HDL,是一种对192.168.1.123的简写</w:t>
      </w:r>
    </w:p>
    <w:p>
      <w:pPr>
        <w:pStyle w:val="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  <w:lang w:eastAsia="zh-CN"/>
        </w:rPr>
        <w:t>针对topic的名字</w:t>
      </w:r>
      <w:r>
        <w:rPr>
          <w:rFonts w:hint="default"/>
          <w:lang w:eastAsia="zh-CN"/>
        </w:rPr>
        <w:t>,</w:t>
      </w:r>
      <w:r>
        <w:t>首先软件文件夹先是经过了编译</w:t>
      </w:r>
      <w:r>
        <w:rPr>
          <w:rFonts w:hint="default"/>
        </w:rPr>
        <w:t>,然后是生成对应对应的可执行文件,很关键!</w:t>
      </w:r>
      <w:bookmarkStart w:id="0" w:name="_GoBack"/>
      <w:bookmarkEnd w:id="0"/>
      <w:r>
        <w:rPr>
          <w:rFonts w:hint="default"/>
        </w:rPr>
        <w:t>gnss.sh的文件见下面所示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Droid Sans Fallback" w:hAnsi="Droid Sans Fallback" w:eastAsia="Droid Sans Fallback" w:cs="Droid Sans Fallback"/>
          <w:b w:val="0"/>
          <w:bCs w:val="0"/>
          <w:color w:val="D4D4D4"/>
          <w:sz w:val="27"/>
          <w:szCs w:val="27"/>
        </w:rPr>
      </w:pPr>
      <w:r>
        <w:rPr>
          <w:rFonts w:hint="default" w:ascii="Droid Sans Fallback" w:hAnsi="Droid Sans Fallback" w:eastAsia="Droid Sans Fallback" w:cs="Droid Sans Fallback"/>
          <w:b w:val="0"/>
          <w:bCs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source</w:t>
      </w: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devel/setup.sh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sz w:val="27"/>
          <w:szCs w:val="27"/>
        </w:rPr>
      </w:pPr>
      <w:r>
        <w:rPr>
          <w:rFonts w:hint="default" w:ascii="Droid Sans Fallback" w:hAnsi="Droid Sans Fallback" w:eastAsia="Droid Sans Fallback" w:cs="Droid Sans Fallback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roslaunch mapping gnss_mdc.launch</w:t>
      </w:r>
    </w:p>
    <w:p>
      <w:pPr>
        <w:pStyle w:val="3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当执行下面的gnss_mdc.launch文件时候,左侧的话题名称gnssTopic自动就会变成了右侧的/gnss_mdc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0340" cy="447675"/>
            <wp:effectExtent l="0" t="0" r="16510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下图左侧/mapping是livox节点发送的,右侧是lidarOdometry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0340" cy="2573020"/>
            <wp:effectExtent l="0" t="0" r="16510" b="1778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rm -rf * 将所在的文件夹下面的文件全部进行删除!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在源代码中修改参数每次都需要重新编译才能运行，费时费力，我们可以利用ROS的参数服务器，并且把修要修改的参数写在launch文件中，这样每次修改launch文件后Ctrl+S，就可以马上运行看看效果。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launch文件为了调试而生的存在!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pStyle w:val="3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cmake </w:t>
      </w:r>
      <w:r>
        <w:t>-DCMAKE_BUILD_TYPE=None -DCMAKE_INSTALL_PREFIX=/</w:t>
      </w:r>
      <w:r>
        <w:rPr>
          <w:color w:val="000000"/>
        </w:rPr>
        <w:t>usr</w:t>
      </w:r>
      <w:r>
        <w:rPr>
          <w:rFonts w:hint="default"/>
          <w:color w:val="000000"/>
        </w:rPr>
        <w:t xml:space="preserve"> </w:t>
      </w:r>
      <w:r>
        <w:t>-DBUILD_GPU=ON -DBUILD_apps=ON -DBUILD_examples=</w:t>
      </w:r>
      <w:r>
        <w:rPr>
          <w:color w:val="000000"/>
        </w:rPr>
        <w:t>ON</w:t>
      </w:r>
      <w:r>
        <w:rPr>
          <w:rFonts w:hint="default"/>
          <w:color w:val="000000"/>
        </w:rPr>
        <w:t xml:space="preserve"> </w:t>
      </w:r>
      <w:r>
        <w:t>-DCMAKE_INSTALL_PREFIX=/</w:t>
      </w:r>
      <w:r>
        <w:rPr>
          <w:color w:val="000000"/>
        </w:rPr>
        <w:t>usr ..</w:t>
      </w:r>
    </w:p>
    <w:p>
      <w:pPr>
        <w:pStyle w:val="3"/>
        <w:keepNext w:val="0"/>
        <w:keepLines w:val="0"/>
        <w:widowControl/>
        <w:suppressLineNumbers w:val="0"/>
        <w:rPr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sudo apt-get install ros-kinetic-desktop-full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安装ROS kinetic桌面完整版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sudo apt-get install ros-kinetic-PACKAGE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安装ROS kinetic独立功能包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sudo apt-get install ros-(ROS version name)-cv-bridge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sudo apt-get install ros-kinetic-pcl-ros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sudo apt-get install ros-(ROS version name)-vision-opencv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pkg-config --modversion opencv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查看opencv版本查看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960" cy="3420745"/>
            <wp:effectExtent l="0" t="0" r="8890" b="825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altName w:val="AR PL UKai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FA01C5"/>
    <w:multiLevelType w:val="singleLevel"/>
    <w:tmpl w:val="EBFA01C5"/>
    <w:lvl w:ilvl="0" w:tentative="0">
      <w:start w:val="1"/>
      <w:numFmt w:val="decimal"/>
      <w:suff w:val="space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CDF4248"/>
    <w:rsid w:val="1FEDE55A"/>
    <w:rsid w:val="21EBB57F"/>
    <w:rsid w:val="2726D5A7"/>
    <w:rsid w:val="29FAE211"/>
    <w:rsid w:val="2B33ED7E"/>
    <w:rsid w:val="2BC7B75A"/>
    <w:rsid w:val="2DFF86BF"/>
    <w:rsid w:val="2EFACCDE"/>
    <w:rsid w:val="37EFA535"/>
    <w:rsid w:val="37FE4DD9"/>
    <w:rsid w:val="37FFF1E0"/>
    <w:rsid w:val="399FCB6D"/>
    <w:rsid w:val="3A5E13AC"/>
    <w:rsid w:val="3AFF72A2"/>
    <w:rsid w:val="3CAFEF93"/>
    <w:rsid w:val="3DF468B7"/>
    <w:rsid w:val="3EBF4FD1"/>
    <w:rsid w:val="3ECF5B39"/>
    <w:rsid w:val="3EE74118"/>
    <w:rsid w:val="3F5F5D81"/>
    <w:rsid w:val="3FFF2890"/>
    <w:rsid w:val="4A1947CF"/>
    <w:rsid w:val="4D36866B"/>
    <w:rsid w:val="4DEF38CC"/>
    <w:rsid w:val="4E5C8DC7"/>
    <w:rsid w:val="59FE507C"/>
    <w:rsid w:val="5EEF396E"/>
    <w:rsid w:val="5F5AAE42"/>
    <w:rsid w:val="5F6B5C47"/>
    <w:rsid w:val="5FFBC15A"/>
    <w:rsid w:val="6666E368"/>
    <w:rsid w:val="66BF8219"/>
    <w:rsid w:val="67EF2DE7"/>
    <w:rsid w:val="69FF9570"/>
    <w:rsid w:val="6A7B8C57"/>
    <w:rsid w:val="6BE4BDC3"/>
    <w:rsid w:val="6CDF5801"/>
    <w:rsid w:val="6F7F3E07"/>
    <w:rsid w:val="76BFAB41"/>
    <w:rsid w:val="76DB84C3"/>
    <w:rsid w:val="77DFB0BB"/>
    <w:rsid w:val="79FDE56C"/>
    <w:rsid w:val="7ABF7397"/>
    <w:rsid w:val="7AEB3291"/>
    <w:rsid w:val="7AEFB150"/>
    <w:rsid w:val="7B7BCEEF"/>
    <w:rsid w:val="7BA65445"/>
    <w:rsid w:val="7BBD3C8A"/>
    <w:rsid w:val="7BBF2BA9"/>
    <w:rsid w:val="7BF15854"/>
    <w:rsid w:val="7CFC34E8"/>
    <w:rsid w:val="7DAFCDD9"/>
    <w:rsid w:val="7DFFEA7A"/>
    <w:rsid w:val="7E7F71F9"/>
    <w:rsid w:val="7EB3AED1"/>
    <w:rsid w:val="7EE762D7"/>
    <w:rsid w:val="7F560836"/>
    <w:rsid w:val="7F6F3306"/>
    <w:rsid w:val="7F6F330B"/>
    <w:rsid w:val="7F7C799A"/>
    <w:rsid w:val="7F7D5F19"/>
    <w:rsid w:val="7F9EBC5C"/>
    <w:rsid w:val="7FBB724D"/>
    <w:rsid w:val="7FF7BC37"/>
    <w:rsid w:val="97B57CAE"/>
    <w:rsid w:val="9BFF65C0"/>
    <w:rsid w:val="9FBF1C7C"/>
    <w:rsid w:val="ABBEBCAA"/>
    <w:rsid w:val="AE3F633A"/>
    <w:rsid w:val="AFEFB03E"/>
    <w:rsid w:val="B2FB7400"/>
    <w:rsid w:val="B5FEFDAB"/>
    <w:rsid w:val="B7AF863F"/>
    <w:rsid w:val="B7DF6935"/>
    <w:rsid w:val="BD7A4E0F"/>
    <w:rsid w:val="BDF5B509"/>
    <w:rsid w:val="BDFF95FF"/>
    <w:rsid w:val="BED2CD55"/>
    <w:rsid w:val="BEF664B1"/>
    <w:rsid w:val="BF5D8BC0"/>
    <w:rsid w:val="BFBFA98C"/>
    <w:rsid w:val="BFCE3E9A"/>
    <w:rsid w:val="BFDB4979"/>
    <w:rsid w:val="BFDFF02C"/>
    <w:rsid w:val="BFF4FF3E"/>
    <w:rsid w:val="C2EFBF19"/>
    <w:rsid w:val="CBFF2095"/>
    <w:rsid w:val="CDEF4CA2"/>
    <w:rsid w:val="D37DFCB0"/>
    <w:rsid w:val="D7F0F3CA"/>
    <w:rsid w:val="D7FF8F5C"/>
    <w:rsid w:val="DDE6579E"/>
    <w:rsid w:val="E77F3469"/>
    <w:rsid w:val="E7DF176D"/>
    <w:rsid w:val="E7FF2ECD"/>
    <w:rsid w:val="EF1F1B6C"/>
    <w:rsid w:val="EF36CA09"/>
    <w:rsid w:val="EF75A78F"/>
    <w:rsid w:val="F3BABBF5"/>
    <w:rsid w:val="F3FFA7AE"/>
    <w:rsid w:val="F67821D7"/>
    <w:rsid w:val="F7FE43DC"/>
    <w:rsid w:val="F82F3290"/>
    <w:rsid w:val="F95E1BC4"/>
    <w:rsid w:val="F9BBF773"/>
    <w:rsid w:val="F9D2A14B"/>
    <w:rsid w:val="FAFC1B8D"/>
    <w:rsid w:val="FB5F7174"/>
    <w:rsid w:val="FBB3267A"/>
    <w:rsid w:val="FBEDBF67"/>
    <w:rsid w:val="FD52E865"/>
    <w:rsid w:val="FDB2425D"/>
    <w:rsid w:val="FDF839A6"/>
    <w:rsid w:val="FDFEBC7F"/>
    <w:rsid w:val="FE6FCA19"/>
    <w:rsid w:val="FEBF2AD9"/>
    <w:rsid w:val="FEEFCA6F"/>
    <w:rsid w:val="FEFF1DDB"/>
    <w:rsid w:val="FEFF2784"/>
    <w:rsid w:val="FF4EFA66"/>
    <w:rsid w:val="FF8F09C6"/>
    <w:rsid w:val="FF937F03"/>
    <w:rsid w:val="FFBF6A6E"/>
    <w:rsid w:val="FFD5814C"/>
    <w:rsid w:val="FFD7162A"/>
    <w:rsid w:val="FFDE3710"/>
    <w:rsid w:val="FFDF1777"/>
    <w:rsid w:val="FFDFEE0E"/>
    <w:rsid w:val="FFF54BB9"/>
    <w:rsid w:val="FFFDFF87"/>
    <w:rsid w:val="FFF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TML Typewriter"/>
    <w:basedOn w:val="6"/>
    <w:qFormat/>
    <w:uiPriority w:val="0"/>
    <w:rPr>
      <w:rFonts w:ascii="Courier New" w:hAnsi="Courier New"/>
      <w:sz w:val="20"/>
    </w:rPr>
  </w:style>
  <w:style w:type="character" w:styleId="10">
    <w:name w:val="Hyperlink"/>
    <w:basedOn w:val="6"/>
    <w:qFormat/>
    <w:uiPriority w:val="0"/>
    <w:rPr>
      <w:color w:val="0000FF"/>
      <w:u w:val="single"/>
    </w:rPr>
  </w:style>
  <w:style w:type="character" w:styleId="11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2018-08-02T07:11:00Z</dcterms:created>
  <dc:creator>d</dc:creator>
  <cp:lastModifiedBy>deploy</cp:lastModifiedBy>
  <dcterms:modified xsi:type="dcterms:W3CDTF">2021-12-27T13:56:31Z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