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6ED3B4">
      <w:pPr>
        <w:widowControl w:val="0"/>
        <w:tabs>
          <w:tab w:val="left" w:pos="9072"/>
        </w:tabs>
        <w:jc w:val="center"/>
        <w:rPr>
          <w:sz w:val="24"/>
          <w:szCs w:val="24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26035</wp:posOffset>
                </wp:positionH>
                <wp:positionV relativeFrom="paragraph">
                  <wp:posOffset>15240</wp:posOffset>
                </wp:positionV>
                <wp:extent cx="6543040" cy="10152380"/>
                <wp:effectExtent l="12700" t="12700" r="12700" b="1270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3000" cy="10152360"/>
                        </a:xfrm>
                        <a:prstGeom prst="rect">
                          <a:avLst/>
                        </a:pr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.05pt;margin-top:1.2pt;height:799.4pt;width:515.2pt;z-index:251659264;mso-width-relative:page;mso-height-relative:page;" filled="f" stroked="t" coordsize="21600,21600" o:gfxdata="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FgITo7aAAAACQEAAA8AAAAAAAAAAQAgAAAA&#10;IgAAAGRycy9kb3ducmV2LnhtbFBLAQIUABQAAAAIAIdO4kBRpneB0AEAAH0DAAAOAAAAAAAAAAEA&#10;IAAAACkBAABkcnMvZTJvRG9jLnhtbFBLBQYAAAAABgAGAFkBAABrBQAAAAA=&#10;">
                <v:fill on="f" focussize="0,0"/>
                <v:stroke weight="2.01259842519685pt" color="#000000" joinstyle="round"/>
                <v:imagedata o:title=""/>
                <o:lock v:ext="edit" aspectratio="f"/>
              </v:rect>
            </w:pict>
          </mc:Fallback>
        </mc:AlternateContent>
      </w:r>
      <w:r>
        <w:br w:type="textWrapping"/>
      </w:r>
      <w:r>
        <w:rPr>
          <w:sz w:val="24"/>
          <w:szCs w:val="24"/>
        </w:rPr>
        <w:t>Управление образования администрации округа Муром</w:t>
      </w:r>
    </w:p>
    <w:p w14:paraId="263578A8">
      <w:pPr>
        <w:widowControl w:val="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Центр цифрового образования детей «IT-куб»</w:t>
      </w:r>
    </w:p>
    <w:p w14:paraId="2ED5D7C4">
      <w:pPr>
        <w:widowControl w:val="0"/>
        <w:jc w:val="center"/>
        <w:rPr>
          <w:color w:val="000000"/>
          <w:sz w:val="28"/>
          <w:szCs w:val="28"/>
        </w:rPr>
      </w:pPr>
      <w:r>
        <w:rPr>
          <w:color w:val="000000"/>
          <w:sz w:val="24"/>
          <w:szCs w:val="24"/>
        </w:rPr>
        <w:t>на базе муниципального бюджетного общеобразовательного учреждения</w:t>
      </w:r>
    </w:p>
    <w:p w14:paraId="3CC7D1FE">
      <w:pPr>
        <w:widowControl w:val="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«Гимназия № 6»</w:t>
      </w:r>
    </w:p>
    <w:p w14:paraId="58EF448F">
      <w:pPr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(ЦЦОД «IT-куб»)</w:t>
      </w:r>
    </w:p>
    <w:p w14:paraId="3EAB043F">
      <w:pPr>
        <w:widowControl w:val="0"/>
        <w:jc w:val="center"/>
        <w:rPr>
          <w:b/>
        </w:rPr>
      </w:pPr>
    </w:p>
    <w:p w14:paraId="1178D2B5">
      <w:pPr>
        <w:widowControl w:val="0"/>
        <w:jc w:val="center"/>
        <w:rPr>
          <w:b/>
        </w:rPr>
      </w:pPr>
      <w:r>
        <w:rPr>
          <w:b/>
        </w:rPr>
        <w:t xml:space="preserve"> </w:t>
      </w:r>
    </w:p>
    <w:p w14:paraId="274B8DE6">
      <w:pPr>
        <w:widowControl w:val="0"/>
        <w:spacing w:line="360" w:lineRule="auto"/>
        <w:ind w:left="1416" w:firstLine="708"/>
        <w:jc w:val="both"/>
        <w:rPr>
          <w:rFonts w:ascii="Arial" w:hAnsi="Arial"/>
          <w:sz w:val="28"/>
        </w:rPr>
      </w:pPr>
    </w:p>
    <w:p w14:paraId="55294098">
      <w:pPr>
        <w:widowControl w:val="0"/>
        <w:spacing w:line="360" w:lineRule="auto"/>
        <w:ind w:left="1416" w:firstLine="708"/>
        <w:jc w:val="both"/>
        <w:rPr>
          <w:rFonts w:ascii="Arial" w:hAnsi="Arial"/>
          <w:sz w:val="28"/>
        </w:rPr>
      </w:pPr>
    </w:p>
    <w:p w14:paraId="6C8205B5">
      <w:pPr>
        <w:widowControl w:val="0"/>
        <w:spacing w:line="360" w:lineRule="auto"/>
        <w:ind w:left="1416" w:firstLine="708"/>
        <w:jc w:val="both"/>
        <w:rPr>
          <w:rFonts w:ascii="Arial" w:hAnsi="Arial"/>
          <w:sz w:val="28"/>
          <w:u w:val="single"/>
        </w:rPr>
      </w:pPr>
    </w:p>
    <w:p w14:paraId="1970CFF5">
      <w:pPr>
        <w:widowControl w:val="0"/>
        <w:spacing w:line="360" w:lineRule="auto"/>
        <w:jc w:val="both"/>
        <w:rPr>
          <w:rFonts w:ascii="Arial" w:hAnsi="Arial"/>
          <w:sz w:val="28"/>
          <w:u w:val="single"/>
        </w:rPr>
      </w:pPr>
    </w:p>
    <w:p w14:paraId="30FA8D73">
      <w:pPr>
        <w:widowControl w:val="0"/>
        <w:spacing w:line="360" w:lineRule="auto"/>
        <w:jc w:val="both"/>
        <w:rPr>
          <w:rFonts w:ascii="Arial" w:hAnsi="Arial"/>
          <w:sz w:val="28"/>
          <w:u w:val="single"/>
        </w:rPr>
      </w:pPr>
    </w:p>
    <w:p w14:paraId="1E786FF2">
      <w:pPr>
        <w:widowControl w:val="0"/>
        <w:spacing w:line="360" w:lineRule="auto"/>
        <w:jc w:val="both"/>
        <w:rPr>
          <w:rFonts w:ascii="Arial" w:hAnsi="Arial"/>
          <w:sz w:val="28"/>
          <w:u w:val="single"/>
        </w:rPr>
      </w:pPr>
    </w:p>
    <w:p w14:paraId="4296571D">
      <w:pPr>
        <w:widowControl w:val="0"/>
        <w:jc w:val="center"/>
        <w:rPr>
          <w:rFonts w:hint="default" w:ascii="Arial" w:hAnsi="Arial"/>
          <w:i/>
          <w:outline/>
          <w:sz w:val="72"/>
          <w:lang w:val="ru-RU"/>
        </w:rPr>
      </w:pPr>
      <w:r>
        <w:rPr>
          <w:rFonts w:hint="default" w:ascii="Arial" w:hAnsi="Arial"/>
          <w:i/>
          <w:sz w:val="72"/>
          <w:lang w:val="ru-RU"/>
        </w:rPr>
        <w:t>ПРАКТИЧЕСКАЯ</w:t>
      </w:r>
      <w:r>
        <w:rPr>
          <w:rFonts w:hint="default" w:ascii="Arial" w:hAnsi="Arial"/>
          <w:i/>
          <w:sz w:val="72"/>
          <w:lang w:val="ru-RU"/>
        </w:rPr>
        <w:br w:type="textWrapping"/>
      </w:r>
      <w:r>
        <w:rPr>
          <w:rFonts w:ascii="Arial" w:hAnsi="Arial"/>
          <w:i/>
          <w:sz w:val="72"/>
        </w:rPr>
        <w:t xml:space="preserve">РАБОТА № </w:t>
      </w:r>
      <w:r>
        <w:rPr>
          <w:rFonts w:hint="default" w:ascii="Arial" w:hAnsi="Arial"/>
          <w:i/>
          <w:sz w:val="72"/>
          <w:lang w:val="ru-RU"/>
        </w:rPr>
        <w:t>2</w:t>
      </w:r>
    </w:p>
    <w:p w14:paraId="296442DA">
      <w:pPr>
        <w:widowControl w:val="0"/>
        <w:jc w:val="center"/>
        <w:rPr>
          <w:rFonts w:ascii="Arial" w:hAnsi="Arial"/>
          <w:sz w:val="28"/>
        </w:rPr>
      </w:pPr>
    </w:p>
    <w:p w14:paraId="70128E2E">
      <w:pPr>
        <w:widowControl w:val="0"/>
        <w:jc w:val="center"/>
        <w:rPr>
          <w:rFonts w:ascii="Arial" w:hAnsi="Arial"/>
          <w:sz w:val="28"/>
        </w:rPr>
      </w:pPr>
    </w:p>
    <w:p w14:paraId="3F52CAA3">
      <w:pPr>
        <w:widowControl w:val="0"/>
        <w:spacing w:line="360" w:lineRule="auto"/>
        <w:jc w:val="center"/>
        <w:rPr>
          <w:rFonts w:ascii="Arial" w:hAnsi="Arial"/>
          <w:sz w:val="28"/>
        </w:rPr>
      </w:pPr>
    </w:p>
    <w:p w14:paraId="7D0BFCED">
      <w:pPr>
        <w:widowControl w:val="0"/>
        <w:tabs>
          <w:tab w:val="left" w:pos="5812"/>
        </w:tabs>
        <w:spacing w:line="360" w:lineRule="auto"/>
        <w:jc w:val="center"/>
        <w:rPr>
          <w:rFonts w:ascii="Arial" w:hAnsi="Arial"/>
          <w:sz w:val="28"/>
          <w:u w:val="single"/>
        </w:rPr>
      </w:pPr>
      <w:r>
        <w:rPr>
          <w:rFonts w:ascii="Arial" w:hAnsi="Arial"/>
          <w:sz w:val="28"/>
        </w:rPr>
        <w:t>по</w:t>
      </w:r>
      <w:r>
        <w:rPr>
          <w:rFonts w:ascii="Arial" w:hAnsi="Arial"/>
          <w:sz w:val="28"/>
          <w:u w:val="single"/>
        </w:rPr>
        <w:t xml:space="preserve">                </w:t>
      </w:r>
      <w:r>
        <w:rPr>
          <w:rFonts w:ascii="Arial" w:hAnsi="Arial"/>
          <w:sz w:val="28"/>
          <w:u w:val="single"/>
          <w:lang w:val="ru-RU"/>
        </w:rPr>
        <w:t>программированию</w:t>
      </w:r>
      <w:r>
        <w:rPr>
          <w:rFonts w:hint="default" w:ascii="Arial" w:hAnsi="Arial"/>
          <w:sz w:val="28"/>
          <w:u w:val="single"/>
          <w:lang w:val="ru-RU"/>
        </w:rPr>
        <w:t xml:space="preserve"> на языке </w:t>
      </w:r>
      <w:r>
        <w:rPr>
          <w:rFonts w:hint="default" w:ascii="Arial" w:hAnsi="Arial"/>
          <w:sz w:val="28"/>
          <w:u w:val="single"/>
          <w:lang w:val="en-US"/>
        </w:rPr>
        <w:t>Python</w:t>
      </w:r>
      <w:r>
        <w:rPr>
          <w:rFonts w:ascii="Arial" w:hAnsi="Arial"/>
          <w:sz w:val="28"/>
          <w:u w:val="single"/>
        </w:rPr>
        <w:t xml:space="preserve">                 </w:t>
      </w:r>
      <w:r>
        <w:rPr>
          <w:rFonts w:ascii="Arial" w:hAnsi="Arial"/>
          <w:sz w:val="16"/>
          <w:u w:val="single"/>
        </w:rPr>
        <w:t>.</w:t>
      </w:r>
    </w:p>
    <w:p w14:paraId="133E52B3">
      <w:pPr>
        <w:widowControl w:val="0"/>
        <w:tabs>
          <w:tab w:val="left" w:pos="5812"/>
        </w:tabs>
        <w:spacing w:line="360" w:lineRule="auto"/>
        <w:jc w:val="center"/>
        <w:rPr>
          <w:rFonts w:ascii="Arial" w:hAnsi="Arial"/>
          <w:sz w:val="28"/>
          <w:u w:val="single"/>
        </w:rPr>
      </w:pPr>
      <w:r>
        <w:rPr>
          <w:rFonts w:ascii="Arial" w:hAnsi="Arial"/>
          <w:sz w:val="28"/>
        </w:rPr>
        <w:t>Те</w:t>
      </w:r>
      <w:bookmarkStart w:id="0" w:name="_GoBack"/>
      <w:bookmarkEnd w:id="0"/>
      <w:r>
        <w:rPr>
          <w:rFonts w:ascii="Arial" w:hAnsi="Arial"/>
          <w:sz w:val="28"/>
        </w:rPr>
        <w:t>ма</w:t>
      </w:r>
      <w:r>
        <w:rPr>
          <w:rFonts w:ascii="Arial" w:hAnsi="Arial"/>
          <w:sz w:val="28"/>
          <w:u w:val="single"/>
        </w:rPr>
        <w:t xml:space="preserve"> </w:t>
      </w:r>
      <w:r>
        <w:rPr>
          <w:rFonts w:hint="default" w:ascii="Arial" w:hAnsi="Arial"/>
          <w:sz w:val="28"/>
          <w:u w:val="single"/>
        </w:rPr>
        <w:t>Базовые понятия объектно-ориентированного программирования</w:t>
      </w:r>
      <w:r>
        <w:rPr>
          <w:rFonts w:ascii="Arial" w:hAnsi="Arial"/>
          <w:sz w:val="28"/>
          <w:u w:val="single"/>
        </w:rPr>
        <w:t xml:space="preserve"> </w:t>
      </w:r>
      <w:r>
        <w:rPr>
          <w:rFonts w:ascii="Arial" w:hAnsi="Arial"/>
          <w:sz w:val="16"/>
          <w:u w:val="single"/>
        </w:rPr>
        <w:t>.</w:t>
      </w:r>
    </w:p>
    <w:p w14:paraId="4FA2BFF6">
      <w:pPr>
        <w:pStyle w:val="7"/>
        <w:widowControl w:val="0"/>
        <w:jc w:val="left"/>
        <w:rPr>
          <w:u w:val="single"/>
        </w:rPr>
      </w:pPr>
    </w:p>
    <w:p w14:paraId="66E0CA9A">
      <w:pPr>
        <w:pStyle w:val="7"/>
        <w:widowControl w:val="0"/>
        <w:jc w:val="left"/>
        <w:rPr>
          <w:u w:val="single"/>
        </w:rPr>
      </w:pPr>
    </w:p>
    <w:p w14:paraId="7D47C771">
      <w:pPr>
        <w:pStyle w:val="11"/>
        <w:widowControl w:val="0"/>
        <w:spacing w:line="360" w:lineRule="auto"/>
      </w:pPr>
    </w:p>
    <w:p w14:paraId="28770874">
      <w:pPr>
        <w:pStyle w:val="11"/>
        <w:widowControl w:val="0"/>
        <w:spacing w:line="360" w:lineRule="auto"/>
        <w:ind w:left="5580"/>
      </w:pPr>
      <w:r>
        <w:t>Руководитель</w:t>
      </w:r>
    </w:p>
    <w:p w14:paraId="457E9C87">
      <w:pPr>
        <w:widowControl w:val="0"/>
        <w:ind w:left="5580"/>
        <w:jc w:val="both"/>
        <w:rPr>
          <w:rFonts w:ascii="Arial" w:hAnsi="Arial"/>
          <w:sz w:val="28"/>
          <w:u w:val="single"/>
        </w:rPr>
      </w:pPr>
      <w:r>
        <w:rPr>
          <w:rFonts w:ascii="Arial" w:hAnsi="Arial"/>
          <w:sz w:val="28"/>
          <w:u w:val="single"/>
        </w:rPr>
        <w:t xml:space="preserve">            Чуванов М.Ю.          </w:t>
      </w:r>
      <w:r>
        <w:rPr>
          <w:rFonts w:ascii="Arial" w:hAnsi="Arial"/>
          <w:sz w:val="28"/>
          <w:u w:val="single"/>
        </w:rPr>
        <w:tab/>
      </w:r>
      <w:r>
        <w:rPr>
          <w:rFonts w:ascii="Arial" w:hAnsi="Arial"/>
          <w:sz w:val="28"/>
          <w:u w:val="single"/>
        </w:rPr>
        <w:t xml:space="preserve">  </w:t>
      </w:r>
    </w:p>
    <w:p w14:paraId="5803FBAA">
      <w:pPr>
        <w:pStyle w:val="11"/>
        <w:widowControl w:val="0"/>
        <w:spacing w:line="360" w:lineRule="auto"/>
        <w:ind w:left="5580"/>
        <w:rPr>
          <w:sz w:val="20"/>
        </w:rPr>
      </w:pPr>
      <w:r>
        <w:rPr>
          <w:sz w:val="22"/>
        </w:rPr>
        <w:t xml:space="preserve">             (</w:t>
      </w:r>
      <w:r>
        <w:rPr>
          <w:sz w:val="20"/>
        </w:rPr>
        <w:t>фамилия, инициалы)</w:t>
      </w:r>
    </w:p>
    <w:p w14:paraId="5742F5D5">
      <w:pPr>
        <w:widowControl w:val="0"/>
        <w:ind w:left="5580"/>
        <w:rPr>
          <w:rFonts w:ascii="Arial" w:hAnsi="Arial"/>
          <w:sz w:val="28"/>
          <w:u w:val="single"/>
        </w:rPr>
      </w:pPr>
      <w:r>
        <w:rPr>
          <w:rFonts w:ascii="Arial" w:hAnsi="Arial"/>
          <w:sz w:val="28"/>
          <w:u w:val="single"/>
        </w:rPr>
        <w:tab/>
      </w:r>
      <w:r>
        <w:rPr>
          <w:rFonts w:ascii="Arial" w:hAnsi="Arial"/>
          <w:sz w:val="28"/>
          <w:u w:val="single"/>
        </w:rPr>
        <w:tab/>
      </w:r>
      <w:r>
        <w:rPr>
          <w:rFonts w:ascii="Arial" w:hAnsi="Arial"/>
          <w:sz w:val="28"/>
          <w:u w:val="single"/>
        </w:rPr>
        <w:tab/>
      </w:r>
      <w:r>
        <w:rPr>
          <w:rFonts w:ascii="Arial" w:hAnsi="Arial"/>
          <w:sz w:val="28"/>
          <w:u w:val="single"/>
        </w:rPr>
        <w:tab/>
      </w:r>
      <w:r>
        <w:rPr>
          <w:rFonts w:ascii="Arial" w:hAnsi="Arial"/>
          <w:sz w:val="28"/>
          <w:u w:val="single"/>
        </w:rPr>
        <w:t xml:space="preserve">                              </w:t>
      </w:r>
      <w:r>
        <w:rPr>
          <w:rFonts w:ascii="Arial" w:hAnsi="Arial"/>
          <w:sz w:val="28"/>
          <w:u w:val="single"/>
        </w:rPr>
        <w:tab/>
      </w:r>
      <w:r>
        <w:rPr>
          <w:rFonts w:ascii="Arial" w:hAnsi="Arial"/>
          <w:sz w:val="28"/>
          <w:u w:val="single"/>
        </w:rPr>
        <w:tab/>
      </w:r>
    </w:p>
    <w:p w14:paraId="1D56EFD8">
      <w:pPr>
        <w:widowControl w:val="0"/>
        <w:ind w:left="5580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        (подпись)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         (дата)</w:t>
      </w:r>
    </w:p>
    <w:p w14:paraId="285EF901">
      <w:pPr>
        <w:widowControl w:val="0"/>
        <w:ind w:left="5580"/>
        <w:rPr>
          <w:rFonts w:ascii="Arial" w:hAnsi="Arial"/>
          <w:sz w:val="28"/>
        </w:rPr>
      </w:pPr>
    </w:p>
    <w:p w14:paraId="4B85F8E4">
      <w:pPr>
        <w:widowControl w:val="0"/>
        <w:ind w:left="5580"/>
        <w:rPr>
          <w:rFonts w:ascii="Arial" w:hAnsi="Arial"/>
          <w:sz w:val="28"/>
          <w:u w:val="single"/>
        </w:rPr>
      </w:pPr>
      <w:r>
        <w:rPr>
          <w:rFonts w:ascii="Arial" w:hAnsi="Arial"/>
          <w:sz w:val="28"/>
        </w:rPr>
        <w:t xml:space="preserve">Учащийся </w:t>
      </w:r>
      <w:r>
        <w:rPr>
          <w:rFonts w:ascii="Arial" w:hAnsi="Arial"/>
          <w:sz w:val="28"/>
        </w:rPr>
        <w:tab/>
      </w:r>
      <w:r>
        <w:rPr>
          <w:rFonts w:ascii="Arial" w:hAnsi="Arial"/>
          <w:sz w:val="28"/>
          <w:u w:val="single"/>
        </w:rPr>
        <w:t xml:space="preserve"> </w:t>
      </w:r>
      <w:r>
        <w:rPr>
          <w:rFonts w:hint="default" w:ascii="Arial" w:hAnsi="Arial"/>
          <w:sz w:val="28"/>
          <w:u w:val="single"/>
        </w:rPr>
        <w:t>IT-Python-П-125</w:t>
      </w:r>
      <w:r>
        <w:rPr>
          <w:rFonts w:ascii="Arial" w:hAnsi="Arial"/>
          <w:sz w:val="28"/>
          <w:u w:val="single"/>
        </w:rPr>
        <w:t xml:space="preserve">  </w:t>
      </w:r>
    </w:p>
    <w:p w14:paraId="251DACB6">
      <w:pPr>
        <w:widowControl w:val="0"/>
        <w:spacing w:line="360" w:lineRule="auto"/>
        <w:ind w:left="6840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                (группа)</w:t>
      </w:r>
    </w:p>
    <w:p w14:paraId="3A0D85CC">
      <w:pPr>
        <w:widowControl w:val="0"/>
        <w:ind w:left="5580"/>
        <w:rPr>
          <w:rFonts w:ascii="Arial" w:hAnsi="Arial"/>
          <w:sz w:val="26"/>
          <w:u w:val="single"/>
        </w:rPr>
      </w:pPr>
      <w:r>
        <w:rPr>
          <w:rFonts w:ascii="Arial" w:hAnsi="Arial"/>
          <w:sz w:val="28"/>
          <w:u w:val="single"/>
        </w:rPr>
        <w:tab/>
      </w:r>
      <w:r>
        <w:rPr>
          <w:rFonts w:ascii="Arial" w:hAnsi="Arial"/>
          <w:sz w:val="28"/>
          <w:u w:val="single"/>
        </w:rPr>
        <w:tab/>
      </w:r>
      <w:r>
        <w:rPr>
          <w:rFonts w:ascii="Arial" w:hAnsi="Arial"/>
          <w:sz w:val="28"/>
          <w:u w:val="single"/>
        </w:rPr>
        <w:t xml:space="preserve">   </w:t>
      </w:r>
      <w:r>
        <w:rPr>
          <w:rFonts w:ascii="Arial" w:hAnsi="Arial"/>
          <w:sz w:val="28"/>
          <w:u w:val="single"/>
          <w:lang w:val="ru-RU"/>
        </w:rPr>
        <w:t>Рожнов</w:t>
      </w:r>
      <w:r>
        <w:rPr>
          <w:rFonts w:ascii="Arial" w:hAnsi="Arial"/>
          <w:sz w:val="28"/>
          <w:u w:val="single"/>
        </w:rPr>
        <w:t xml:space="preserve">         </w:t>
      </w:r>
      <w:r>
        <w:rPr>
          <w:rFonts w:ascii="Arial" w:hAnsi="Arial"/>
          <w:sz w:val="28"/>
          <w:u w:val="single"/>
          <w:lang w:val="ru-RU"/>
        </w:rPr>
        <w:t>С</w:t>
      </w:r>
      <w:r>
        <w:rPr>
          <w:rFonts w:hint="default" w:ascii="Arial" w:hAnsi="Arial"/>
          <w:sz w:val="28"/>
          <w:u w:val="single"/>
          <w:lang w:val="ru-RU"/>
        </w:rPr>
        <w:t>. В.</w:t>
      </w:r>
      <w:r>
        <w:rPr>
          <w:rFonts w:ascii="Arial" w:hAnsi="Arial"/>
          <w:sz w:val="28"/>
          <w:u w:val="single"/>
        </w:rPr>
        <w:t xml:space="preserve">   </w:t>
      </w:r>
      <w:r>
        <w:rPr>
          <w:rFonts w:hint="default" w:ascii="Arial" w:hAnsi="Arial"/>
          <w:sz w:val="28"/>
          <w:u w:val="single"/>
          <w:lang w:val="ru-RU"/>
        </w:rPr>
        <w:t xml:space="preserve">   </w:t>
      </w:r>
      <w:r>
        <w:rPr>
          <w:rFonts w:ascii="Arial" w:hAnsi="Arial"/>
          <w:sz w:val="28"/>
          <w:u w:val="single"/>
        </w:rPr>
        <w:t xml:space="preserve">  </w:t>
      </w:r>
      <w:r>
        <w:rPr>
          <w:rFonts w:ascii="Arial" w:hAnsi="Arial"/>
          <w:sz w:val="28"/>
          <w:u w:val="single"/>
        </w:rPr>
        <w:tab/>
      </w:r>
      <w:r>
        <w:rPr>
          <w:rFonts w:ascii="Arial" w:hAnsi="Arial"/>
          <w:sz w:val="28"/>
          <w:u w:val="single"/>
        </w:rPr>
        <w:t xml:space="preserve"> </w:t>
      </w:r>
    </w:p>
    <w:p w14:paraId="0D57D64E">
      <w:pPr>
        <w:pStyle w:val="11"/>
        <w:widowControl w:val="0"/>
        <w:spacing w:line="360" w:lineRule="auto"/>
        <w:ind w:left="5580"/>
        <w:rPr>
          <w:sz w:val="22"/>
        </w:rPr>
      </w:pPr>
      <w:r>
        <w:rPr>
          <w:sz w:val="22"/>
        </w:rPr>
        <w:t xml:space="preserve">             (фамилия, инициалы)</w:t>
      </w:r>
    </w:p>
    <w:p w14:paraId="466FCEC9">
      <w:pPr>
        <w:widowControl w:val="0"/>
        <w:ind w:left="5580"/>
        <w:rPr>
          <w:rFonts w:ascii="Arial" w:hAnsi="Arial"/>
          <w:sz w:val="28"/>
          <w:u w:val="single"/>
        </w:rPr>
      </w:pPr>
      <w:r>
        <w:rPr>
          <w:rFonts w:ascii="Arial" w:hAnsi="Arial"/>
          <w:sz w:val="28"/>
          <w:u w:val="single"/>
        </w:rPr>
        <w:tab/>
      </w:r>
      <w:r>
        <w:rPr>
          <w:rFonts w:ascii="Arial" w:hAnsi="Arial"/>
          <w:sz w:val="28"/>
          <w:u w:val="single"/>
        </w:rPr>
        <w:tab/>
      </w:r>
      <w:r>
        <w:rPr>
          <w:rFonts w:ascii="Arial" w:hAnsi="Arial"/>
          <w:sz w:val="28"/>
          <w:u w:val="single"/>
        </w:rPr>
        <w:tab/>
      </w:r>
      <w:r>
        <w:rPr>
          <w:rFonts w:ascii="Arial" w:hAnsi="Arial"/>
          <w:sz w:val="28"/>
          <w:u w:val="single"/>
        </w:rPr>
        <w:t xml:space="preserve">                               </w:t>
      </w:r>
      <w:r>
        <w:rPr>
          <w:rFonts w:ascii="Arial" w:hAnsi="Arial"/>
          <w:sz w:val="28"/>
          <w:u w:val="single"/>
        </w:rPr>
        <w:tab/>
      </w:r>
      <w:r>
        <w:rPr>
          <w:rFonts w:ascii="Arial" w:hAnsi="Arial"/>
          <w:sz w:val="28"/>
          <w:u w:val="single"/>
        </w:rPr>
        <w:tab/>
      </w:r>
      <w:r>
        <w:rPr>
          <w:rFonts w:ascii="Arial" w:hAnsi="Arial"/>
          <w:sz w:val="28"/>
          <w:u w:val="single"/>
        </w:rPr>
        <w:tab/>
      </w:r>
    </w:p>
    <w:p w14:paraId="59F0FA5C">
      <w:pPr>
        <w:widowControl w:val="0"/>
        <w:ind w:left="5580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        (подпись)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         (дата)</w:t>
      </w:r>
    </w:p>
    <w:p w14:paraId="226C7436">
      <w:pPr>
        <w:widowControl w:val="0"/>
        <w:rPr>
          <w:rFonts w:ascii="Arial" w:hAnsi="Arial"/>
          <w:sz w:val="26"/>
        </w:rPr>
      </w:pPr>
    </w:p>
    <w:p w14:paraId="6E4AF6F6">
      <w:pPr>
        <w:pStyle w:val="11"/>
        <w:widowControl w:val="0"/>
        <w:jc w:val="both"/>
        <w:rPr>
          <w:sz w:val="26"/>
        </w:rPr>
      </w:pPr>
    </w:p>
    <w:p w14:paraId="6EB7D483">
      <w:pPr>
        <w:widowControl w:val="0"/>
        <w:jc w:val="center"/>
        <w:rPr>
          <w:rFonts w:hint="default" w:ascii="Arial" w:hAnsi="Arial" w:cs="Arial"/>
          <w:sz w:val="40"/>
          <w:lang w:val="ru-RU"/>
        </w:rPr>
      </w:pPr>
      <w:r>
        <w:rPr>
          <w:rFonts w:ascii="Arial" w:hAnsi="Arial" w:cs="Arial"/>
          <w:sz w:val="28"/>
        </w:rPr>
        <w:t>Муром 202</w:t>
      </w:r>
      <w:r>
        <w:rPr>
          <w:rFonts w:hint="default" w:ascii="Arial" w:hAnsi="Arial" w:cs="Arial"/>
          <w:sz w:val="28"/>
          <w:lang w:val="ru-RU"/>
        </w:rPr>
        <w:t>5</w:t>
      </w:r>
    </w:p>
    <w:sectPr>
      <w:pgSz w:w="11906" w:h="16838"/>
      <w:pgMar w:top="397" w:right="397" w:bottom="397" w:left="1134" w:header="0" w:footer="0" w:gutter="0"/>
      <w:pgNumType w:fmt="decimal"/>
      <w:cols w:space="720" w:num="1"/>
      <w:formProt w:val="0"/>
      <w:docGrid w:linePitch="10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Open Sans">
    <w:altName w:val="Times New Roman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WenQuanYi Micro He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ohit Devanaga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284"/>
  <w:autoHyphenation/>
  <w:displayHorizontalDrawingGridEvery w:val="1"/>
  <w:displayVerticalDrawingGridEvery w:val="1"/>
  <w:noPunctuationKerning w:val="1"/>
  <w:footnotePr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2"/>
  </w:compat>
  <w:rsids>
    <w:rsidRoot w:val="00000000"/>
    <w:rsid w:val="26876A4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paragraph" w:styleId="2">
    <w:name w:val="heading 1"/>
    <w:basedOn w:val="1"/>
    <w:next w:val="1"/>
    <w:qFormat/>
    <w:uiPriority w:val="0"/>
    <w:pPr>
      <w:keepNext/>
      <w:jc w:val="center"/>
      <w:outlineLvl w:val="0"/>
    </w:pPr>
    <w:rPr>
      <w:rFonts w:ascii="Arial" w:hAnsi="Arial"/>
      <w:i/>
      <w:spacing w:val="40"/>
      <w:sz w:val="72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qFormat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6">
    <w:name w:val="Body Text"/>
    <w:basedOn w:val="1"/>
    <w:uiPriority w:val="0"/>
    <w:pPr>
      <w:spacing w:before="0" w:after="140" w:line="276" w:lineRule="auto"/>
    </w:pPr>
  </w:style>
  <w:style w:type="paragraph" w:styleId="7">
    <w:name w:val="Title"/>
    <w:basedOn w:val="1"/>
    <w:qFormat/>
    <w:uiPriority w:val="0"/>
    <w:pPr>
      <w:spacing w:before="240" w:after="0"/>
      <w:jc w:val="center"/>
    </w:pPr>
    <w:rPr>
      <w:rFonts w:ascii="Arial" w:hAnsi="Arial"/>
      <w:sz w:val="28"/>
    </w:rPr>
  </w:style>
  <w:style w:type="paragraph" w:styleId="8">
    <w:name w:val="List"/>
    <w:basedOn w:val="6"/>
    <w:uiPriority w:val="0"/>
    <w:rPr>
      <w:rFonts w:cs="Lohit Devanagari"/>
    </w:rPr>
  </w:style>
  <w:style w:type="paragraph" w:customStyle="1" w:styleId="9">
    <w:name w:val="Заголовок"/>
    <w:basedOn w:val="1"/>
    <w:next w:val="6"/>
    <w:qFormat/>
    <w:uiPriority w:val="0"/>
    <w:pPr>
      <w:keepNext/>
      <w:spacing w:before="240" w:after="120"/>
    </w:pPr>
    <w:rPr>
      <w:rFonts w:ascii="Open Sans" w:hAnsi="Open Sans" w:eastAsia="WenQuanYi Micro Hei" w:cs="Lohit Devanagari"/>
      <w:sz w:val="28"/>
      <w:szCs w:val="28"/>
    </w:rPr>
  </w:style>
  <w:style w:type="paragraph" w:customStyle="1" w:styleId="10">
    <w:name w:val="Указатель1"/>
    <w:basedOn w:val="1"/>
    <w:qFormat/>
    <w:uiPriority w:val="0"/>
    <w:pPr>
      <w:suppressLineNumbers/>
    </w:pPr>
    <w:rPr>
      <w:rFonts w:cs="Lohit Devanagari"/>
    </w:rPr>
  </w:style>
  <w:style w:type="paragraph" w:customStyle="1" w:styleId="11">
    <w:name w:val="Body Text 21"/>
    <w:basedOn w:val="1"/>
    <w:qFormat/>
    <w:uiPriority w:val="0"/>
    <w:rPr>
      <w:rFonts w:ascii="Arial" w:hAnsi="Arial" w:cs="Arial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43</Words>
  <Characters>309</Characters>
  <Paragraphs>22</Paragraphs>
  <TotalTime>16</TotalTime>
  <ScaleCrop>false</ScaleCrop>
  <LinksUpToDate>false</LinksUpToDate>
  <CharactersWithSpaces>772</CharactersWithSpaces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2018-10-05T15:43:00Z</dcterms:created>
  <dc:creator>Неизвестный</dc:creator>
  <cp:lastModifiedBy>sem</cp:lastModifiedBy>
  <cp:lastPrinted>1999-03-23T17:10:00Z</cp:lastPrinted>
  <dcterms:modified xsi:type="dcterms:W3CDTF">2025-12-12T11:49:40Z</dcterms:modified>
  <dc:title>Министерство общего и профессионального образования РФ</dc:title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272040454FC9448EB5BBADBD428C48D9_12</vt:lpwstr>
  </property>
</Properties>
</file>