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587E2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3D5AE51C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63142E40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3F273E" w14:textId="77777777" w:rsidR="003D1D96" w:rsidRDefault="003D1D96" w:rsidP="003D1D96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Факультет «</w:t>
      </w:r>
      <w:r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49D12EC5" w14:textId="77777777" w:rsidR="003D1D96" w:rsidRDefault="003D1D96" w:rsidP="003D1D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78FC0CB6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78809774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783F285C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FC4EEE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6CBD87" w14:textId="6F0F9858" w:rsidR="003D1D96" w:rsidRDefault="003D1D96" w:rsidP="003D1D96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544F5F" w14:textId="01031F23" w:rsidR="00E82C97" w:rsidRPr="00E82C97" w:rsidRDefault="00E82C97" w:rsidP="00E82C9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44A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«</w:t>
      </w:r>
      <w:r w:rsidR="00DD6EB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Базовые компоненты интернет-технологий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19AFBF4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№1</w:t>
      </w:r>
    </w:p>
    <w:p w14:paraId="064AF652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eastAsia="ru-RU"/>
        </w:rPr>
        <w:t xml:space="preserve">«Основные конструкции языка 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eastAsia="ru-RU"/>
        </w:rPr>
        <w:t>»</w:t>
      </w:r>
    </w:p>
    <w:p w14:paraId="04D8593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AE474DD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9643E38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5B3AE9B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93E35FE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2AA2844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4D78E20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C7417CD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CC1D375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2DA345A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8173C7B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E782815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2A66899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D1D96" w14:paraId="5AEF93A4" w14:textId="77777777" w:rsidTr="003D1D96">
        <w:tc>
          <w:tcPr>
            <w:tcW w:w="1925" w:type="pct"/>
            <w:hideMark/>
          </w:tcPr>
          <w:p w14:paraId="55078D8C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1DCE1724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065A8D68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3D1D96" w14:paraId="56496230" w14:textId="77777777" w:rsidTr="003D1D96">
        <w:tc>
          <w:tcPr>
            <w:tcW w:w="1925" w:type="pct"/>
            <w:hideMark/>
          </w:tcPr>
          <w:p w14:paraId="33FFD1A5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781A8353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2C2D05EF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каф.ИУ5</w:t>
            </w:r>
          </w:p>
        </w:tc>
      </w:tr>
      <w:tr w:rsidR="003D1D96" w14:paraId="45EF6D46" w14:textId="77777777" w:rsidTr="003D1D96">
        <w:tc>
          <w:tcPr>
            <w:tcW w:w="1925" w:type="pct"/>
            <w:hideMark/>
          </w:tcPr>
          <w:p w14:paraId="5848A666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Кондрахин Сергей Сергеевич</w:t>
            </w:r>
          </w:p>
        </w:tc>
        <w:tc>
          <w:tcPr>
            <w:tcW w:w="1408" w:type="pct"/>
          </w:tcPr>
          <w:p w14:paraId="76248486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71FCF0FA" w14:textId="6F8ABB7B" w:rsidR="003D1D96" w:rsidRDefault="00080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Юрий</w:t>
            </w:r>
          </w:p>
          <w:p w14:paraId="0FB5A108" w14:textId="5B9EAB47" w:rsidR="003D1D96" w:rsidRDefault="00080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Евгеньевич</w:t>
            </w:r>
          </w:p>
        </w:tc>
      </w:tr>
      <w:tr w:rsidR="003D1D96" w14:paraId="2C4D6E75" w14:textId="77777777" w:rsidTr="003D1D96">
        <w:tc>
          <w:tcPr>
            <w:tcW w:w="1925" w:type="pct"/>
          </w:tcPr>
          <w:p w14:paraId="0D3FE735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7958862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6E9E1747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41EFEC6A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31935113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9A262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B7C292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BB051A7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6393BB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1DD959DC" w14:textId="3B00CEE7" w:rsidR="003D1D96" w:rsidRDefault="003D1D96" w:rsidP="0054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14:paraId="36590F16" w14:textId="77777777" w:rsidR="00701E89" w:rsidRPr="00914E76" w:rsidRDefault="00701E89" w:rsidP="00914E76">
      <w:pPr>
        <w:pStyle w:val="a3"/>
        <w:jc w:val="center"/>
        <w:rPr>
          <w:b/>
          <w:bCs/>
          <w:color w:val="000000"/>
          <w:sz w:val="36"/>
          <w:szCs w:val="36"/>
        </w:rPr>
      </w:pPr>
      <w:r w:rsidRPr="00914E76">
        <w:rPr>
          <w:b/>
          <w:bCs/>
          <w:color w:val="000000"/>
          <w:sz w:val="36"/>
          <w:szCs w:val="36"/>
        </w:rPr>
        <w:lastRenderedPageBreak/>
        <w:t>Задание</w:t>
      </w:r>
    </w:p>
    <w:p w14:paraId="11A48162" w14:textId="77777777" w:rsidR="00701E89" w:rsidRPr="00701E89" w:rsidRDefault="00701E89" w:rsidP="00701E89">
      <w:pPr>
        <w:pStyle w:val="a3"/>
        <w:rPr>
          <w:color w:val="000000"/>
          <w:sz w:val="28"/>
          <w:szCs w:val="28"/>
        </w:rPr>
      </w:pPr>
      <w:r w:rsidRPr="00701E89">
        <w:rPr>
          <w:color w:val="000000"/>
          <w:sz w:val="28"/>
          <w:szCs w:val="28"/>
        </w:rPr>
        <w:t>Разработать программу для решения биквадратного уравнения.</w:t>
      </w:r>
    </w:p>
    <w:p w14:paraId="6F043D87" w14:textId="77777777" w:rsidR="00701E89" w:rsidRPr="00701E89" w:rsidRDefault="00701E89" w:rsidP="00701E89">
      <w:pPr>
        <w:pStyle w:val="a3"/>
        <w:rPr>
          <w:color w:val="000000"/>
          <w:sz w:val="28"/>
          <w:szCs w:val="28"/>
        </w:rPr>
      </w:pPr>
      <w:r w:rsidRPr="00701E89">
        <w:rPr>
          <w:color w:val="000000"/>
          <w:sz w:val="28"/>
          <w:szCs w:val="28"/>
        </w:rPr>
        <w:t xml:space="preserve">1. Программа должна быть разработана в виде консольного приложения на языке </w:t>
      </w:r>
      <w:proofErr w:type="spellStart"/>
      <w:r w:rsidRPr="00701E89">
        <w:rPr>
          <w:color w:val="000000"/>
          <w:sz w:val="28"/>
          <w:szCs w:val="28"/>
        </w:rPr>
        <w:t>Python</w:t>
      </w:r>
      <w:proofErr w:type="spellEnd"/>
      <w:r w:rsidRPr="00701E89">
        <w:rPr>
          <w:color w:val="000000"/>
          <w:sz w:val="28"/>
          <w:szCs w:val="28"/>
        </w:rPr>
        <w:t>.</w:t>
      </w:r>
    </w:p>
    <w:p w14:paraId="10B95556" w14:textId="77777777" w:rsidR="00701E89" w:rsidRPr="00701E89" w:rsidRDefault="00701E89" w:rsidP="00701E89">
      <w:pPr>
        <w:pStyle w:val="a3"/>
        <w:rPr>
          <w:color w:val="000000"/>
          <w:sz w:val="28"/>
          <w:szCs w:val="28"/>
        </w:rPr>
      </w:pPr>
      <w:r w:rsidRPr="00701E89">
        <w:rPr>
          <w:color w:val="000000"/>
          <w:sz w:val="28"/>
          <w:szCs w:val="28"/>
        </w:rPr>
        <w:t>2. 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10B904C" w14:textId="77777777" w:rsidR="00701E89" w:rsidRPr="00701E89" w:rsidRDefault="00701E89" w:rsidP="00701E89">
      <w:pPr>
        <w:pStyle w:val="a3"/>
        <w:rPr>
          <w:color w:val="000000"/>
          <w:sz w:val="28"/>
          <w:szCs w:val="28"/>
        </w:rPr>
      </w:pPr>
      <w:r w:rsidRPr="00701E89">
        <w:rPr>
          <w:color w:val="000000"/>
          <w:sz w:val="28"/>
          <w:szCs w:val="28"/>
        </w:rPr>
        <w:t>3. 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23AB7519" w14:textId="77777777" w:rsidR="00701E89" w:rsidRDefault="00701E89" w:rsidP="00701E89">
      <w:pPr>
        <w:pStyle w:val="a3"/>
        <w:rPr>
          <w:color w:val="000000"/>
          <w:sz w:val="28"/>
          <w:szCs w:val="28"/>
        </w:rPr>
      </w:pPr>
      <w:r w:rsidRPr="00701E89">
        <w:rPr>
          <w:color w:val="000000"/>
          <w:sz w:val="28"/>
          <w:szCs w:val="28"/>
        </w:rPr>
        <w:t>4. 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</w:t>
      </w:r>
      <w:r w:rsidR="00CD4CF1">
        <w:rPr>
          <w:color w:val="000000"/>
          <w:sz w:val="28"/>
          <w:szCs w:val="28"/>
        </w:rPr>
        <w:t xml:space="preserve"> </w:t>
      </w:r>
      <w:r w:rsidRPr="00701E89">
        <w:rPr>
          <w:color w:val="000000"/>
          <w:sz w:val="28"/>
          <w:szCs w:val="28"/>
        </w:rPr>
        <w:t>это коэффициент, значение которого может быть без ошибок преобразовано в действительное число.</w:t>
      </w:r>
    </w:p>
    <w:p w14:paraId="03B8107C" w14:textId="065B72A4" w:rsidR="00914E76" w:rsidRDefault="00914E76" w:rsidP="00914E76">
      <w:pPr>
        <w:pStyle w:val="a3"/>
        <w:jc w:val="center"/>
        <w:rPr>
          <w:b/>
          <w:bCs/>
          <w:color w:val="000000"/>
          <w:sz w:val="36"/>
          <w:szCs w:val="36"/>
        </w:rPr>
      </w:pPr>
      <w:r w:rsidRPr="00914E76">
        <w:rPr>
          <w:b/>
          <w:bCs/>
          <w:color w:val="000000"/>
          <w:sz w:val="36"/>
          <w:szCs w:val="36"/>
        </w:rPr>
        <w:t>Текст программы</w:t>
      </w:r>
    </w:p>
    <w:p w14:paraId="54B9EB40" w14:textId="77777777" w:rsidR="00F43A0E" w:rsidRPr="00F43A0E" w:rsidRDefault="00F43A0E" w:rsidP="00F43A0E">
      <w:pPr>
        <w:rPr>
          <w:rFonts w:ascii="Times New Roman" w:hAnsi="Times New Roman" w:cs="Times New Roman"/>
          <w:color w:val="A9B7C6"/>
          <w:lang w:eastAsia="ru-RU"/>
        </w:rPr>
      </w:pP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import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sys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br/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import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br/>
      </w:r>
      <w:r w:rsidRPr="00F43A0E">
        <w:rPr>
          <w:rFonts w:ascii="Times New Roman" w:hAnsi="Times New Roman" w:cs="Times New Roman"/>
          <w:color w:val="A9B7C6"/>
          <w:lang w:eastAsia="ru-RU"/>
        </w:rPr>
        <w:br/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def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proofErr w:type="spellStart"/>
      <w:r w:rsidRPr="00F43A0E">
        <w:rPr>
          <w:rFonts w:ascii="Times New Roman" w:hAnsi="Times New Roman" w:cs="Times New Roman"/>
          <w:color w:val="FFC66D"/>
          <w:lang w:eastAsia="ru-RU"/>
        </w:rPr>
        <w:t>is_float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arg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):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try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float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arg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return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True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br/>
        <w:t xml:space="preserve">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except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return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False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br/>
      </w:r>
      <w:r w:rsidRPr="00F43A0E">
        <w:rPr>
          <w:rFonts w:ascii="Times New Roman" w:hAnsi="Times New Roman" w:cs="Times New Roman"/>
          <w:color w:val="CC7832"/>
          <w:lang w:eastAsia="ru-RU"/>
        </w:rPr>
        <w:br/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def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proofErr w:type="spellStart"/>
      <w:r w:rsidRPr="00F43A0E">
        <w:rPr>
          <w:rFonts w:ascii="Times New Roman" w:hAnsi="Times New Roman" w:cs="Times New Roman"/>
          <w:color w:val="FFC66D"/>
          <w:lang w:eastAsia="ru-RU"/>
        </w:rPr>
        <w:t>get_coef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index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prompt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):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</w:t>
      </w:r>
      <w:r w:rsidRPr="00F43A0E">
        <w:rPr>
          <w:rFonts w:ascii="Times New Roman" w:hAnsi="Times New Roman" w:cs="Times New Roman"/>
          <w:i/>
          <w:iCs/>
          <w:lang w:eastAsia="ru-RU"/>
        </w:rPr>
        <w:t>"""</w:t>
      </w:r>
      <w:r w:rsidRPr="00F43A0E">
        <w:rPr>
          <w:rFonts w:ascii="Times New Roman" w:hAnsi="Times New Roman" w:cs="Times New Roman"/>
          <w:i/>
          <w:iCs/>
          <w:lang w:eastAsia="ru-RU"/>
        </w:rPr>
        <w:br/>
        <w:t xml:space="preserve">        Читаем коэффициент из командной строки или вводим с клавиатуры</w:t>
      </w:r>
      <w:r w:rsidRPr="00F43A0E">
        <w:rPr>
          <w:rFonts w:ascii="Times New Roman" w:hAnsi="Times New Roman" w:cs="Times New Roman"/>
          <w:i/>
          <w:iCs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i/>
          <w:iCs/>
          <w:lang w:eastAsia="ru-RU"/>
        </w:rPr>
        <w:t>Args</w:t>
      </w:r>
      <w:proofErr w:type="spellEnd"/>
      <w:r w:rsidRPr="00F43A0E">
        <w:rPr>
          <w:rFonts w:ascii="Times New Roman" w:hAnsi="Times New Roman" w:cs="Times New Roman"/>
          <w:i/>
          <w:iCs/>
          <w:lang w:eastAsia="ru-RU"/>
        </w:rPr>
        <w:t>:</w:t>
      </w:r>
      <w:r w:rsidRPr="00F43A0E">
        <w:rPr>
          <w:rFonts w:ascii="Times New Roman" w:hAnsi="Times New Roman" w:cs="Times New Roman"/>
          <w:i/>
          <w:iCs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i/>
          <w:iCs/>
          <w:lang w:eastAsia="ru-RU"/>
        </w:rPr>
        <w:t>index</w:t>
      </w:r>
      <w:proofErr w:type="spellEnd"/>
      <w:r w:rsidRPr="00F43A0E">
        <w:rPr>
          <w:rFonts w:ascii="Times New Roman" w:hAnsi="Times New Roman" w:cs="Times New Roman"/>
          <w:i/>
          <w:iCs/>
          <w:lang w:eastAsia="ru-RU"/>
        </w:rPr>
        <w:t xml:space="preserve"> (</w:t>
      </w:r>
      <w:proofErr w:type="spellStart"/>
      <w:r w:rsidRPr="00F43A0E">
        <w:rPr>
          <w:rFonts w:ascii="Times New Roman" w:hAnsi="Times New Roman" w:cs="Times New Roman"/>
          <w:i/>
          <w:iCs/>
          <w:lang w:eastAsia="ru-RU"/>
        </w:rPr>
        <w:t>int</w:t>
      </w:r>
      <w:proofErr w:type="spellEnd"/>
      <w:r w:rsidRPr="00F43A0E">
        <w:rPr>
          <w:rFonts w:ascii="Times New Roman" w:hAnsi="Times New Roman" w:cs="Times New Roman"/>
          <w:i/>
          <w:iCs/>
          <w:lang w:eastAsia="ru-RU"/>
        </w:rPr>
        <w:t>): Номер параметра в командной строке</w:t>
      </w:r>
      <w:r w:rsidRPr="00F43A0E">
        <w:rPr>
          <w:rFonts w:ascii="Times New Roman" w:hAnsi="Times New Roman" w:cs="Times New Roman"/>
          <w:i/>
          <w:iCs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i/>
          <w:iCs/>
          <w:lang w:eastAsia="ru-RU"/>
        </w:rPr>
        <w:t>prompt</w:t>
      </w:r>
      <w:proofErr w:type="spellEnd"/>
      <w:r w:rsidRPr="00F43A0E">
        <w:rPr>
          <w:rFonts w:ascii="Times New Roman" w:hAnsi="Times New Roman" w:cs="Times New Roman"/>
          <w:i/>
          <w:iCs/>
          <w:lang w:eastAsia="ru-RU"/>
        </w:rPr>
        <w:t xml:space="preserve"> (</w:t>
      </w:r>
      <w:proofErr w:type="spellStart"/>
      <w:r w:rsidRPr="00F43A0E">
        <w:rPr>
          <w:rFonts w:ascii="Times New Roman" w:hAnsi="Times New Roman" w:cs="Times New Roman"/>
          <w:i/>
          <w:iCs/>
          <w:lang w:eastAsia="ru-RU"/>
        </w:rPr>
        <w:t>str</w:t>
      </w:r>
      <w:proofErr w:type="spellEnd"/>
      <w:r w:rsidRPr="00F43A0E">
        <w:rPr>
          <w:rFonts w:ascii="Times New Roman" w:hAnsi="Times New Roman" w:cs="Times New Roman"/>
          <w:i/>
          <w:iCs/>
          <w:lang w:eastAsia="ru-RU"/>
        </w:rPr>
        <w:t xml:space="preserve">): Приглашение для ввода </w:t>
      </w:r>
      <w:proofErr w:type="spellStart"/>
      <w:r w:rsidRPr="00F43A0E">
        <w:rPr>
          <w:rFonts w:ascii="Times New Roman" w:hAnsi="Times New Roman" w:cs="Times New Roman"/>
          <w:i/>
          <w:iCs/>
          <w:lang w:eastAsia="ru-RU"/>
        </w:rPr>
        <w:t>коэффицента</w:t>
      </w:r>
      <w:proofErr w:type="spellEnd"/>
      <w:r w:rsidRPr="00F43A0E">
        <w:rPr>
          <w:rFonts w:ascii="Times New Roman" w:hAnsi="Times New Roman" w:cs="Times New Roman"/>
          <w:i/>
          <w:iCs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i/>
          <w:iCs/>
          <w:lang w:eastAsia="ru-RU"/>
        </w:rPr>
        <w:t>Returns</w:t>
      </w:r>
      <w:proofErr w:type="spellEnd"/>
      <w:r w:rsidRPr="00F43A0E">
        <w:rPr>
          <w:rFonts w:ascii="Times New Roman" w:hAnsi="Times New Roman" w:cs="Times New Roman"/>
          <w:i/>
          <w:iCs/>
          <w:lang w:eastAsia="ru-RU"/>
        </w:rPr>
        <w:t>:</w:t>
      </w:r>
      <w:r w:rsidRPr="00F43A0E">
        <w:rPr>
          <w:rFonts w:ascii="Times New Roman" w:hAnsi="Times New Roman" w:cs="Times New Roman"/>
          <w:i/>
          <w:iCs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i/>
          <w:iCs/>
          <w:lang w:eastAsia="ru-RU"/>
        </w:rPr>
        <w:t>float</w:t>
      </w:r>
      <w:proofErr w:type="spellEnd"/>
      <w:r w:rsidRPr="00F43A0E">
        <w:rPr>
          <w:rFonts w:ascii="Times New Roman" w:hAnsi="Times New Roman" w:cs="Times New Roman"/>
          <w:i/>
          <w:iCs/>
          <w:lang w:eastAsia="ru-RU"/>
        </w:rPr>
        <w:t>: Коэффициент квадратного уравнения</w:t>
      </w:r>
      <w:r w:rsidRPr="00F43A0E">
        <w:rPr>
          <w:rFonts w:ascii="Times New Roman" w:hAnsi="Times New Roman" w:cs="Times New Roman"/>
          <w:i/>
          <w:iCs/>
          <w:lang w:eastAsia="ru-RU"/>
        </w:rPr>
        <w:br/>
        <w:t xml:space="preserve">        """</w:t>
      </w:r>
      <w:r w:rsidRPr="00F43A0E">
        <w:rPr>
          <w:rFonts w:ascii="Times New Roman" w:hAnsi="Times New Roman" w:cs="Times New Roman"/>
          <w:i/>
          <w:iCs/>
          <w:lang w:eastAsia="ru-RU"/>
        </w:rPr>
        <w:br/>
        <w:t xml:space="preserve">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try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</w:t>
      </w:r>
      <w:r w:rsidRPr="00F43A0E">
        <w:rPr>
          <w:rFonts w:ascii="Times New Roman" w:hAnsi="Times New Roman" w:cs="Times New Roman"/>
          <w:color w:val="808080"/>
          <w:lang w:eastAsia="ru-RU"/>
        </w:rPr>
        <w:t># Пробуем прочитать коэффициент из командной строки</w:t>
      </w:r>
      <w:r w:rsidRPr="00F43A0E">
        <w:rPr>
          <w:rFonts w:ascii="Times New Roman" w:hAnsi="Times New Roman" w:cs="Times New Roman"/>
          <w:color w:val="808080"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coef_str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 xml:space="preserve">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sys.argv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[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index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]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except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</w:t>
      </w:r>
      <w:r w:rsidRPr="00F43A0E">
        <w:rPr>
          <w:rFonts w:ascii="Times New Roman" w:hAnsi="Times New Roman" w:cs="Times New Roman"/>
          <w:color w:val="808080"/>
          <w:lang w:eastAsia="ru-RU"/>
        </w:rPr>
        <w:t># Вводим с клавиатуры</w:t>
      </w:r>
      <w:r w:rsidRPr="00F43A0E">
        <w:rPr>
          <w:rFonts w:ascii="Times New Roman" w:hAnsi="Times New Roman" w:cs="Times New Roman"/>
          <w:color w:val="808080"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prompt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</w:r>
      <w:r w:rsidRPr="00F43A0E">
        <w:rPr>
          <w:rFonts w:ascii="Times New Roman" w:hAnsi="Times New Roman" w:cs="Times New Roman"/>
          <w:color w:val="A9B7C6"/>
          <w:lang w:eastAsia="ru-RU"/>
        </w:rPr>
        <w:lastRenderedPageBreak/>
        <w:t xml:space="preserve">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coef_str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 xml:space="preserve"> =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input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while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not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is_float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coef_str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):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"Ошибка. Попробуйте еще раз"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coef_str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 xml:space="preserve"> =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input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</w:t>
      </w:r>
      <w:r w:rsidRPr="00F43A0E">
        <w:rPr>
          <w:rFonts w:ascii="Times New Roman" w:hAnsi="Times New Roman" w:cs="Times New Roman"/>
          <w:color w:val="808080"/>
          <w:lang w:eastAsia="ru-RU"/>
        </w:rPr>
        <w:t># Переводим строку в действительное число</w:t>
      </w:r>
      <w:r w:rsidRPr="00F43A0E">
        <w:rPr>
          <w:rFonts w:ascii="Times New Roman" w:hAnsi="Times New Roman" w:cs="Times New Roman"/>
          <w:color w:val="808080"/>
          <w:lang w:eastAsia="ru-RU"/>
        </w:rPr>
        <w:br/>
        <w:t xml:space="preserve">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coef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 xml:space="preserve"> =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float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coef_str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return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coef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br/>
      </w:r>
      <w:r w:rsidRPr="00F43A0E">
        <w:rPr>
          <w:rFonts w:ascii="Times New Roman" w:hAnsi="Times New Roman" w:cs="Times New Roman"/>
          <w:color w:val="A9B7C6"/>
          <w:lang w:eastAsia="ru-RU"/>
        </w:rPr>
        <w:br/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def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main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():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</w:t>
      </w:r>
      <w:r w:rsidRPr="00F43A0E">
        <w:rPr>
          <w:rFonts w:ascii="Times New Roman" w:hAnsi="Times New Roman" w:cs="Times New Roman"/>
          <w:i/>
          <w:iCs/>
          <w:lang w:eastAsia="ru-RU"/>
        </w:rPr>
        <w:t>"""</w:t>
      </w:r>
      <w:r w:rsidRPr="00F43A0E">
        <w:rPr>
          <w:rFonts w:ascii="Times New Roman" w:hAnsi="Times New Roman" w:cs="Times New Roman"/>
          <w:i/>
          <w:iCs/>
          <w:lang w:eastAsia="ru-RU"/>
        </w:rPr>
        <w:br/>
        <w:t xml:space="preserve">    Основная функция</w:t>
      </w:r>
      <w:r w:rsidRPr="00F43A0E">
        <w:rPr>
          <w:rFonts w:ascii="Times New Roman" w:hAnsi="Times New Roman" w:cs="Times New Roman"/>
          <w:i/>
          <w:iCs/>
          <w:lang w:eastAsia="ru-RU"/>
        </w:rPr>
        <w:br/>
        <w:t xml:space="preserve">    """</w:t>
      </w:r>
      <w:r w:rsidRPr="00F43A0E">
        <w:rPr>
          <w:rFonts w:ascii="Times New Roman" w:hAnsi="Times New Roman" w:cs="Times New Roman"/>
          <w:i/>
          <w:iCs/>
          <w:lang w:eastAsia="ru-RU"/>
        </w:rPr>
        <w:br/>
        <w:t xml:space="preserve">   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a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get_coef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897BB"/>
          <w:lang w:eastAsia="ru-RU"/>
        </w:rPr>
        <w:t>1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'Введите коэффициент А:'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b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get_coef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897BB"/>
          <w:lang w:eastAsia="ru-RU"/>
        </w:rPr>
        <w:t>2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'Введите коэффициент B:'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c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get_coef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897BB"/>
          <w:lang w:eastAsia="ru-RU"/>
        </w:rPr>
        <w:t>3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'Введите коэффициент C:'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a ==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b ==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c ==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"Бесконечное множество решений"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else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"Решений нет"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c ==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"Единственный корень: x = 0"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else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D = -</w:t>
      </w:r>
      <w:r w:rsidRPr="00F43A0E">
        <w:rPr>
          <w:rFonts w:ascii="Times New Roman" w:hAnsi="Times New Roman" w:cs="Times New Roman"/>
          <w:color w:val="6897BB"/>
          <w:lang w:eastAsia="ru-RU"/>
        </w:rPr>
        <w:t xml:space="preserve">4 </w:t>
      </w:r>
      <w:r w:rsidRPr="00F43A0E">
        <w:rPr>
          <w:rFonts w:ascii="Times New Roman" w:hAnsi="Times New Roman" w:cs="Times New Roman"/>
          <w:color w:val="A9B7C6"/>
          <w:lang w:eastAsia="ru-RU"/>
        </w:rPr>
        <w:t>* b * c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D &lt; </w:t>
      </w:r>
      <w:r w:rsidRPr="00F43A0E">
        <w:rPr>
          <w:rFonts w:ascii="Times New Roman" w:hAnsi="Times New Roman" w:cs="Times New Roman"/>
          <w:color w:val="6897BB"/>
          <w:lang w:eastAsia="ru-RU"/>
        </w:rPr>
        <w:t>0.0</w:t>
      </w:r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"Решений нет"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D &gt; </w:t>
      </w:r>
      <w:r w:rsidRPr="00F43A0E">
        <w:rPr>
          <w:rFonts w:ascii="Times New Roman" w:hAnsi="Times New Roman" w:cs="Times New Roman"/>
          <w:color w:val="6897BB"/>
          <w:lang w:eastAsia="ru-RU"/>
        </w:rPr>
        <w:t>0.0</w:t>
      </w:r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sqD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 xml:space="preserve">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(D)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x1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sqD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 xml:space="preserve"> / (</w:t>
      </w:r>
      <w:r w:rsidRPr="00F43A0E">
        <w:rPr>
          <w:rFonts w:ascii="Times New Roman" w:hAnsi="Times New Roman" w:cs="Times New Roman"/>
          <w:color w:val="6897BB"/>
          <w:lang w:eastAsia="ru-RU"/>
        </w:rPr>
        <w:t xml:space="preserve">2 </w:t>
      </w:r>
      <w:r w:rsidRPr="00F43A0E">
        <w:rPr>
          <w:rFonts w:ascii="Times New Roman" w:hAnsi="Times New Roman" w:cs="Times New Roman"/>
          <w:color w:val="A9B7C6"/>
          <w:lang w:eastAsia="ru-RU"/>
        </w:rPr>
        <w:t>* b)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x2 = -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sqD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 xml:space="preserve"> / (</w:t>
      </w:r>
      <w:r w:rsidRPr="00F43A0E">
        <w:rPr>
          <w:rFonts w:ascii="Times New Roman" w:hAnsi="Times New Roman" w:cs="Times New Roman"/>
          <w:color w:val="6897BB"/>
          <w:lang w:eastAsia="ru-RU"/>
        </w:rPr>
        <w:t xml:space="preserve">2 </w:t>
      </w:r>
      <w:r w:rsidRPr="00F43A0E">
        <w:rPr>
          <w:rFonts w:ascii="Times New Roman" w:hAnsi="Times New Roman" w:cs="Times New Roman"/>
          <w:color w:val="A9B7C6"/>
          <w:lang w:eastAsia="ru-RU"/>
        </w:rPr>
        <w:t>* b)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"Два корня: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x1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"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x2)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else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(b ==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) &amp; (c ==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):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"Единственный корень: x = 0"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else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D = b * b - </w:t>
      </w:r>
      <w:r w:rsidRPr="00F43A0E">
        <w:rPr>
          <w:rFonts w:ascii="Times New Roman" w:hAnsi="Times New Roman" w:cs="Times New Roman"/>
          <w:color w:val="6897BB"/>
          <w:lang w:eastAsia="ru-RU"/>
        </w:rPr>
        <w:t xml:space="preserve">4 </w:t>
      </w:r>
      <w:r w:rsidRPr="00F43A0E">
        <w:rPr>
          <w:rFonts w:ascii="Times New Roman" w:hAnsi="Times New Roman" w:cs="Times New Roman"/>
          <w:color w:val="A9B7C6"/>
          <w:lang w:eastAsia="ru-RU"/>
        </w:rPr>
        <w:t>* a * c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D &lt; </w:t>
      </w:r>
      <w:r w:rsidRPr="00F43A0E">
        <w:rPr>
          <w:rFonts w:ascii="Times New Roman" w:hAnsi="Times New Roman" w:cs="Times New Roman"/>
          <w:color w:val="6897BB"/>
          <w:lang w:eastAsia="ru-RU"/>
        </w:rPr>
        <w:t>0.0</w:t>
      </w:r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"Решений нет"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else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sqD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 xml:space="preserve">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(D)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D == </w:t>
      </w:r>
      <w:r w:rsidRPr="00F43A0E">
        <w:rPr>
          <w:rFonts w:ascii="Times New Roman" w:hAnsi="Times New Roman" w:cs="Times New Roman"/>
          <w:color w:val="6897BB"/>
          <w:lang w:eastAsia="ru-RU"/>
        </w:rPr>
        <w:t>0.0</w:t>
      </w:r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x1 = (-b) / (</w:t>
      </w:r>
      <w:r w:rsidRPr="00F43A0E">
        <w:rPr>
          <w:rFonts w:ascii="Times New Roman" w:hAnsi="Times New Roman" w:cs="Times New Roman"/>
          <w:color w:val="6897BB"/>
          <w:lang w:eastAsia="ru-RU"/>
        </w:rPr>
        <w:t xml:space="preserve">2 </w:t>
      </w:r>
      <w:r w:rsidRPr="00F43A0E">
        <w:rPr>
          <w:rFonts w:ascii="Times New Roman" w:hAnsi="Times New Roman" w:cs="Times New Roman"/>
          <w:color w:val="A9B7C6"/>
          <w:lang w:eastAsia="ru-RU"/>
        </w:rPr>
        <w:t>* a)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x1 &gt;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x2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(x1)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x3 = -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(x1)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"Два корня: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x2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"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x3)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else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"Решений нет"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else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x1 = (-b +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sqD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) / (</w:t>
      </w:r>
      <w:r w:rsidRPr="00F43A0E">
        <w:rPr>
          <w:rFonts w:ascii="Times New Roman" w:hAnsi="Times New Roman" w:cs="Times New Roman"/>
          <w:color w:val="6897BB"/>
          <w:lang w:eastAsia="ru-RU"/>
        </w:rPr>
        <w:t xml:space="preserve">2 </w:t>
      </w:r>
      <w:r w:rsidRPr="00F43A0E">
        <w:rPr>
          <w:rFonts w:ascii="Times New Roman" w:hAnsi="Times New Roman" w:cs="Times New Roman"/>
          <w:color w:val="A9B7C6"/>
          <w:lang w:eastAsia="ru-RU"/>
        </w:rPr>
        <w:t>* a)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x2 = (-b -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sqD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) / (</w:t>
      </w:r>
      <w:r w:rsidRPr="00F43A0E">
        <w:rPr>
          <w:rFonts w:ascii="Times New Roman" w:hAnsi="Times New Roman" w:cs="Times New Roman"/>
          <w:color w:val="6897BB"/>
          <w:lang w:eastAsia="ru-RU"/>
        </w:rPr>
        <w:t xml:space="preserve">2 </w:t>
      </w:r>
      <w:r w:rsidRPr="00F43A0E">
        <w:rPr>
          <w:rFonts w:ascii="Times New Roman" w:hAnsi="Times New Roman" w:cs="Times New Roman"/>
          <w:color w:val="A9B7C6"/>
          <w:lang w:eastAsia="ru-RU"/>
        </w:rPr>
        <w:t>* a)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(x1 &gt;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) &amp; (x2 &gt;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):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x3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(x1)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</w:r>
      <w:r w:rsidRPr="00F43A0E">
        <w:rPr>
          <w:rFonts w:ascii="Times New Roman" w:hAnsi="Times New Roman" w:cs="Times New Roman"/>
          <w:color w:val="A9B7C6"/>
          <w:lang w:eastAsia="ru-RU"/>
        </w:rPr>
        <w:lastRenderedPageBreak/>
        <w:t xml:space="preserve">                        x4 = -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(x1)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x5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(x2)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x6 = -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(x2)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"Четыре корня: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x3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"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x4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"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x5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"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x6)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(x1 ==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) &amp; (x2 &gt;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):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x4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(x2)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x5 = -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(x2)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"Три корня: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abs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(x1)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"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x4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"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x5)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(x1 &gt;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) &amp; (x2 ==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):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x3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(x1)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x4 = -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(x1)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"Три корня: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abs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(x2)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"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x3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"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x4)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(x1 &gt;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) &amp; (x2 &lt;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):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x3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(x1)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x4 = -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(x1)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"Два корня: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x3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"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x4)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(x1 &lt;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) &amp; (x2 &gt;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):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x5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(x2)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x6 = -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(x2)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"Два корня: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x5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"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x6)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(x1 ==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) &amp; (x2 &lt;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):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"Один корень: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abs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(x1))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(x1 &lt;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) &amp; (x2 ==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):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"Один корень: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abs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(x2))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else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"Решений нет"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</w:r>
      <w:r w:rsidRPr="00F43A0E">
        <w:rPr>
          <w:rFonts w:ascii="Times New Roman" w:hAnsi="Times New Roman" w:cs="Times New Roman"/>
          <w:color w:val="A9B7C6"/>
          <w:lang w:eastAsia="ru-RU"/>
        </w:rPr>
        <w:br/>
      </w:r>
      <w:r w:rsidRPr="00F43A0E">
        <w:rPr>
          <w:rFonts w:ascii="Times New Roman" w:hAnsi="Times New Roman" w:cs="Times New Roman"/>
          <w:color w:val="808080"/>
          <w:lang w:eastAsia="ru-RU"/>
        </w:rPr>
        <w:t># Если сценарий запущен из командной строки</w:t>
      </w:r>
      <w:r w:rsidRPr="00F43A0E">
        <w:rPr>
          <w:rFonts w:ascii="Times New Roman" w:hAnsi="Times New Roman" w:cs="Times New Roman"/>
          <w:color w:val="808080"/>
          <w:lang w:eastAsia="ru-RU"/>
        </w:rPr>
        <w:br/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>__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name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 xml:space="preserve">__ == </w:t>
      </w:r>
      <w:r w:rsidRPr="00F43A0E">
        <w:rPr>
          <w:rFonts w:ascii="Times New Roman" w:hAnsi="Times New Roman" w:cs="Times New Roman"/>
          <w:color w:val="6A8759"/>
          <w:lang w:eastAsia="ru-RU"/>
        </w:rPr>
        <w:t>"__</w:t>
      </w:r>
      <w:proofErr w:type="spellStart"/>
      <w:r w:rsidRPr="00F43A0E">
        <w:rPr>
          <w:rFonts w:ascii="Times New Roman" w:hAnsi="Times New Roman" w:cs="Times New Roman"/>
          <w:color w:val="6A8759"/>
          <w:lang w:eastAsia="ru-RU"/>
        </w:rPr>
        <w:t>main</w:t>
      </w:r>
      <w:proofErr w:type="spellEnd"/>
      <w:r w:rsidRPr="00F43A0E">
        <w:rPr>
          <w:rFonts w:ascii="Times New Roman" w:hAnsi="Times New Roman" w:cs="Times New Roman"/>
          <w:color w:val="6A8759"/>
          <w:lang w:eastAsia="ru-RU"/>
        </w:rPr>
        <w:t>__"</w:t>
      </w:r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main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()</w:t>
      </w:r>
    </w:p>
    <w:p w14:paraId="7D49A74F" w14:textId="77777777" w:rsidR="00F43A0E" w:rsidRDefault="00F43A0E" w:rsidP="00914E76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14:paraId="58F004F2" w14:textId="77777777" w:rsidR="00914E76" w:rsidRDefault="00914E76" w:rsidP="00914E76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914E7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Примеры выполнения программы</w:t>
      </w:r>
    </w:p>
    <w:p w14:paraId="0AFAA3AA" w14:textId="77777777" w:rsidR="00914E76" w:rsidRDefault="00914E76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425C7902" wp14:editId="709B21DB">
            <wp:extent cx="2289976" cy="159225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132" cy="160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0A6ED07D" wp14:editId="5840FDB0">
            <wp:extent cx="2219325" cy="1571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6BE0" w14:textId="77777777" w:rsidR="00303EC8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lastRenderedPageBreak/>
        <w:drawing>
          <wp:inline distT="0" distB="0" distL="0" distR="0" wp14:anchorId="50511E35" wp14:editId="5300A5DA">
            <wp:extent cx="2257740" cy="155279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 xml:space="preserve"> 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5AE78ACA" wp14:editId="7FC4451D">
            <wp:extent cx="2229161" cy="157184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79C72A8" wp14:editId="37E75A18">
            <wp:extent cx="3283889" cy="126997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204" cy="129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5646" w14:textId="77777777" w:rsidR="00303EC8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41781400" wp14:editId="36A41034">
            <wp:extent cx="5940425" cy="1182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BCD6" w14:textId="77777777" w:rsidR="00303EC8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4F0E6A50" wp14:editId="77116D94">
            <wp:extent cx="3252084" cy="1848787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8" cy="187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72A5C3E5" wp14:editId="5C590F37">
            <wp:extent cx="2665193" cy="1698928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453" cy="17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0574" w14:textId="77777777" w:rsidR="00303EC8" w:rsidRPr="00914E76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5FA9A7E4" wp14:editId="0A9AB9C9">
            <wp:extent cx="2029108" cy="148610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6CD61355" wp14:editId="6BB0905F">
            <wp:extent cx="1962424" cy="14861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6F9F8D50" wp14:editId="56FD1931">
            <wp:extent cx="1879226" cy="1443465"/>
            <wp:effectExtent l="0" t="0" r="698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3" cy="150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1752" w14:textId="77777777" w:rsidR="00705F57" w:rsidRPr="00303EC8" w:rsidRDefault="00303EC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46BC52A1" wp14:editId="41BABE8F">
            <wp:extent cx="4872202" cy="1375576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065" cy="13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F57" w:rsidRPr="00303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D96"/>
    <w:rsid w:val="00080CEB"/>
    <w:rsid w:val="00161253"/>
    <w:rsid w:val="00303EC8"/>
    <w:rsid w:val="003D1D96"/>
    <w:rsid w:val="005422FF"/>
    <w:rsid w:val="00701E89"/>
    <w:rsid w:val="00914E76"/>
    <w:rsid w:val="00CD4CF1"/>
    <w:rsid w:val="00DA24A4"/>
    <w:rsid w:val="00DD6EB9"/>
    <w:rsid w:val="00E82C97"/>
    <w:rsid w:val="00F43A0E"/>
    <w:rsid w:val="00F9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DD3F"/>
  <w15:chartTrackingRefBased/>
  <w15:docId w15:val="{308C3744-7603-4238-BB2D-E6BF28DC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D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E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Кондрахин</dc:creator>
  <cp:keywords/>
  <dc:description/>
  <cp:lastModifiedBy>Xiaomi</cp:lastModifiedBy>
  <cp:revision>10</cp:revision>
  <dcterms:created xsi:type="dcterms:W3CDTF">2021-10-09T09:04:00Z</dcterms:created>
  <dcterms:modified xsi:type="dcterms:W3CDTF">2021-10-11T18:28:00Z</dcterms:modified>
</cp:coreProperties>
</file>