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4E10" w14:textId="77777777" w:rsidR="0036618F" w:rsidRDefault="0036618F" w:rsidP="0036618F">
      <w:pPr>
        <w:pStyle w:val="Heading1"/>
        <w:jc w:val="center"/>
        <w:rPr>
          <w:rFonts w:ascii="Times New Roman" w:hAnsi="Times New Roman" w:cs="Times New Roman"/>
          <w:rtl/>
        </w:rPr>
      </w:pPr>
      <w:r w:rsidRPr="00B87224">
        <w:rPr>
          <w:rFonts w:ascii="Times New Roman" w:hAnsi="Times New Roman" w:cs="Times New Roman"/>
        </w:rPr>
        <w:t>Sort Algorithms Review</w:t>
      </w:r>
    </w:p>
    <w:p w14:paraId="59727847" w14:textId="77777777" w:rsidR="00E10E30" w:rsidRDefault="00E10E30" w:rsidP="00E10E30">
      <w:pPr>
        <w:rPr>
          <w:rtl/>
        </w:rPr>
      </w:pPr>
    </w:p>
    <w:p w14:paraId="177D2C0A" w14:textId="77777777" w:rsidR="00E10E30" w:rsidRPr="00E10E30" w:rsidRDefault="00E10E30" w:rsidP="00E10E30">
      <w:pPr>
        <w:rPr>
          <w:rtl/>
        </w:rPr>
      </w:pPr>
    </w:p>
    <w:tbl>
      <w:tblPr>
        <w:bidiVisual/>
        <w:tblW w:w="172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2"/>
        <w:gridCol w:w="1173"/>
        <w:gridCol w:w="918"/>
        <w:gridCol w:w="926"/>
        <w:gridCol w:w="1377"/>
        <w:gridCol w:w="1377"/>
        <w:gridCol w:w="1368"/>
        <w:gridCol w:w="917"/>
        <w:gridCol w:w="2044"/>
      </w:tblGrid>
      <w:tr w:rsidR="00536740" w:rsidRPr="00B87224" w14:paraId="795ED4D5" w14:textId="77777777" w:rsidTr="003B3D1D">
        <w:trPr>
          <w:trHeight w:val="836"/>
          <w:tblCellSpacing w:w="20" w:type="dxa"/>
          <w:jc w:val="center"/>
        </w:trPr>
        <w:tc>
          <w:tcPr>
            <w:tcW w:w="7102" w:type="dxa"/>
            <w:shd w:val="clear" w:color="auto" w:fill="F3F3F3"/>
          </w:tcPr>
          <w:p w14:paraId="380F32DB" w14:textId="77777777" w:rsidR="002D04E6" w:rsidRPr="00B87224" w:rsidRDefault="00286C4C" w:rsidP="00CE5639">
            <w:pPr>
              <w:ind w:left="2250"/>
              <w:jc w:val="righ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Description</w:t>
            </w:r>
          </w:p>
        </w:tc>
        <w:tc>
          <w:tcPr>
            <w:tcW w:w="1133" w:type="dxa"/>
            <w:shd w:val="clear" w:color="auto" w:fill="F3F3F3"/>
          </w:tcPr>
          <w:p w14:paraId="3A1ED061" w14:textId="77777777" w:rsidR="002D04E6" w:rsidRPr="00B87224" w:rsidRDefault="002D04E6" w:rsidP="0036618F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Stable</w:t>
            </w:r>
          </w:p>
        </w:tc>
        <w:tc>
          <w:tcPr>
            <w:tcW w:w="878" w:type="dxa"/>
            <w:shd w:val="clear" w:color="auto" w:fill="F3F3F3"/>
          </w:tcPr>
          <w:p w14:paraId="4B2CE464" w14:textId="77777777" w:rsidR="002D04E6" w:rsidRPr="00B87224" w:rsidRDefault="002D04E6" w:rsidP="002D04E6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B87224">
              <w:rPr>
                <w:rFonts w:eastAsia="Arial Unicode MS"/>
                <w:color w:val="0000FF"/>
              </w:rPr>
              <w:t>In Place</w:t>
            </w:r>
          </w:p>
        </w:tc>
        <w:tc>
          <w:tcPr>
            <w:tcW w:w="886" w:type="dxa"/>
            <w:shd w:val="clear" w:color="auto" w:fill="F3F3F3"/>
          </w:tcPr>
          <w:p w14:paraId="1442B14A" w14:textId="77777777" w:rsidR="002D04E6" w:rsidRPr="00B87224" w:rsidRDefault="002D04E6" w:rsidP="0036618F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Extra Space</w:t>
            </w:r>
          </w:p>
        </w:tc>
        <w:tc>
          <w:tcPr>
            <w:tcW w:w="1337" w:type="dxa"/>
            <w:shd w:val="clear" w:color="auto" w:fill="F3F3F3"/>
          </w:tcPr>
          <w:p w14:paraId="5D981901" w14:textId="77777777" w:rsidR="002D04E6" w:rsidRPr="00B87224" w:rsidRDefault="002D04E6" w:rsidP="00286C4C">
            <w:pPr>
              <w:pStyle w:val="BodyText"/>
              <w:jc w:val="center"/>
              <w:rPr>
                <w:rFonts w:eastAsia="Arial Unicode MS"/>
                <w:color w:val="0000FF"/>
              </w:rPr>
            </w:pPr>
            <w:r w:rsidRPr="007720ED">
              <w:rPr>
                <w:rFonts w:eastAsia="Arial Unicode MS"/>
                <w:color w:val="0000FF"/>
              </w:rPr>
              <w:t>Worst case</w:t>
            </w:r>
          </w:p>
        </w:tc>
        <w:tc>
          <w:tcPr>
            <w:tcW w:w="1337" w:type="dxa"/>
            <w:shd w:val="clear" w:color="auto" w:fill="F3F3F3"/>
          </w:tcPr>
          <w:p w14:paraId="2F043340" w14:textId="77777777" w:rsidR="002D04E6" w:rsidRPr="00B87224" w:rsidRDefault="002D04E6" w:rsidP="002D04E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 xml:space="preserve">Average </w:t>
            </w:r>
          </w:p>
        </w:tc>
        <w:tc>
          <w:tcPr>
            <w:tcW w:w="1328" w:type="dxa"/>
            <w:shd w:val="clear" w:color="auto" w:fill="F3F3F3"/>
          </w:tcPr>
          <w:p w14:paraId="4F2EE9B4" w14:textId="77777777" w:rsidR="002D04E6" w:rsidRDefault="002D04E6" w:rsidP="0036618F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 w:hint="cs"/>
                <w:color w:val="0000FF"/>
              </w:rPr>
              <w:t>B</w:t>
            </w:r>
            <w:r>
              <w:rPr>
                <w:rFonts w:eastAsia="Arial Unicode MS"/>
                <w:color w:val="0000FF"/>
              </w:rPr>
              <w:t>est</w:t>
            </w:r>
          </w:p>
          <w:p w14:paraId="55C874DB" w14:textId="77777777" w:rsidR="002D04E6" w:rsidRPr="00B87224" w:rsidRDefault="002D04E6" w:rsidP="0036618F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877" w:type="dxa"/>
            <w:shd w:val="clear" w:color="auto" w:fill="F3F3F3"/>
          </w:tcPr>
          <w:p w14:paraId="0637E6EE" w14:textId="77777777" w:rsidR="002D04E6" w:rsidRPr="00B87224" w:rsidRDefault="002D04E6" w:rsidP="0036618F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B87224">
              <w:rPr>
                <w:rFonts w:eastAsia="Arial Unicode MS"/>
                <w:color w:val="0000FF"/>
              </w:rPr>
              <w:t>Keys</w:t>
            </w:r>
          </w:p>
          <w:p w14:paraId="29A2E51F" w14:textId="77777777" w:rsidR="002D04E6" w:rsidRPr="00B87224" w:rsidRDefault="002D04E6" w:rsidP="0036618F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B87224">
              <w:rPr>
                <w:rFonts w:eastAsia="Arial Unicode MS"/>
                <w:color w:val="0000FF"/>
              </w:rPr>
              <w:t>Type</w:t>
            </w:r>
          </w:p>
        </w:tc>
        <w:tc>
          <w:tcPr>
            <w:tcW w:w="1984" w:type="dxa"/>
            <w:shd w:val="clear" w:color="auto" w:fill="F3F3F3"/>
          </w:tcPr>
          <w:p w14:paraId="693C93A0" w14:textId="77777777" w:rsidR="002D04E6" w:rsidRPr="00893FC6" w:rsidRDefault="002D04E6" w:rsidP="00893FC6">
            <w:pPr>
              <w:bidi w:val="0"/>
              <w:jc w:val="center"/>
              <w:rPr>
                <w:rFonts w:eastAsia="Arial Unicode MS"/>
                <w:b/>
                <w:bCs/>
                <w:color w:val="0000FF"/>
                <w:sz w:val="32"/>
                <w:szCs w:val="36"/>
              </w:rPr>
            </w:pPr>
            <w:r w:rsidRPr="00893FC6">
              <w:rPr>
                <w:rFonts w:eastAsia="Arial Unicode MS"/>
                <w:b/>
                <w:bCs/>
                <w:color w:val="0000FF"/>
                <w:sz w:val="32"/>
                <w:szCs w:val="36"/>
              </w:rPr>
              <w:t>Comparison</w:t>
            </w:r>
          </w:p>
          <w:p w14:paraId="53F85843" w14:textId="77777777" w:rsidR="002D04E6" w:rsidRPr="00B87224" w:rsidRDefault="002D04E6" w:rsidP="00893FC6">
            <w:pPr>
              <w:bidi w:val="0"/>
              <w:jc w:val="center"/>
              <w:rPr>
                <w:rFonts w:eastAsia="Arial Unicode MS"/>
                <w:color w:val="FF0000"/>
              </w:rPr>
            </w:pPr>
            <w:r w:rsidRPr="00893FC6">
              <w:rPr>
                <w:rFonts w:eastAsia="Arial Unicode MS"/>
                <w:b/>
                <w:bCs/>
                <w:color w:val="0000FF"/>
                <w:sz w:val="32"/>
                <w:szCs w:val="36"/>
              </w:rPr>
              <w:t>Sorts</w:t>
            </w:r>
          </w:p>
        </w:tc>
      </w:tr>
      <w:tr w:rsidR="00536740" w:rsidRPr="00B87224" w14:paraId="14F23735" w14:textId="77777777" w:rsidTr="003B3D1D">
        <w:trPr>
          <w:trHeight w:val="978"/>
          <w:tblCellSpacing w:w="20" w:type="dxa"/>
          <w:jc w:val="center"/>
        </w:trPr>
        <w:tc>
          <w:tcPr>
            <w:tcW w:w="7102" w:type="dxa"/>
          </w:tcPr>
          <w:p w14:paraId="4617EF0F" w14:textId="77777777" w:rsidR="002D04E6" w:rsidRPr="00286C4C" w:rsidRDefault="00CE5639" w:rsidP="00CE5639">
            <w:pPr>
              <w:bidi w:val="0"/>
              <w:adjustRightInd w:val="0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 xml:space="preserve">Insert every element to its correct place in the left sub array by </w:t>
            </w:r>
          </w:p>
          <w:p w14:paraId="1F3AD9B5" w14:textId="77777777" w:rsidR="00CE5639" w:rsidRPr="00286C4C" w:rsidRDefault="00CE5639" w:rsidP="00CE5639">
            <w:pPr>
              <w:bidi w:val="0"/>
              <w:adjustRightInd w:val="0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shifting elements to th right to make room for the inserted value.</w:t>
            </w:r>
          </w:p>
          <w:p w14:paraId="2FBEC4A1" w14:textId="77777777" w:rsidR="00CE5639" w:rsidRPr="00286C4C" w:rsidRDefault="00CE5639" w:rsidP="00CE5639">
            <w:pPr>
              <w:bidi w:val="0"/>
              <w:adjustRightInd w:val="0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At any given time the sub array to the left of the value being</w:t>
            </w:r>
          </w:p>
          <w:p w14:paraId="448A2017" w14:textId="77777777" w:rsidR="00CE5639" w:rsidRPr="00286C4C" w:rsidRDefault="00CE5639" w:rsidP="00CE5639">
            <w:pPr>
              <w:bidi w:val="0"/>
              <w:adjustRightInd w:val="0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inserted is always sorted and to the right usually not sorted.</w:t>
            </w:r>
          </w:p>
          <w:p w14:paraId="01FDF6C3" w14:textId="77777777" w:rsidR="00CE5639" w:rsidRPr="00286C4C" w:rsidRDefault="00CE5639" w:rsidP="00CE5639">
            <w:pPr>
              <w:bidi w:val="0"/>
              <w:adjustRightInd w:val="0"/>
              <w:rPr>
                <w:rFonts w:eastAsia="Arial Unicode MS"/>
                <w:color w:val="000000"/>
                <w:sz w:val="22"/>
                <w:szCs w:val="22"/>
                <w:rtl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Is fast for n&lt; 50  and also on a nearly sorted array.</w:t>
            </w:r>
          </w:p>
        </w:tc>
        <w:tc>
          <w:tcPr>
            <w:tcW w:w="1133" w:type="dxa"/>
          </w:tcPr>
          <w:p w14:paraId="06F0599B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878" w:type="dxa"/>
          </w:tcPr>
          <w:p w14:paraId="4DAA3CB8" w14:textId="77777777" w:rsidR="002D04E6" w:rsidRPr="00B87224" w:rsidRDefault="002D04E6" w:rsidP="002D04E6">
            <w:pPr>
              <w:spacing w:before="100" w:beforeAutospacing="1" w:after="100" w:afterAutospacing="1"/>
              <w:ind w:left="36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√</w:t>
            </w:r>
          </w:p>
        </w:tc>
        <w:tc>
          <w:tcPr>
            <w:tcW w:w="886" w:type="dxa"/>
          </w:tcPr>
          <w:p w14:paraId="16E82C2A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O(1) </w:t>
            </w:r>
          </w:p>
        </w:tc>
        <w:tc>
          <w:tcPr>
            <w:tcW w:w="1337" w:type="dxa"/>
          </w:tcPr>
          <w:p w14:paraId="63F2FCD4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</w:t>
            </w:r>
            <w:r w:rsidR="002D04E6" w:rsidRPr="00B87224">
              <w:rPr>
                <w:rFonts w:eastAsia="Arial Unicode MS"/>
                <w:vertAlign w:val="superscript"/>
              </w:rPr>
              <w:t>2</w:t>
            </w:r>
            <w:r w:rsidR="002D04E6" w:rsidRPr="00B87224">
              <w:rPr>
                <w:rFonts w:eastAsia="Arial Unicode MS"/>
              </w:rPr>
              <w:t>)</w:t>
            </w:r>
          </w:p>
        </w:tc>
        <w:tc>
          <w:tcPr>
            <w:tcW w:w="1337" w:type="dxa"/>
          </w:tcPr>
          <w:p w14:paraId="7BDA4C58" w14:textId="77777777" w:rsidR="002D04E6" w:rsidRPr="00B87224" w:rsidRDefault="005D19E2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</w:t>
            </w:r>
            <w:r w:rsidR="002D04E6" w:rsidRPr="00B87224">
              <w:rPr>
                <w:rFonts w:eastAsia="Arial Unicode MS"/>
                <w:vertAlign w:val="superscript"/>
              </w:rPr>
              <w:t>2</w:t>
            </w:r>
            <w:r w:rsidR="002D04E6" w:rsidRPr="00B87224">
              <w:rPr>
                <w:rFonts w:eastAsia="Arial Unicode MS"/>
              </w:rPr>
              <w:t>)</w:t>
            </w:r>
          </w:p>
        </w:tc>
        <w:tc>
          <w:tcPr>
            <w:tcW w:w="1328" w:type="dxa"/>
          </w:tcPr>
          <w:p w14:paraId="00AFCB6D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>
              <w:rPr>
                <w:rFonts w:eastAsia="Arial Unicode MS"/>
              </w:rPr>
              <w:t>(n)</w:t>
            </w:r>
          </w:p>
        </w:tc>
        <w:tc>
          <w:tcPr>
            <w:tcW w:w="877" w:type="dxa"/>
          </w:tcPr>
          <w:p w14:paraId="731BC706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any </w:t>
            </w:r>
          </w:p>
        </w:tc>
        <w:tc>
          <w:tcPr>
            <w:tcW w:w="1984" w:type="dxa"/>
            <w:shd w:val="clear" w:color="auto" w:fill="F3F3F3"/>
          </w:tcPr>
          <w:p w14:paraId="0BAF1464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B87224">
              <w:rPr>
                <w:rFonts w:eastAsia="Arial Unicode MS"/>
                <w:color w:val="0000FF"/>
              </w:rPr>
              <w:t>Insertion Sort</w:t>
            </w:r>
          </w:p>
          <w:p w14:paraId="56ADEBDC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</w:p>
          <w:p w14:paraId="693E4537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הכנסה</w:t>
            </w:r>
          </w:p>
        </w:tc>
      </w:tr>
      <w:tr w:rsidR="00536740" w:rsidRPr="00B87224" w14:paraId="48F0CBD7" w14:textId="77777777" w:rsidTr="003B3D1D">
        <w:trPr>
          <w:trHeight w:val="603"/>
          <w:tblCellSpacing w:w="20" w:type="dxa"/>
          <w:jc w:val="center"/>
        </w:trPr>
        <w:tc>
          <w:tcPr>
            <w:tcW w:w="7102" w:type="dxa"/>
          </w:tcPr>
          <w:p w14:paraId="2B3CB922" w14:textId="77777777" w:rsidR="002D04E6" w:rsidRPr="00286C4C" w:rsidRDefault="00174CED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In each pass compare pairs and swap the values</w:t>
            </w:r>
          </w:p>
          <w:p w14:paraId="53970EC3" w14:textId="77777777" w:rsidR="00174CED" w:rsidRPr="00286C4C" w:rsidRDefault="00174CED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if needed.</w:t>
            </w:r>
          </w:p>
        </w:tc>
        <w:tc>
          <w:tcPr>
            <w:tcW w:w="1133" w:type="dxa"/>
          </w:tcPr>
          <w:p w14:paraId="651E3EA2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878" w:type="dxa"/>
          </w:tcPr>
          <w:p w14:paraId="5455A6FD" w14:textId="77777777" w:rsidR="002D04E6" w:rsidRPr="00B87224" w:rsidRDefault="002D04E6" w:rsidP="002D04E6">
            <w:pPr>
              <w:spacing w:before="100" w:beforeAutospacing="1" w:after="100" w:afterAutospacing="1"/>
              <w:ind w:left="36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√</w:t>
            </w:r>
          </w:p>
        </w:tc>
        <w:tc>
          <w:tcPr>
            <w:tcW w:w="886" w:type="dxa"/>
          </w:tcPr>
          <w:p w14:paraId="74F42574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O(1) </w:t>
            </w:r>
          </w:p>
        </w:tc>
        <w:tc>
          <w:tcPr>
            <w:tcW w:w="1337" w:type="dxa"/>
          </w:tcPr>
          <w:p w14:paraId="554DC268" w14:textId="77777777" w:rsidR="002D04E6" w:rsidRPr="00B87224" w:rsidRDefault="00ED45C1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</w:t>
            </w:r>
            <w:r w:rsidR="002D04E6" w:rsidRPr="00B87224">
              <w:rPr>
                <w:rFonts w:eastAsia="Arial Unicode MS"/>
                <w:vertAlign w:val="superscript"/>
              </w:rPr>
              <w:t>2</w:t>
            </w:r>
            <w:r w:rsidR="002D04E6" w:rsidRPr="00B87224">
              <w:rPr>
                <w:rFonts w:eastAsia="Arial Unicode MS"/>
              </w:rPr>
              <w:t>)</w:t>
            </w:r>
          </w:p>
        </w:tc>
        <w:tc>
          <w:tcPr>
            <w:tcW w:w="1337" w:type="dxa"/>
          </w:tcPr>
          <w:p w14:paraId="232805F2" w14:textId="77777777" w:rsidR="002D04E6" w:rsidRPr="00B87224" w:rsidRDefault="000E7000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</w:t>
            </w:r>
            <w:r w:rsidR="002D04E6" w:rsidRPr="00B87224">
              <w:rPr>
                <w:rFonts w:eastAsia="Arial Unicode MS"/>
                <w:vertAlign w:val="superscript"/>
              </w:rPr>
              <w:t>2</w:t>
            </w:r>
            <w:r w:rsidR="002D04E6" w:rsidRPr="00B87224">
              <w:rPr>
                <w:rFonts w:eastAsia="Arial Unicode MS"/>
              </w:rPr>
              <w:t>)</w:t>
            </w:r>
          </w:p>
        </w:tc>
        <w:tc>
          <w:tcPr>
            <w:tcW w:w="1328" w:type="dxa"/>
          </w:tcPr>
          <w:p w14:paraId="5178D98C" w14:textId="77777777" w:rsidR="002D04E6" w:rsidRPr="00B87224" w:rsidRDefault="00ED45C1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>
              <w:rPr>
                <w:rFonts w:eastAsia="Arial Unicode MS"/>
              </w:rPr>
              <w:t>(n)</w:t>
            </w:r>
          </w:p>
        </w:tc>
        <w:tc>
          <w:tcPr>
            <w:tcW w:w="877" w:type="dxa"/>
          </w:tcPr>
          <w:p w14:paraId="243EB863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any </w:t>
            </w:r>
          </w:p>
        </w:tc>
        <w:tc>
          <w:tcPr>
            <w:tcW w:w="1984" w:type="dxa"/>
            <w:shd w:val="clear" w:color="auto" w:fill="F3F3F3"/>
          </w:tcPr>
          <w:p w14:paraId="1534705B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Bubble  Sort</w:t>
            </w:r>
          </w:p>
          <w:p w14:paraId="17C703FD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בועות</w:t>
            </w:r>
          </w:p>
        </w:tc>
      </w:tr>
      <w:tr w:rsidR="00536740" w:rsidRPr="00B87224" w14:paraId="3EB122D5" w14:textId="77777777" w:rsidTr="003B3D1D">
        <w:trPr>
          <w:trHeight w:val="582"/>
          <w:tblCellSpacing w:w="20" w:type="dxa"/>
          <w:jc w:val="center"/>
        </w:trPr>
        <w:tc>
          <w:tcPr>
            <w:tcW w:w="7102" w:type="dxa"/>
          </w:tcPr>
          <w:p w14:paraId="58C8C328" w14:textId="77777777" w:rsidR="002D04E6" w:rsidRPr="00286C4C" w:rsidRDefault="00174CED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In each pass swaps the minimal value with the first</w:t>
            </w:r>
          </w:p>
          <w:p w14:paraId="28F3BD62" w14:textId="77777777" w:rsidR="00174CED" w:rsidRPr="00286C4C" w:rsidRDefault="00174CED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value in the sub array being dealt with.</w:t>
            </w:r>
          </w:p>
        </w:tc>
        <w:tc>
          <w:tcPr>
            <w:tcW w:w="1133" w:type="dxa"/>
          </w:tcPr>
          <w:p w14:paraId="29B52900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>X</w:t>
            </w:r>
          </w:p>
        </w:tc>
        <w:tc>
          <w:tcPr>
            <w:tcW w:w="878" w:type="dxa"/>
          </w:tcPr>
          <w:p w14:paraId="25F2BB05" w14:textId="77777777" w:rsidR="002D04E6" w:rsidRPr="00B87224" w:rsidRDefault="002D04E6" w:rsidP="002D04E6">
            <w:pPr>
              <w:spacing w:before="100" w:beforeAutospacing="1" w:after="100" w:afterAutospacing="1"/>
              <w:ind w:left="36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√</w:t>
            </w:r>
          </w:p>
        </w:tc>
        <w:tc>
          <w:tcPr>
            <w:tcW w:w="886" w:type="dxa"/>
          </w:tcPr>
          <w:p w14:paraId="6BFD765F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O(1) </w:t>
            </w:r>
          </w:p>
        </w:tc>
        <w:tc>
          <w:tcPr>
            <w:tcW w:w="1337" w:type="dxa"/>
          </w:tcPr>
          <w:p w14:paraId="75B30641" w14:textId="77777777" w:rsidR="002D04E6" w:rsidRPr="00B87224" w:rsidRDefault="00ED45C1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</w:t>
            </w:r>
            <w:r w:rsidRPr="00B87224">
              <w:rPr>
                <w:rFonts w:eastAsia="Arial Unicode MS"/>
                <w:vertAlign w:val="superscript"/>
              </w:rPr>
              <w:t>2</w:t>
            </w:r>
            <w:r w:rsidRPr="00B87224">
              <w:rPr>
                <w:rFonts w:eastAsia="Arial Unicode MS"/>
              </w:rPr>
              <w:t>)</w:t>
            </w:r>
          </w:p>
        </w:tc>
        <w:tc>
          <w:tcPr>
            <w:tcW w:w="1337" w:type="dxa"/>
          </w:tcPr>
          <w:p w14:paraId="7003F39B" w14:textId="77777777" w:rsidR="002D04E6" w:rsidRPr="00B87224" w:rsidRDefault="00ED45C1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</w:t>
            </w:r>
            <w:r w:rsidRPr="00B87224">
              <w:rPr>
                <w:rFonts w:eastAsia="Arial Unicode MS"/>
                <w:vertAlign w:val="superscript"/>
              </w:rPr>
              <w:t>2</w:t>
            </w:r>
            <w:r w:rsidRPr="00B87224">
              <w:rPr>
                <w:rFonts w:eastAsia="Arial Unicode MS"/>
              </w:rPr>
              <w:t>)</w:t>
            </w:r>
          </w:p>
        </w:tc>
        <w:tc>
          <w:tcPr>
            <w:tcW w:w="1328" w:type="dxa"/>
          </w:tcPr>
          <w:p w14:paraId="62A57539" w14:textId="77777777" w:rsidR="002D04E6" w:rsidRPr="00B87224" w:rsidRDefault="00ED45C1" w:rsidP="00663060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</w:t>
            </w:r>
            <w:r w:rsidRPr="00B87224">
              <w:rPr>
                <w:rFonts w:eastAsia="Arial Unicode MS"/>
                <w:vertAlign w:val="superscript"/>
              </w:rPr>
              <w:t>2</w:t>
            </w:r>
            <w:r w:rsidRPr="00B87224">
              <w:rPr>
                <w:rFonts w:eastAsia="Arial Unicode MS"/>
              </w:rPr>
              <w:t>)</w:t>
            </w:r>
          </w:p>
        </w:tc>
        <w:tc>
          <w:tcPr>
            <w:tcW w:w="877" w:type="dxa"/>
          </w:tcPr>
          <w:p w14:paraId="008EE58D" w14:textId="77777777" w:rsidR="002D04E6" w:rsidRPr="00B87224" w:rsidRDefault="002D04E6" w:rsidP="00663060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 xml:space="preserve">any </w:t>
            </w:r>
          </w:p>
        </w:tc>
        <w:tc>
          <w:tcPr>
            <w:tcW w:w="1984" w:type="dxa"/>
            <w:shd w:val="clear" w:color="auto" w:fill="F3F3F3"/>
          </w:tcPr>
          <w:p w14:paraId="0508FD89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Selection Sort</w:t>
            </w:r>
          </w:p>
          <w:p w14:paraId="44F323CC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בחירה</w:t>
            </w:r>
          </w:p>
        </w:tc>
      </w:tr>
      <w:tr w:rsidR="00536740" w:rsidRPr="00B87224" w14:paraId="7D8AC4B1" w14:textId="77777777" w:rsidTr="003B3D1D">
        <w:trPr>
          <w:trHeight w:val="582"/>
          <w:tblCellSpacing w:w="20" w:type="dxa"/>
          <w:jc w:val="center"/>
        </w:trPr>
        <w:tc>
          <w:tcPr>
            <w:tcW w:w="7102" w:type="dxa"/>
          </w:tcPr>
          <w:p w14:paraId="2C92182D" w14:textId="77777777" w:rsidR="005A7815" w:rsidRPr="00286C4C" w:rsidRDefault="005A7815" w:rsidP="00CE5639">
            <w:pPr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 xml:space="preserve">Divide the array into 2 equal parts. Recusuvely sort </w:t>
            </w:r>
          </w:p>
          <w:p w14:paraId="7BB6452B" w14:textId="77777777" w:rsidR="002D04E6" w:rsidRPr="00286C4C" w:rsidRDefault="005A7815" w:rsidP="005A7815">
            <w:pPr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  <w:rtl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each part and then merge the two parts.</w:t>
            </w:r>
          </w:p>
        </w:tc>
        <w:tc>
          <w:tcPr>
            <w:tcW w:w="1133" w:type="dxa"/>
          </w:tcPr>
          <w:p w14:paraId="1A88861F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878" w:type="dxa"/>
          </w:tcPr>
          <w:p w14:paraId="028E24B6" w14:textId="77777777" w:rsidR="002D04E6" w:rsidRPr="00B87224" w:rsidRDefault="002D04E6" w:rsidP="002D04E6">
            <w:pPr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X</w:t>
            </w:r>
          </w:p>
        </w:tc>
        <w:tc>
          <w:tcPr>
            <w:tcW w:w="886" w:type="dxa"/>
          </w:tcPr>
          <w:p w14:paraId="22231E9B" w14:textId="77777777" w:rsidR="002D04E6" w:rsidRPr="00B87224" w:rsidRDefault="00E15A44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(n)</w:t>
            </w:r>
          </w:p>
        </w:tc>
        <w:tc>
          <w:tcPr>
            <w:tcW w:w="1337" w:type="dxa"/>
          </w:tcPr>
          <w:p w14:paraId="3859D489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(nlogn)</w:t>
            </w:r>
          </w:p>
        </w:tc>
        <w:tc>
          <w:tcPr>
            <w:tcW w:w="1337" w:type="dxa"/>
          </w:tcPr>
          <w:p w14:paraId="693B6D66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(nlogn)</w:t>
            </w:r>
          </w:p>
        </w:tc>
        <w:tc>
          <w:tcPr>
            <w:tcW w:w="1328" w:type="dxa"/>
          </w:tcPr>
          <w:p w14:paraId="27E0D5E5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877" w:type="dxa"/>
          </w:tcPr>
          <w:p w14:paraId="777A84FC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any</w:t>
            </w:r>
          </w:p>
        </w:tc>
        <w:tc>
          <w:tcPr>
            <w:tcW w:w="1984" w:type="dxa"/>
            <w:shd w:val="clear" w:color="auto" w:fill="F3F3F3"/>
          </w:tcPr>
          <w:p w14:paraId="324CACBC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Merge Sort</w:t>
            </w:r>
          </w:p>
          <w:p w14:paraId="428B856F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מיזוג</w:t>
            </w:r>
          </w:p>
        </w:tc>
      </w:tr>
      <w:tr w:rsidR="00536740" w:rsidRPr="00B87224" w14:paraId="079976A1" w14:textId="77777777" w:rsidTr="003B3D1D">
        <w:trPr>
          <w:trHeight w:val="749"/>
          <w:tblCellSpacing w:w="20" w:type="dxa"/>
          <w:jc w:val="center"/>
        </w:trPr>
        <w:tc>
          <w:tcPr>
            <w:tcW w:w="7102" w:type="dxa"/>
          </w:tcPr>
          <w:p w14:paraId="4FA8C48B" w14:textId="77777777" w:rsidR="002D04E6" w:rsidRPr="00286C4C" w:rsidRDefault="00D03693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Build a Heap from the values.  Then for each value</w:t>
            </w:r>
          </w:p>
          <w:p w14:paraId="1888E748" w14:textId="77777777" w:rsidR="00D03693" w:rsidRPr="00286C4C" w:rsidRDefault="00D03693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in the heap place the maximum at the end of the</w:t>
            </w:r>
          </w:p>
          <w:p w14:paraId="571D8661" w14:textId="77777777" w:rsidR="00D03693" w:rsidRPr="00286C4C" w:rsidRDefault="00D03693" w:rsidP="00D03693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array then replace the maximum with the last leaf</w:t>
            </w:r>
          </w:p>
          <w:p w14:paraId="22B90D2F" w14:textId="77777777" w:rsidR="00D03693" w:rsidRPr="00286C4C" w:rsidRDefault="00D03693" w:rsidP="00D03693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  <w:rtl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and perform a heapify to rectify the heap.</w:t>
            </w:r>
          </w:p>
        </w:tc>
        <w:tc>
          <w:tcPr>
            <w:tcW w:w="1133" w:type="dxa"/>
          </w:tcPr>
          <w:p w14:paraId="303B84AA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X</w:t>
            </w:r>
          </w:p>
        </w:tc>
        <w:tc>
          <w:tcPr>
            <w:tcW w:w="878" w:type="dxa"/>
          </w:tcPr>
          <w:p w14:paraId="765D3742" w14:textId="77777777" w:rsidR="002D04E6" w:rsidRPr="00B87224" w:rsidRDefault="002D04E6" w:rsidP="002D04E6">
            <w:pPr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√</w:t>
            </w:r>
          </w:p>
        </w:tc>
        <w:tc>
          <w:tcPr>
            <w:tcW w:w="886" w:type="dxa"/>
          </w:tcPr>
          <w:p w14:paraId="711DE672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O(1)</w:t>
            </w:r>
          </w:p>
        </w:tc>
        <w:tc>
          <w:tcPr>
            <w:tcW w:w="1337" w:type="dxa"/>
          </w:tcPr>
          <w:p w14:paraId="231E8CD7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O(nlogn)</w:t>
            </w:r>
          </w:p>
        </w:tc>
        <w:tc>
          <w:tcPr>
            <w:tcW w:w="1337" w:type="dxa"/>
          </w:tcPr>
          <w:p w14:paraId="660DDD75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O(nlogn)</w:t>
            </w:r>
          </w:p>
        </w:tc>
        <w:tc>
          <w:tcPr>
            <w:tcW w:w="1328" w:type="dxa"/>
          </w:tcPr>
          <w:p w14:paraId="3CF5CB0A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O(nlogn)</w:t>
            </w:r>
          </w:p>
        </w:tc>
        <w:tc>
          <w:tcPr>
            <w:tcW w:w="877" w:type="dxa"/>
          </w:tcPr>
          <w:p w14:paraId="3C7B09F0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any</w:t>
            </w:r>
          </w:p>
        </w:tc>
        <w:tc>
          <w:tcPr>
            <w:tcW w:w="1984" w:type="dxa"/>
            <w:shd w:val="clear" w:color="auto" w:fill="F3F3F3"/>
          </w:tcPr>
          <w:p w14:paraId="573904B8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Heap Sort</w:t>
            </w:r>
          </w:p>
          <w:p w14:paraId="4176DA17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ערמה</w:t>
            </w:r>
          </w:p>
        </w:tc>
      </w:tr>
      <w:tr w:rsidR="00536740" w:rsidRPr="00B87224" w14:paraId="40CB591E" w14:textId="77777777" w:rsidTr="003B3D1D">
        <w:trPr>
          <w:trHeight w:val="645"/>
          <w:tblCellSpacing w:w="20" w:type="dxa"/>
          <w:jc w:val="center"/>
        </w:trPr>
        <w:tc>
          <w:tcPr>
            <w:tcW w:w="7102" w:type="dxa"/>
          </w:tcPr>
          <w:p w14:paraId="2568C2E6" w14:textId="77777777" w:rsidR="002D04E6" w:rsidRPr="00286C4C" w:rsidRDefault="00286C4C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Partition the array according to a pivot value, not</w:t>
            </w:r>
          </w:p>
          <w:p w14:paraId="3F09C52D" w14:textId="77777777" w:rsidR="00286C4C" w:rsidRPr="00286C4C" w:rsidRDefault="00286C4C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necessarily to two equal parts and the recursively</w:t>
            </w:r>
          </w:p>
          <w:p w14:paraId="74DE1E18" w14:textId="77777777" w:rsidR="00286C4C" w:rsidRPr="00286C4C" w:rsidRDefault="00286C4C" w:rsidP="00CE5639">
            <w:pPr>
              <w:adjustRightInd w:val="0"/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sort each part.</w:t>
            </w:r>
          </w:p>
        </w:tc>
        <w:tc>
          <w:tcPr>
            <w:tcW w:w="1133" w:type="dxa"/>
          </w:tcPr>
          <w:p w14:paraId="08357B41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X</w:t>
            </w:r>
          </w:p>
        </w:tc>
        <w:tc>
          <w:tcPr>
            <w:tcW w:w="878" w:type="dxa"/>
          </w:tcPr>
          <w:p w14:paraId="06C61BE6" w14:textId="77777777" w:rsidR="002D04E6" w:rsidRPr="00B87224" w:rsidRDefault="002D04E6" w:rsidP="002D04E6">
            <w:pPr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√</w:t>
            </w:r>
          </w:p>
        </w:tc>
        <w:tc>
          <w:tcPr>
            <w:tcW w:w="886" w:type="dxa"/>
          </w:tcPr>
          <w:p w14:paraId="7928EB44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O(1)</w:t>
            </w:r>
          </w:p>
        </w:tc>
        <w:tc>
          <w:tcPr>
            <w:tcW w:w="1337" w:type="dxa"/>
          </w:tcPr>
          <w:p w14:paraId="31D6900E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2D04E6" w:rsidRPr="00B87224">
              <w:rPr>
                <w:rFonts w:eastAsia="Arial Unicode MS"/>
              </w:rPr>
              <w:t>(n</w:t>
            </w:r>
            <w:r w:rsidR="002D04E6" w:rsidRPr="00B87224">
              <w:rPr>
                <w:rFonts w:eastAsia="Arial Unicode MS"/>
                <w:vertAlign w:val="superscript"/>
              </w:rPr>
              <w:t>2</w:t>
            </w:r>
            <w:r w:rsidR="002D04E6" w:rsidRPr="00B87224">
              <w:rPr>
                <w:rFonts w:eastAsia="Arial Unicode MS"/>
              </w:rPr>
              <w:t>)</w:t>
            </w:r>
          </w:p>
        </w:tc>
        <w:tc>
          <w:tcPr>
            <w:tcW w:w="1337" w:type="dxa"/>
          </w:tcPr>
          <w:p w14:paraId="0F6148C6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1328" w:type="dxa"/>
          </w:tcPr>
          <w:p w14:paraId="223185AF" w14:textId="77777777" w:rsidR="002D04E6" w:rsidRPr="00B87224" w:rsidRDefault="00ED45C1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877" w:type="dxa"/>
          </w:tcPr>
          <w:p w14:paraId="60E2556D" w14:textId="77777777" w:rsidR="002D04E6" w:rsidRPr="00B87224" w:rsidRDefault="002D04E6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any</w:t>
            </w:r>
          </w:p>
        </w:tc>
        <w:tc>
          <w:tcPr>
            <w:tcW w:w="1984" w:type="dxa"/>
            <w:shd w:val="clear" w:color="auto" w:fill="F3F3F3"/>
          </w:tcPr>
          <w:p w14:paraId="65F4220B" w14:textId="77777777" w:rsidR="002D04E6" w:rsidRDefault="002D04E6" w:rsidP="00893FC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Quick Sort</w:t>
            </w:r>
          </w:p>
          <w:p w14:paraId="61CAEBF7" w14:textId="77777777" w:rsidR="002D04E6" w:rsidRPr="00B87224" w:rsidRDefault="002D04E6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מהיר</w:t>
            </w:r>
          </w:p>
        </w:tc>
      </w:tr>
      <w:tr w:rsidR="00536740" w:rsidRPr="00B87224" w14:paraId="5F43A265" w14:textId="77777777" w:rsidTr="003B3D1D">
        <w:trPr>
          <w:trHeight w:val="1207"/>
          <w:tblCellSpacing w:w="20" w:type="dxa"/>
          <w:jc w:val="center"/>
        </w:trPr>
        <w:tc>
          <w:tcPr>
            <w:tcW w:w="7102" w:type="dxa"/>
          </w:tcPr>
          <w:p w14:paraId="5426AD70" w14:textId="77777777" w:rsidR="002D04E6" w:rsidRPr="00286C4C" w:rsidRDefault="00286C4C" w:rsidP="00CE5639">
            <w:pPr>
              <w:ind w:left="260"/>
              <w:jc w:val="right"/>
              <w:rPr>
                <w:rFonts w:eastAsia="Arial Unicode MS"/>
                <w:color w:val="000000"/>
                <w:sz w:val="22"/>
                <w:szCs w:val="22"/>
                <w:rtl/>
              </w:rPr>
            </w:pPr>
            <w:r w:rsidRPr="00286C4C">
              <w:rPr>
                <w:rFonts w:eastAsia="Arial Unicode MS"/>
                <w:color w:val="000000"/>
                <w:sz w:val="22"/>
                <w:szCs w:val="22"/>
              </w:rPr>
              <w:t>Builds an AVL tree and the does an inorder transversal</w:t>
            </w:r>
          </w:p>
        </w:tc>
        <w:tc>
          <w:tcPr>
            <w:tcW w:w="1133" w:type="dxa"/>
          </w:tcPr>
          <w:p w14:paraId="6AD87DD9" w14:textId="77777777" w:rsidR="002D04E6" w:rsidRDefault="002D04E6" w:rsidP="00351554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  <w:p w14:paraId="0E60D7B6" w14:textId="77777777" w:rsidR="002D04E6" w:rsidRPr="00B87224" w:rsidRDefault="00CE5639" w:rsidP="00CE5639">
            <w:pPr>
              <w:bidi w:val="0"/>
              <w:jc w:val="center"/>
              <w:rPr>
                <w:rFonts w:eastAsia="Arial Unicode MS"/>
                <w:color w:val="000000"/>
                <w:rtl/>
              </w:rPr>
            </w:pPr>
            <w:r w:rsidRPr="00286C4C">
              <w:rPr>
                <w:rFonts w:eastAsia="Arial Unicode MS"/>
                <w:color w:val="000000"/>
                <w:sz w:val="20"/>
                <w:szCs w:val="20"/>
              </w:rPr>
              <w:t>Assuming equal values are placed to the right</w:t>
            </w:r>
          </w:p>
        </w:tc>
        <w:tc>
          <w:tcPr>
            <w:tcW w:w="878" w:type="dxa"/>
          </w:tcPr>
          <w:p w14:paraId="3440078E" w14:textId="77777777" w:rsidR="002D04E6" w:rsidRPr="00B87224" w:rsidRDefault="00E15A44" w:rsidP="002D04E6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X</w:t>
            </w:r>
          </w:p>
        </w:tc>
        <w:tc>
          <w:tcPr>
            <w:tcW w:w="886" w:type="dxa"/>
          </w:tcPr>
          <w:p w14:paraId="176EB365" w14:textId="77777777" w:rsidR="002D04E6" w:rsidRPr="00B87224" w:rsidRDefault="00E15A44" w:rsidP="00E15A44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1B1D1A" w:rsidRPr="00B87224">
              <w:rPr>
                <w:rFonts w:eastAsia="Arial Unicode MS"/>
              </w:rPr>
              <w:t>(</w:t>
            </w:r>
            <w:r>
              <w:rPr>
                <w:rFonts w:eastAsia="Arial Unicode MS"/>
              </w:rPr>
              <w:t>n</w:t>
            </w:r>
            <w:r w:rsidR="001B1D1A" w:rsidRPr="00B87224">
              <w:rPr>
                <w:rFonts w:eastAsia="Arial Unicode MS"/>
              </w:rPr>
              <w:t>)</w:t>
            </w:r>
          </w:p>
        </w:tc>
        <w:tc>
          <w:tcPr>
            <w:tcW w:w="1337" w:type="dxa"/>
          </w:tcPr>
          <w:p w14:paraId="0CE4F73F" w14:textId="77777777" w:rsidR="002D04E6" w:rsidRPr="00B87224" w:rsidRDefault="00ED45C1" w:rsidP="00351554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1337" w:type="dxa"/>
          </w:tcPr>
          <w:p w14:paraId="46EDDF4A" w14:textId="77777777" w:rsidR="002D04E6" w:rsidRPr="00B87224" w:rsidRDefault="00ED45C1" w:rsidP="00351554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1328" w:type="dxa"/>
          </w:tcPr>
          <w:p w14:paraId="2E9BE496" w14:textId="77777777" w:rsidR="002D04E6" w:rsidRDefault="00ED45C1" w:rsidP="00351554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(nlogn)</w:t>
            </w:r>
          </w:p>
        </w:tc>
        <w:tc>
          <w:tcPr>
            <w:tcW w:w="877" w:type="dxa"/>
          </w:tcPr>
          <w:p w14:paraId="2D9D2C01" w14:textId="77777777" w:rsidR="002D04E6" w:rsidRPr="00B87224" w:rsidRDefault="002D04E6" w:rsidP="00351554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any</w:t>
            </w:r>
          </w:p>
        </w:tc>
        <w:tc>
          <w:tcPr>
            <w:tcW w:w="1984" w:type="dxa"/>
            <w:shd w:val="clear" w:color="auto" w:fill="F3F3F3"/>
          </w:tcPr>
          <w:p w14:paraId="01ADF038" w14:textId="77777777" w:rsidR="002D04E6" w:rsidRDefault="002D04E6" w:rsidP="0035155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Binary Sort</w:t>
            </w:r>
          </w:p>
          <w:p w14:paraId="08E53D42" w14:textId="77777777" w:rsidR="002D04E6" w:rsidRDefault="002D04E6" w:rsidP="0035155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AVL</w:t>
            </w:r>
          </w:p>
          <w:p w14:paraId="5D6BC732" w14:textId="77777777" w:rsidR="002D04E6" w:rsidRDefault="002D04E6" w:rsidP="0035155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 w:hint="cs"/>
                <w:color w:val="0000FF"/>
                <w:rtl/>
              </w:rPr>
              <w:t>בינארי</w:t>
            </w:r>
          </w:p>
          <w:p w14:paraId="0AC5BF2C" w14:textId="77777777" w:rsidR="00E15A44" w:rsidRPr="00B87224" w:rsidRDefault="00E15A44" w:rsidP="00351554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/>
                <w:color w:val="0000FF"/>
              </w:rPr>
              <w:t>Tree Sort</w:t>
            </w:r>
          </w:p>
        </w:tc>
      </w:tr>
    </w:tbl>
    <w:p w14:paraId="40B9EB5C" w14:textId="77777777" w:rsidR="001B1D1A" w:rsidRDefault="001B1D1A"/>
    <w:tbl>
      <w:tblPr>
        <w:bidiVisual/>
        <w:tblW w:w="1450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1350"/>
        <w:gridCol w:w="1986"/>
        <w:gridCol w:w="1530"/>
        <w:gridCol w:w="1710"/>
        <w:gridCol w:w="1523"/>
        <w:gridCol w:w="2004"/>
      </w:tblGrid>
      <w:tr w:rsidR="008F35E0" w:rsidRPr="00B87224" w14:paraId="41A49B6E" w14:textId="77777777" w:rsidTr="00725C5A">
        <w:trPr>
          <w:tblCellSpacing w:w="20" w:type="dxa"/>
          <w:jc w:val="center"/>
        </w:trPr>
        <w:tc>
          <w:tcPr>
            <w:tcW w:w="4340" w:type="dxa"/>
          </w:tcPr>
          <w:p w14:paraId="37870D20" w14:textId="77777777" w:rsidR="00725C5A" w:rsidRPr="007720ED" w:rsidRDefault="00286C4C" w:rsidP="002D04E6">
            <w:pPr>
              <w:ind w:left="1460" w:hanging="14"/>
              <w:jc w:val="center"/>
              <w:rPr>
                <w:rFonts w:eastAsia="Arial Unicode MS"/>
                <w:color w:val="0000FF"/>
                <w:sz w:val="28"/>
                <w:szCs w:val="32"/>
              </w:rPr>
            </w:pPr>
            <w:r>
              <w:rPr>
                <w:rFonts w:eastAsia="Arial Unicode MS"/>
                <w:color w:val="0000FF"/>
              </w:rPr>
              <w:t>Description</w:t>
            </w:r>
          </w:p>
        </w:tc>
        <w:tc>
          <w:tcPr>
            <w:tcW w:w="1310" w:type="dxa"/>
          </w:tcPr>
          <w:p w14:paraId="530F6342" w14:textId="77777777" w:rsidR="00725C5A" w:rsidRPr="007720ED" w:rsidRDefault="00725C5A" w:rsidP="00351554">
            <w:pPr>
              <w:jc w:val="center"/>
              <w:rPr>
                <w:rFonts w:eastAsia="Arial Unicode MS"/>
                <w:color w:val="0000FF"/>
                <w:sz w:val="28"/>
                <w:szCs w:val="32"/>
              </w:rPr>
            </w:pPr>
            <w:r w:rsidRPr="007720ED">
              <w:rPr>
                <w:rFonts w:eastAsia="Arial Unicode MS"/>
                <w:color w:val="0000FF"/>
                <w:sz w:val="28"/>
                <w:szCs w:val="32"/>
              </w:rPr>
              <w:t>Stable</w:t>
            </w:r>
          </w:p>
        </w:tc>
        <w:tc>
          <w:tcPr>
            <w:tcW w:w="1946" w:type="dxa"/>
          </w:tcPr>
          <w:p w14:paraId="105FC4A1" w14:textId="77777777" w:rsidR="00725C5A" w:rsidRPr="007720ED" w:rsidRDefault="00725C5A" w:rsidP="002D04E6">
            <w:pPr>
              <w:jc w:val="center"/>
              <w:rPr>
                <w:rFonts w:eastAsia="Arial Unicode MS"/>
                <w:color w:val="0000FF"/>
                <w:sz w:val="28"/>
                <w:szCs w:val="32"/>
                <w:rtl/>
              </w:rPr>
            </w:pPr>
            <w:r w:rsidRPr="007720ED">
              <w:rPr>
                <w:rFonts w:eastAsia="Arial Unicode MS"/>
                <w:color w:val="0000FF"/>
                <w:sz w:val="28"/>
                <w:szCs w:val="32"/>
              </w:rPr>
              <w:t>In Place</w:t>
            </w:r>
          </w:p>
        </w:tc>
        <w:tc>
          <w:tcPr>
            <w:tcW w:w="1490" w:type="dxa"/>
          </w:tcPr>
          <w:p w14:paraId="45070C4F" w14:textId="77777777" w:rsidR="00725C5A" w:rsidRPr="007720ED" w:rsidRDefault="00725C5A" w:rsidP="00351554">
            <w:pPr>
              <w:jc w:val="center"/>
              <w:rPr>
                <w:rFonts w:eastAsia="Arial Unicode MS"/>
                <w:color w:val="0000FF"/>
                <w:sz w:val="28"/>
                <w:szCs w:val="32"/>
              </w:rPr>
            </w:pPr>
            <w:r w:rsidRPr="007720ED">
              <w:rPr>
                <w:rFonts w:eastAsia="Arial Unicode MS"/>
                <w:color w:val="0000FF"/>
                <w:sz w:val="28"/>
                <w:szCs w:val="32"/>
              </w:rPr>
              <w:t>Extra Space</w:t>
            </w:r>
          </w:p>
        </w:tc>
        <w:tc>
          <w:tcPr>
            <w:tcW w:w="1670" w:type="dxa"/>
          </w:tcPr>
          <w:p w14:paraId="3A7018E7" w14:textId="77777777" w:rsidR="00725C5A" w:rsidRPr="007720ED" w:rsidRDefault="00725C5A" w:rsidP="00351554">
            <w:pPr>
              <w:pStyle w:val="BodyText"/>
              <w:jc w:val="center"/>
              <w:rPr>
                <w:rFonts w:eastAsia="Arial Unicode MS"/>
                <w:color w:val="0000FF"/>
                <w:sz w:val="28"/>
                <w:szCs w:val="32"/>
                <w:rtl/>
              </w:rPr>
            </w:pPr>
            <w:r>
              <w:rPr>
                <w:rFonts w:eastAsia="Arial Unicode MS"/>
                <w:color w:val="0000FF"/>
                <w:sz w:val="28"/>
                <w:szCs w:val="32"/>
              </w:rPr>
              <w:t>All Cases</w:t>
            </w:r>
          </w:p>
          <w:p w14:paraId="79782676" w14:textId="77777777" w:rsidR="00725C5A" w:rsidRPr="007720ED" w:rsidRDefault="00725C5A" w:rsidP="00351554">
            <w:pPr>
              <w:jc w:val="center"/>
              <w:rPr>
                <w:rFonts w:eastAsia="Arial Unicode MS"/>
                <w:color w:val="0000FF"/>
                <w:sz w:val="28"/>
                <w:szCs w:val="32"/>
              </w:rPr>
            </w:pPr>
          </w:p>
        </w:tc>
        <w:tc>
          <w:tcPr>
            <w:tcW w:w="1483" w:type="dxa"/>
          </w:tcPr>
          <w:p w14:paraId="11688730" w14:textId="77777777" w:rsidR="00725C5A" w:rsidRPr="007720ED" w:rsidRDefault="00725C5A" w:rsidP="00351554">
            <w:pPr>
              <w:jc w:val="center"/>
              <w:rPr>
                <w:rFonts w:eastAsia="Arial Unicode MS"/>
                <w:color w:val="0000FF"/>
                <w:sz w:val="28"/>
                <w:szCs w:val="32"/>
                <w:rtl/>
              </w:rPr>
            </w:pPr>
            <w:r w:rsidRPr="007720ED">
              <w:rPr>
                <w:rFonts w:eastAsia="Arial Unicode MS"/>
                <w:color w:val="0000FF"/>
                <w:sz w:val="28"/>
                <w:szCs w:val="32"/>
              </w:rPr>
              <w:t>Keys</w:t>
            </w:r>
          </w:p>
          <w:p w14:paraId="7216FBE6" w14:textId="77777777" w:rsidR="00725C5A" w:rsidRPr="007720ED" w:rsidRDefault="00725C5A" w:rsidP="00351554">
            <w:pPr>
              <w:jc w:val="center"/>
              <w:rPr>
                <w:rFonts w:eastAsia="Arial Unicode MS"/>
                <w:color w:val="0000FF"/>
                <w:sz w:val="28"/>
                <w:szCs w:val="32"/>
                <w:rtl/>
              </w:rPr>
            </w:pPr>
            <w:r w:rsidRPr="007720ED">
              <w:rPr>
                <w:rFonts w:eastAsia="Arial Unicode MS"/>
                <w:color w:val="0000FF"/>
                <w:sz w:val="28"/>
                <w:szCs w:val="32"/>
              </w:rPr>
              <w:t>Type</w:t>
            </w:r>
          </w:p>
        </w:tc>
        <w:tc>
          <w:tcPr>
            <w:tcW w:w="1944" w:type="dxa"/>
            <w:shd w:val="clear" w:color="auto" w:fill="F3F3F3"/>
          </w:tcPr>
          <w:p w14:paraId="76CAA0FC" w14:textId="77777777" w:rsidR="00725C5A" w:rsidRPr="00893FC6" w:rsidRDefault="00725C5A" w:rsidP="00893FC6">
            <w:pPr>
              <w:jc w:val="center"/>
              <w:rPr>
                <w:rFonts w:eastAsia="Arial Unicode MS"/>
                <w:b/>
                <w:bCs/>
                <w:color w:val="0000FF"/>
                <w:sz w:val="36"/>
                <w:szCs w:val="40"/>
              </w:rPr>
            </w:pPr>
            <w:r w:rsidRPr="00893FC6">
              <w:rPr>
                <w:rFonts w:eastAsia="Arial Unicode MS"/>
                <w:b/>
                <w:bCs/>
                <w:color w:val="0000FF"/>
                <w:sz w:val="36"/>
                <w:szCs w:val="40"/>
              </w:rPr>
              <w:t xml:space="preserve">Counting </w:t>
            </w:r>
          </w:p>
          <w:p w14:paraId="568EDC41" w14:textId="77777777" w:rsidR="00725C5A" w:rsidRPr="00B87224" w:rsidRDefault="00725C5A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893FC6">
              <w:rPr>
                <w:rFonts w:eastAsia="Arial Unicode MS"/>
                <w:b/>
                <w:bCs/>
                <w:color w:val="0000FF"/>
                <w:sz w:val="36"/>
                <w:szCs w:val="40"/>
              </w:rPr>
              <w:t>Sorts</w:t>
            </w:r>
          </w:p>
        </w:tc>
      </w:tr>
      <w:tr w:rsidR="00725C5A" w:rsidRPr="00B87224" w14:paraId="1D69D4A5" w14:textId="77777777" w:rsidTr="00725C5A">
        <w:trPr>
          <w:tblCellSpacing w:w="20" w:type="dxa"/>
          <w:jc w:val="center"/>
        </w:trPr>
        <w:tc>
          <w:tcPr>
            <w:tcW w:w="4340" w:type="dxa"/>
          </w:tcPr>
          <w:p w14:paraId="62EBA16D" w14:textId="77777777" w:rsidR="00725C5A" w:rsidRDefault="00286C4C" w:rsidP="00286C4C">
            <w:pPr>
              <w:bidi w:val="0"/>
              <w:adjustRightInd w:val="0"/>
              <w:ind w:left="34" w:hanging="20"/>
              <w:rPr>
                <w:rFonts w:eastAsia="Arial Unicode MS"/>
                <w:color w:val="000000"/>
                <w:sz w:val="20"/>
                <w:szCs w:val="20"/>
              </w:rPr>
            </w:pPr>
            <w:r>
              <w:rPr>
                <w:rFonts w:eastAsia="Arial Unicode MS"/>
                <w:color w:val="000000"/>
                <w:sz w:val="20"/>
                <w:szCs w:val="20"/>
              </w:rPr>
              <w:t>For every element x in the array count how elements are less than or equal  to it. Places x directly to its correct place.</w:t>
            </w:r>
          </w:p>
          <w:p w14:paraId="049CC3F8" w14:textId="77777777" w:rsidR="00286C4C" w:rsidRPr="00286C4C" w:rsidRDefault="00286C4C" w:rsidP="00286C4C">
            <w:pPr>
              <w:bidi w:val="0"/>
              <w:adjustRightInd w:val="0"/>
              <w:ind w:left="34" w:hanging="20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 xml:space="preserve">If k is less than n then the complexity is </w:t>
            </w:r>
            <w:r>
              <w:rPr>
                <w:rFonts w:ascii="Corbel" w:eastAsia="Arial Unicode MS" w:hAnsi="Corbel"/>
              </w:rPr>
              <w:t>Θ</w:t>
            </w:r>
            <w:r>
              <w:rPr>
                <w:rFonts w:eastAsia="Arial Unicode MS"/>
              </w:rPr>
              <w:t xml:space="preserve"> (n)</w:t>
            </w:r>
          </w:p>
        </w:tc>
        <w:tc>
          <w:tcPr>
            <w:tcW w:w="1310" w:type="dxa"/>
          </w:tcPr>
          <w:p w14:paraId="0D16ADC1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color w:val="000000"/>
                <w:rtl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1946" w:type="dxa"/>
          </w:tcPr>
          <w:p w14:paraId="3A14827B" w14:textId="77777777" w:rsidR="00725C5A" w:rsidRPr="00B87224" w:rsidRDefault="00725C5A" w:rsidP="002D04E6">
            <w:pPr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X</w:t>
            </w:r>
          </w:p>
        </w:tc>
        <w:tc>
          <w:tcPr>
            <w:tcW w:w="1490" w:type="dxa"/>
          </w:tcPr>
          <w:p w14:paraId="3FDE7975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>(n+k)</w:t>
            </w:r>
          </w:p>
        </w:tc>
        <w:tc>
          <w:tcPr>
            <w:tcW w:w="1670" w:type="dxa"/>
          </w:tcPr>
          <w:p w14:paraId="54E65000" w14:textId="77777777" w:rsidR="00725C5A" w:rsidRDefault="00725C5A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>(n+k)</w:t>
            </w:r>
          </w:p>
          <w:p w14:paraId="2297E951" w14:textId="77777777" w:rsidR="00725C5A" w:rsidRPr="00B87224" w:rsidRDefault="00725C5A" w:rsidP="00C85AE5">
            <w:pPr>
              <w:bidi w:val="0"/>
              <w:jc w:val="center"/>
              <w:rPr>
                <w:rFonts w:eastAsia="Arial Unicode MS"/>
              </w:rPr>
            </w:pPr>
          </w:p>
        </w:tc>
        <w:tc>
          <w:tcPr>
            <w:tcW w:w="1483" w:type="dxa"/>
          </w:tcPr>
          <w:p w14:paraId="38DE8FAF" w14:textId="77777777" w:rsidR="00725C5A" w:rsidRPr="00B87224" w:rsidRDefault="00725C5A" w:rsidP="00F33AFA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integers [</w:t>
            </w:r>
            <w:r w:rsidR="00F33AFA">
              <w:rPr>
                <w:rFonts w:eastAsia="Arial Unicode MS" w:hint="cs"/>
                <w:rtl/>
              </w:rPr>
              <w:t>0</w:t>
            </w:r>
            <w:r w:rsidRPr="00B87224">
              <w:rPr>
                <w:rFonts w:eastAsia="Arial Unicode MS"/>
              </w:rPr>
              <w:t>..k]</w:t>
            </w:r>
          </w:p>
        </w:tc>
        <w:tc>
          <w:tcPr>
            <w:tcW w:w="1944" w:type="dxa"/>
            <w:shd w:val="clear" w:color="auto" w:fill="F3F3F3"/>
          </w:tcPr>
          <w:p w14:paraId="4D3AFC73" w14:textId="77777777" w:rsidR="00725C5A" w:rsidRDefault="00725C5A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 w:rsidRPr="00B87224">
              <w:rPr>
                <w:rFonts w:eastAsia="Arial Unicode MS"/>
                <w:color w:val="0000FF"/>
              </w:rPr>
              <w:t>Counting Sort</w:t>
            </w:r>
          </w:p>
          <w:p w14:paraId="6AF39361" w14:textId="77777777" w:rsidR="00725C5A" w:rsidRPr="00B87224" w:rsidRDefault="00725C5A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מניה</w:t>
            </w:r>
          </w:p>
        </w:tc>
      </w:tr>
      <w:tr w:rsidR="00725C5A" w:rsidRPr="00B87224" w14:paraId="19688A8B" w14:textId="77777777" w:rsidTr="00725C5A">
        <w:trPr>
          <w:tblCellSpacing w:w="20" w:type="dxa"/>
          <w:jc w:val="center"/>
        </w:trPr>
        <w:tc>
          <w:tcPr>
            <w:tcW w:w="4340" w:type="dxa"/>
          </w:tcPr>
          <w:p w14:paraId="000F80B5" w14:textId="563110C2" w:rsidR="00725C5A" w:rsidRDefault="00286C4C" w:rsidP="00286C4C">
            <w:pPr>
              <w:bidi w:val="0"/>
              <w:adjustRightInd w:val="0"/>
              <w:ind w:left="34" w:hanging="20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Works on whole numbers</w:t>
            </w:r>
            <w:r w:rsidR="00D304AA">
              <w:rPr>
                <w:rFonts w:eastAsia="Arial Unicode MS"/>
                <w:sz w:val="20"/>
                <w:szCs w:val="20"/>
              </w:rPr>
              <w:t xml:space="preserve"> </w:t>
            </w:r>
            <w:r>
              <w:rPr>
                <w:rFonts w:eastAsia="Arial Unicode MS"/>
                <w:sz w:val="20"/>
                <w:szCs w:val="20"/>
              </w:rPr>
              <w:t>in base b with d digits.</w:t>
            </w:r>
          </w:p>
          <w:p w14:paraId="6DC94D28" w14:textId="77777777" w:rsidR="00286C4C" w:rsidRPr="006A6B7D" w:rsidRDefault="00A9409C" w:rsidP="00286C4C">
            <w:pPr>
              <w:bidi w:val="0"/>
              <w:adjustRightInd w:val="0"/>
              <w:ind w:left="34" w:hanging="20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Sort the number d times, each time according to a different digit starting from the LSD.</w:t>
            </w:r>
          </w:p>
        </w:tc>
        <w:tc>
          <w:tcPr>
            <w:tcW w:w="1310" w:type="dxa"/>
          </w:tcPr>
          <w:p w14:paraId="5EA1FA95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</w:p>
          <w:p w14:paraId="071701C5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color w:val="000000"/>
                <w:rtl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1946" w:type="dxa"/>
          </w:tcPr>
          <w:p w14:paraId="18AB9BAA" w14:textId="77777777" w:rsidR="00725C5A" w:rsidRPr="00B87224" w:rsidRDefault="00725C5A" w:rsidP="002D04E6">
            <w:pPr>
              <w:bidi w:val="0"/>
              <w:jc w:val="center"/>
              <w:rPr>
                <w:rFonts w:eastAsia="Arial Unicode MS"/>
                <w:rtl/>
              </w:rPr>
            </w:pPr>
            <w:r w:rsidRPr="00B87224">
              <w:rPr>
                <w:rFonts w:eastAsia="Arial Unicode MS"/>
              </w:rPr>
              <w:t>Depends on the stable sort used</w:t>
            </w:r>
          </w:p>
        </w:tc>
        <w:tc>
          <w:tcPr>
            <w:tcW w:w="1490" w:type="dxa"/>
          </w:tcPr>
          <w:p w14:paraId="0A7F8BF9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rtl/>
              </w:rPr>
            </w:pPr>
            <w:r w:rsidRPr="00B87224">
              <w:rPr>
                <w:rFonts w:eastAsia="Arial Unicode MS"/>
              </w:rPr>
              <w:t>Depends on the stable sort used</w:t>
            </w:r>
          </w:p>
        </w:tc>
        <w:tc>
          <w:tcPr>
            <w:tcW w:w="1670" w:type="dxa"/>
          </w:tcPr>
          <w:p w14:paraId="5A29804F" w14:textId="77777777" w:rsidR="00725C5A" w:rsidRDefault="00725C5A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(d(b+n))</w:t>
            </w:r>
          </w:p>
          <w:p w14:paraId="052C4107" w14:textId="77777777" w:rsidR="00725C5A" w:rsidRPr="00B87224" w:rsidRDefault="00725C5A" w:rsidP="00C85AE5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>
              <w:rPr>
                <w:rFonts w:eastAsia="Arial Unicode MS"/>
              </w:rPr>
              <w:t xml:space="preserve"> (n)</w:t>
            </w:r>
          </w:p>
        </w:tc>
        <w:tc>
          <w:tcPr>
            <w:tcW w:w="1483" w:type="dxa"/>
          </w:tcPr>
          <w:p w14:paraId="0DC7535B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rtl/>
              </w:rPr>
            </w:pPr>
            <w:r w:rsidRPr="00B87224">
              <w:rPr>
                <w:rFonts w:eastAsia="Arial Unicode MS"/>
              </w:rPr>
              <w:t>d digits in base b</w:t>
            </w:r>
          </w:p>
        </w:tc>
        <w:tc>
          <w:tcPr>
            <w:tcW w:w="1944" w:type="dxa"/>
            <w:shd w:val="clear" w:color="auto" w:fill="F3F3F3"/>
          </w:tcPr>
          <w:p w14:paraId="32D58B2C" w14:textId="77777777" w:rsidR="00725C5A" w:rsidRDefault="00725C5A" w:rsidP="00893FC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>Radix Sort</w:t>
            </w:r>
          </w:p>
          <w:p w14:paraId="4548EAE7" w14:textId="77777777" w:rsidR="00725C5A" w:rsidRPr="00B87224" w:rsidRDefault="00725C5A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בסיס</w:t>
            </w:r>
          </w:p>
        </w:tc>
      </w:tr>
      <w:tr w:rsidR="00725C5A" w:rsidRPr="00B87224" w14:paraId="0C6C64F8" w14:textId="77777777" w:rsidTr="00725C5A">
        <w:trPr>
          <w:tblCellSpacing w:w="20" w:type="dxa"/>
          <w:jc w:val="center"/>
        </w:trPr>
        <w:tc>
          <w:tcPr>
            <w:tcW w:w="4340" w:type="dxa"/>
          </w:tcPr>
          <w:p w14:paraId="5A97BC2E" w14:textId="77777777" w:rsidR="00725C5A" w:rsidRPr="00A9409C" w:rsidRDefault="00A9409C" w:rsidP="00286C4C">
            <w:pPr>
              <w:bidi w:val="0"/>
              <w:adjustRightInd w:val="0"/>
              <w:ind w:left="34" w:hanging="20"/>
              <w:rPr>
                <w:rFonts w:asciiTheme="majorBidi" w:hAnsiTheme="majorBidi" w:cstheme="majorBidi"/>
                <w:noProof w:val="0"/>
                <w:sz w:val="20"/>
                <w:szCs w:val="20"/>
                <w:lang w:eastAsia="en-US"/>
              </w:rPr>
            </w:pPr>
            <w:r>
              <w:rPr>
                <w:rFonts w:asciiTheme="majorBidi" w:hAnsiTheme="majorBidi" w:cstheme="majorBidi"/>
                <w:noProof w:val="0"/>
                <w:sz w:val="20"/>
                <w:szCs w:val="20"/>
                <w:lang w:eastAsia="en-US"/>
              </w:rPr>
              <w:t>D</w:t>
            </w:r>
            <w:r w:rsidR="00292A9E">
              <w:rPr>
                <w:rFonts w:asciiTheme="majorBidi" w:hAnsiTheme="majorBidi" w:cstheme="majorBidi"/>
                <w:noProof w:val="0"/>
                <w:sz w:val="20"/>
                <w:szCs w:val="20"/>
                <w:lang w:eastAsia="en-US"/>
              </w:rPr>
              <w:t>ivides the range into n sub-ranges or buckets. Each element is put in its appropriate bucket and then each bucket is sorted. After that concatenate the buckets.</w:t>
            </w:r>
          </w:p>
        </w:tc>
        <w:tc>
          <w:tcPr>
            <w:tcW w:w="1310" w:type="dxa"/>
          </w:tcPr>
          <w:p w14:paraId="0A1B07B5" w14:textId="77777777" w:rsidR="00725C5A" w:rsidRPr="00B87224" w:rsidRDefault="00725C5A" w:rsidP="0036618F">
            <w:pPr>
              <w:bidi w:val="0"/>
              <w:jc w:val="center"/>
              <w:rPr>
                <w:rFonts w:eastAsia="Arial Unicode MS"/>
                <w:color w:val="000000"/>
              </w:rPr>
            </w:pPr>
            <w:r w:rsidRPr="00B87224">
              <w:rPr>
                <w:rFonts w:eastAsia="Arial Unicode MS"/>
                <w:color w:val="000000"/>
              </w:rPr>
              <w:t>√</w:t>
            </w:r>
          </w:p>
        </w:tc>
        <w:tc>
          <w:tcPr>
            <w:tcW w:w="1946" w:type="dxa"/>
          </w:tcPr>
          <w:p w14:paraId="4A0359CF" w14:textId="77777777" w:rsidR="00725C5A" w:rsidRPr="00B87224" w:rsidRDefault="00725C5A" w:rsidP="002D04E6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X</w:t>
            </w:r>
          </w:p>
        </w:tc>
        <w:tc>
          <w:tcPr>
            <w:tcW w:w="1490" w:type="dxa"/>
          </w:tcPr>
          <w:p w14:paraId="7D9936BB" w14:textId="77777777" w:rsidR="00725C5A" w:rsidRPr="00B87224" w:rsidRDefault="00DC133A" w:rsidP="0036618F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725C5A" w:rsidRPr="00B87224">
              <w:rPr>
                <w:rFonts w:eastAsia="Arial Unicode MS"/>
              </w:rPr>
              <w:t>(n)</w:t>
            </w:r>
          </w:p>
        </w:tc>
        <w:tc>
          <w:tcPr>
            <w:tcW w:w="1670" w:type="dxa"/>
          </w:tcPr>
          <w:p w14:paraId="79D5B0A5" w14:textId="77777777" w:rsidR="00725C5A" w:rsidRDefault="00DC133A" w:rsidP="00DC133A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</w:t>
            </w:r>
            <w:r w:rsidR="00725C5A" w:rsidRPr="00B87224">
              <w:rPr>
                <w:rFonts w:eastAsia="Arial Unicode MS"/>
              </w:rPr>
              <w:t>(n)</w:t>
            </w:r>
          </w:p>
          <w:p w14:paraId="15E6AEF1" w14:textId="77777777" w:rsidR="00DC133A" w:rsidRPr="00286C4C" w:rsidRDefault="00286C4C" w:rsidP="00DC133A">
            <w:pPr>
              <w:bidi w:val="0"/>
              <w:jc w:val="center"/>
              <w:rPr>
                <w:rFonts w:asciiTheme="majorBidi" w:eastAsia="Arial Unicode MS" w:hAnsiTheme="majorBidi" w:cstheme="majorBidi"/>
                <w:rtl/>
              </w:rPr>
            </w:pPr>
            <w:r w:rsidRPr="00286C4C">
              <w:rPr>
                <w:rFonts w:asciiTheme="majorBidi" w:eastAsia="Arial Unicode MS" w:hAnsiTheme="majorBidi" w:cstheme="majorBidi"/>
              </w:rPr>
              <w:t>If not uniform</w:t>
            </w:r>
          </w:p>
          <w:p w14:paraId="4DD216E9" w14:textId="77777777" w:rsidR="00DC133A" w:rsidRPr="00B87224" w:rsidRDefault="00DC133A" w:rsidP="00DC133A">
            <w:pPr>
              <w:bidi w:val="0"/>
              <w:jc w:val="center"/>
              <w:rPr>
                <w:rFonts w:eastAsia="Arial Unicode MS"/>
                <w:rtl/>
              </w:rPr>
            </w:pPr>
            <w:r>
              <w:rPr>
                <w:rFonts w:ascii="Corbel" w:eastAsia="Arial Unicode MS" w:hAnsi="Corbel"/>
              </w:rPr>
              <w:t>Θ</w:t>
            </w:r>
            <w:r w:rsidRPr="00B87224">
              <w:rPr>
                <w:rFonts w:eastAsia="Arial Unicode MS"/>
              </w:rPr>
              <w:t xml:space="preserve"> (n</w:t>
            </w:r>
            <w:r>
              <w:rPr>
                <w:rFonts w:eastAsia="Arial Unicode MS"/>
                <w:vertAlign w:val="superscript"/>
              </w:rPr>
              <w:t>2</w:t>
            </w:r>
            <w:r w:rsidRPr="00B87224">
              <w:rPr>
                <w:rFonts w:eastAsia="Arial Unicode MS"/>
              </w:rPr>
              <w:t>)</w:t>
            </w:r>
          </w:p>
        </w:tc>
        <w:tc>
          <w:tcPr>
            <w:tcW w:w="1483" w:type="dxa"/>
          </w:tcPr>
          <w:p w14:paraId="0FC5CDCD" w14:textId="77777777" w:rsidR="00725C5A" w:rsidRDefault="00725C5A" w:rsidP="0036618F">
            <w:pPr>
              <w:bidi w:val="0"/>
              <w:jc w:val="center"/>
              <w:rPr>
                <w:rFonts w:eastAsia="Arial Unicode MS"/>
              </w:rPr>
            </w:pPr>
            <w:r w:rsidRPr="00B87224">
              <w:rPr>
                <w:rFonts w:eastAsia="Arial Unicode MS"/>
              </w:rPr>
              <w:t>[0,1)</w:t>
            </w:r>
          </w:p>
          <w:p w14:paraId="3274ED31" w14:textId="77777777" w:rsidR="00725C5A" w:rsidRDefault="00725C5A" w:rsidP="00961502">
            <w:pPr>
              <w:bidi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[0,k)</w:t>
            </w:r>
          </w:p>
          <w:p w14:paraId="4ABC41B9" w14:textId="77777777" w:rsidR="00725C5A" w:rsidRDefault="00286C4C" w:rsidP="00961502">
            <w:pPr>
              <w:bidi w:val="0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Assumes uniform</w:t>
            </w:r>
          </w:p>
          <w:p w14:paraId="333236A4" w14:textId="77777777" w:rsidR="00286C4C" w:rsidRPr="00B87224" w:rsidRDefault="00286C4C" w:rsidP="00286C4C">
            <w:pPr>
              <w:bidi w:val="0"/>
              <w:jc w:val="center"/>
              <w:rPr>
                <w:rFonts w:eastAsia="Arial Unicode MS"/>
                <w:rtl/>
              </w:rPr>
            </w:pPr>
            <w:r>
              <w:rPr>
                <w:rFonts w:eastAsia="Arial Unicode MS"/>
                <w:sz w:val="22"/>
                <w:szCs w:val="22"/>
              </w:rPr>
              <w:t>distrubution</w:t>
            </w:r>
          </w:p>
        </w:tc>
        <w:tc>
          <w:tcPr>
            <w:tcW w:w="1944" w:type="dxa"/>
            <w:shd w:val="clear" w:color="auto" w:fill="F3F3F3"/>
          </w:tcPr>
          <w:p w14:paraId="286702A7" w14:textId="77777777" w:rsidR="00725C5A" w:rsidRDefault="00725C5A" w:rsidP="00893FC6">
            <w:pPr>
              <w:jc w:val="center"/>
              <w:rPr>
                <w:rFonts w:eastAsia="Arial Unicode MS"/>
                <w:color w:val="0000FF"/>
              </w:rPr>
            </w:pPr>
            <w:r w:rsidRPr="00B87224">
              <w:rPr>
                <w:rFonts w:eastAsia="Arial Unicode MS"/>
                <w:color w:val="0000FF"/>
              </w:rPr>
              <w:t xml:space="preserve">Bucket </w:t>
            </w:r>
            <w:r>
              <w:rPr>
                <w:rFonts w:eastAsia="Arial Unicode MS"/>
                <w:color w:val="0000FF"/>
              </w:rPr>
              <w:t>S</w:t>
            </w:r>
            <w:r w:rsidRPr="00B87224">
              <w:rPr>
                <w:rFonts w:eastAsia="Arial Unicode MS"/>
                <w:color w:val="0000FF"/>
              </w:rPr>
              <w:t>ort</w:t>
            </w:r>
          </w:p>
          <w:p w14:paraId="12DD88AD" w14:textId="77777777" w:rsidR="00725C5A" w:rsidRDefault="00725C5A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 w:hint="cs"/>
                <w:color w:val="0000FF"/>
                <w:rtl/>
              </w:rPr>
              <w:t>דלי</w:t>
            </w:r>
          </w:p>
          <w:p w14:paraId="57D11DAD" w14:textId="77777777" w:rsidR="005A6B0B" w:rsidRPr="00B87224" w:rsidRDefault="005A6B0B" w:rsidP="00893FC6">
            <w:pPr>
              <w:jc w:val="center"/>
              <w:rPr>
                <w:rFonts w:eastAsia="Arial Unicode MS"/>
                <w:color w:val="0000FF"/>
                <w:rtl/>
              </w:rPr>
            </w:pPr>
            <w:r>
              <w:rPr>
                <w:rFonts w:eastAsia="Arial Unicode MS"/>
                <w:color w:val="0000FF"/>
              </w:rPr>
              <w:t>Bin Sort</w:t>
            </w:r>
          </w:p>
        </w:tc>
      </w:tr>
    </w:tbl>
    <w:p w14:paraId="356A3FE2" w14:textId="77777777" w:rsidR="00893FC6" w:rsidRDefault="00893FC6" w:rsidP="00893FC6">
      <w:pPr>
        <w:bidi w:val="0"/>
        <w:rPr>
          <w:rtl/>
        </w:rPr>
      </w:pPr>
    </w:p>
    <w:p w14:paraId="48218702" w14:textId="77777777" w:rsidR="00893FC6" w:rsidRDefault="00893FC6" w:rsidP="00893FC6">
      <w:pPr>
        <w:bidi w:val="0"/>
      </w:pPr>
    </w:p>
    <w:tbl>
      <w:tblPr>
        <w:tblStyle w:val="TableGrid"/>
        <w:tblW w:w="15026" w:type="dxa"/>
        <w:tblInd w:w="-459" w:type="dxa"/>
        <w:tblLook w:val="04A0" w:firstRow="1" w:lastRow="0" w:firstColumn="1" w:lastColumn="0" w:noHBand="0" w:noVBand="1"/>
      </w:tblPr>
      <w:tblGrid>
        <w:gridCol w:w="4395"/>
        <w:gridCol w:w="4536"/>
        <w:gridCol w:w="6095"/>
      </w:tblGrid>
      <w:tr w:rsidR="00EE3879" w14:paraId="3E8D38EE" w14:textId="77777777" w:rsidTr="00586BB8">
        <w:trPr>
          <w:trHeight w:val="2472"/>
        </w:trPr>
        <w:tc>
          <w:tcPr>
            <w:tcW w:w="4395" w:type="dxa"/>
          </w:tcPr>
          <w:p w14:paraId="494543A0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</w:rPr>
            </w:pPr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>Counting-Sort</w:t>
            </w: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(A) </w:t>
            </w:r>
          </w:p>
          <w:p w14:paraId="01401A2F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  <w:rtl/>
              </w:rPr>
            </w:pP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for 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=0 to k C[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]=0 </w:t>
            </w:r>
          </w:p>
          <w:p w14:paraId="13393460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  <w:rtl/>
              </w:rPr>
            </w:pP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for j=1 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to n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 C[A[j</w:t>
            </w:r>
            <w:proofErr w:type="gram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]]=</w:t>
            </w:r>
            <w:proofErr w:type="gram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C[A[j]]+1 </w:t>
            </w:r>
          </w:p>
          <w:p w14:paraId="149AFC4E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  <w:rtl/>
              </w:rPr>
            </w:pP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for 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=1 to k C[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]=C[</w:t>
            </w:r>
            <w:proofErr w:type="spell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]+C[i-1]</w:t>
            </w:r>
          </w:p>
          <w:p w14:paraId="18CDE882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  <w:rtl/>
              </w:rPr>
            </w:pP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for </w:t>
            </w:r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j=n </w:t>
            </w:r>
            <w:proofErr w:type="spellStart"/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>downto</w:t>
            </w:r>
            <w:proofErr w:type="spellEnd"/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1</w:t>
            </w:r>
          </w:p>
          <w:p w14:paraId="2E5D8CD8" w14:textId="77777777" w:rsidR="00EE3879" w:rsidRPr="00EE3879" w:rsidRDefault="00EE3879" w:rsidP="00EE387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  <w:rtl/>
              </w:rPr>
            </w:pPr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EE3879">
              <w:rPr>
                <w:rFonts w:asciiTheme="majorBidi" w:hAnsiTheme="majorBidi" w:cstheme="majorBidi"/>
                <w:b/>
                <w:bCs/>
                <w:color w:val="000000" w:themeColor="text1"/>
                <w:kern w:val="24"/>
                <w:sz w:val="28"/>
                <w:szCs w:val="28"/>
              </w:rPr>
              <w:tab/>
            </w: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B[C[A[j]</w:t>
            </w:r>
            <w:proofErr w:type="gramStart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>]]=</w:t>
            </w:r>
            <w:proofErr w:type="gramEnd"/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 xml:space="preserve">A[j] </w:t>
            </w:r>
          </w:p>
          <w:p w14:paraId="55F112D8" w14:textId="77777777" w:rsidR="00EE3879" w:rsidRPr="00586BB8" w:rsidRDefault="00EE3879" w:rsidP="00586BB8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sz w:val="8"/>
                <w:szCs w:val="8"/>
              </w:rPr>
            </w:pPr>
            <w:r w:rsidRPr="00EE3879">
              <w:rPr>
                <w:rFonts w:asciiTheme="majorBidi" w:hAnsiTheme="majorBidi" w:cstheme="majorBidi"/>
                <w:color w:val="000000" w:themeColor="text1"/>
                <w:kern w:val="24"/>
                <w:sz w:val="28"/>
                <w:szCs w:val="28"/>
              </w:rPr>
              <w:tab/>
              <w:t>C[A[j]]=C[A[j]]-1</w:t>
            </w:r>
            <w:r w:rsidRPr="00EE387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D774B" wp14:editId="4C46518F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-4591685</wp:posOffset>
                      </wp:positionV>
                      <wp:extent cx="7488832" cy="3539430"/>
                      <wp:effectExtent l="0" t="0" r="0" b="0"/>
                      <wp:wrapNone/>
                      <wp:docPr id="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8832" cy="3539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3E888" w14:textId="77777777" w:rsidR="00EE3879" w:rsidRDefault="00EE3879" w:rsidP="00EE387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42F77" id="Rectangle 5" o:spid="_x0000_s1026" style="position:absolute;margin-left:-60pt;margin-top:-361.55pt;width:589.65pt;height:27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vAhwEAAPACAAAOAAAAZHJzL2Uyb0RvYy54bWysUttu2zAMfS+wfxD0vjhNekmNOMWAon0p&#10;tmLdPoCRpViAdRmpxM7fj1LcdNjehr5QpEgd8hxqfT+6Xhw0kg2+kZezuRTaq9Bav2vkzx+Pn1dS&#10;UALfQh+8buRRk7zffLpYD7HWi9CFvtUoGMRTPcRGdinFuqpIddoBzULUnpMmoIPEIe6qFmFgdNdX&#10;i/n8phoCthGD0kR8+3BKyk3BN0ar9M0Y0kn0jeTZUrFY7DbbarOGeocQO6umMeA/pnBgPTc9Qz1A&#10;ArFH+w+UswoDBZNmKrgqGGOVLhyYzeX8LzavHURduLA4FM8y0cfBqq+HFxS2beSNFB4cr+g7iwZ+&#10;12txneUZItVc9RpfcIqI3cx1NOjyySzEWCQ9niXVYxKKL2+vVqvVciGF4tzyenl3tSyiV+/PI1J6&#10;0sGJ7DQSuX2REg7PlLgll76VcJDHOQ2QvTRux2mqbWiPTGXgXTaSfu0Bs3TAxV/2KTzaApXfnAon&#10;KJa1dJi+QN7bn3Gpev+om98AAAD//wMAUEsDBBQABgAIAAAAIQCVtUSG4wAAAA8BAAAPAAAAZHJz&#10;L2Rvd25yZXYueG1sTI9BTsMwEEX3SNzBGiQ2qLXT0oSGOBUqIJXuCD2AEw9JaDyOYrcNt8dZ0d2M&#10;/tebN9lmNB074+BaSxKiuQCGVFndUi3h8PU+ewLmvCKtOkso4RcdbPLbm0yl2l7oE8+Fr1mAkEuV&#10;hMb7PuXcVQ0a5ea2RwrZtx2M8mEdaq4HdQlw0/GFEDE3qqVwoVE9bhusjsXJSPjYP+4P2x3/Oa7b&#10;14ddUghexm9S3t+NL8/API7+vwyTflCHPDiV9kTasU7CLAr80A1TslhGwKaOWK2XwMopjVcJ8Dzj&#10;13/kfwAAAP//AwBQSwECLQAUAAYACAAAACEAtoM4kv4AAADhAQAAEwAAAAAAAAAAAAAAAAAAAAAA&#10;W0NvbnRlbnRfVHlwZXNdLnhtbFBLAQItABQABgAIAAAAIQA4/SH/1gAAAJQBAAALAAAAAAAAAAAA&#10;AAAAAC8BAABfcmVscy8ucmVsc1BLAQItABQABgAIAAAAIQBLycvAhwEAAPACAAAOAAAAAAAAAAAA&#10;AAAAAC4CAABkcnMvZTJvRG9jLnhtbFBLAQItABQABgAIAAAAIQCVtUSG4wAAAA8BAAAPAAAAAAAA&#10;AAAAAAAAAOEDAABkcnMvZG93bnJldi54bWxQSwUGAAAAAAQABADzAAAA8QQAAAAA&#10;" filled="f" stroked="f">
                      <v:textbox style="mso-fit-shape-to-text:t">
                        <w:txbxContent>
                          <w:p w:rsidR="00EE3879" w:rsidRDefault="00EE3879" w:rsidP="00EE38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36" w:type="dxa"/>
          </w:tcPr>
          <w:p w14:paraId="1C6CDEE5" w14:textId="77777777" w:rsidR="00EE3879" w:rsidRPr="00EE3879" w:rsidRDefault="00EE3879" w:rsidP="00680DD7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sz w:val="28"/>
              </w:rPr>
            </w:pPr>
            <w:r w:rsidRPr="00EE3879">
              <w:rPr>
                <w:rFonts w:asciiTheme="majorBidi" w:hAnsiTheme="majorBidi" w:cstheme="majorBidi" w:hint="default"/>
                <w:sz w:val="28"/>
              </w:rPr>
              <w:t>Radix-Sort(</w:t>
            </w:r>
            <w:proofErr w:type="spellStart"/>
            <w:proofErr w:type="gramStart"/>
            <w:r w:rsidRPr="00EE3879">
              <w:rPr>
                <w:rFonts w:asciiTheme="majorBidi" w:hAnsiTheme="majorBidi" w:cstheme="majorBidi" w:hint="default"/>
                <w:sz w:val="28"/>
              </w:rPr>
              <w:t>A,b</w:t>
            </w:r>
            <w:proofErr w:type="gramEnd"/>
            <w:r w:rsidRPr="00EE3879">
              <w:rPr>
                <w:rFonts w:asciiTheme="majorBidi" w:hAnsiTheme="majorBidi" w:cstheme="majorBidi" w:hint="default"/>
                <w:sz w:val="28"/>
              </w:rPr>
              <w:t>,</w:t>
            </w:r>
            <w:r w:rsidR="00680DD7">
              <w:rPr>
                <w:rFonts w:asciiTheme="majorBidi" w:hAnsiTheme="majorBidi" w:cstheme="majorBidi" w:hint="default"/>
                <w:sz w:val="28"/>
              </w:rPr>
              <w:t>d</w:t>
            </w:r>
            <w:proofErr w:type="spellEnd"/>
            <w:r w:rsidRPr="00EE3879">
              <w:rPr>
                <w:rFonts w:asciiTheme="majorBidi" w:hAnsiTheme="majorBidi" w:cstheme="majorBidi" w:hint="default"/>
                <w:sz w:val="28"/>
              </w:rPr>
              <w:t xml:space="preserve">) </w:t>
            </w:r>
            <w:r w:rsidR="004C5125">
              <w:rPr>
                <w:rFonts w:asciiTheme="majorBidi" w:hAnsiTheme="majorBidi" w:cstheme="majorBidi" w:hint="default"/>
                <w:sz w:val="28"/>
              </w:rPr>
              <w:t xml:space="preserve"> // LSD</w:t>
            </w:r>
          </w:p>
          <w:p w14:paraId="17AFC113" w14:textId="77777777" w:rsidR="00EE3879" w:rsidRPr="00EE3879" w:rsidRDefault="00EE3879" w:rsidP="002120A6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sz w:val="28"/>
              </w:rPr>
              <w:t xml:space="preserve">for </w:t>
            </w:r>
            <w:proofErr w:type="spellStart"/>
            <w:r w:rsidRPr="00EE3879">
              <w:rPr>
                <w:rFonts w:asciiTheme="majorBidi" w:hAnsiTheme="majorBidi" w:cstheme="majorBidi" w:hint="default"/>
                <w:sz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 w:hint="default"/>
                <w:sz w:val="28"/>
              </w:rPr>
              <w:t xml:space="preserve">=1 to </w:t>
            </w:r>
            <w:r w:rsidR="002120A6">
              <w:rPr>
                <w:rFonts w:asciiTheme="majorBidi" w:hAnsiTheme="majorBidi" w:cstheme="majorBidi" w:hint="default"/>
                <w:sz w:val="28"/>
              </w:rPr>
              <w:t>d</w:t>
            </w:r>
            <w:r w:rsidRPr="00EE3879">
              <w:rPr>
                <w:rFonts w:asciiTheme="majorBidi" w:hAnsiTheme="majorBidi" w:cstheme="majorBidi" w:hint="default"/>
                <w:sz w:val="28"/>
              </w:rPr>
              <w:t xml:space="preserve"> </w:t>
            </w:r>
          </w:p>
          <w:p w14:paraId="4C8EAD20" w14:textId="77777777" w:rsidR="004511B4" w:rsidRDefault="00EE3879" w:rsidP="004511B4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sz w:val="28"/>
              </w:rPr>
            </w:pPr>
            <w:r w:rsidRPr="00EE3879">
              <w:rPr>
                <w:rFonts w:asciiTheme="majorBidi" w:hAnsiTheme="majorBidi" w:cstheme="majorBidi" w:hint="default"/>
                <w:sz w:val="28"/>
              </w:rPr>
              <w:t xml:space="preserve"> </w:t>
            </w: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use </w:t>
            </w:r>
            <w:r w:rsidR="004511B4">
              <w:rPr>
                <w:rFonts w:asciiTheme="majorBidi" w:hAnsiTheme="majorBidi" w:cstheme="majorBidi" w:hint="default"/>
                <w:sz w:val="28"/>
              </w:rPr>
              <w:t>a stable sort (like counting sort)</w:t>
            </w:r>
          </w:p>
          <w:p w14:paraId="18947972" w14:textId="77777777" w:rsidR="00EE3879" w:rsidRPr="00EE3879" w:rsidRDefault="004511B4" w:rsidP="004511B4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>
              <w:rPr>
                <w:rFonts w:asciiTheme="majorBidi" w:hAnsiTheme="majorBidi" w:cstheme="majorBidi" w:hint="default"/>
                <w:sz w:val="28"/>
              </w:rPr>
              <w:t xml:space="preserve">          </w:t>
            </w:r>
            <w:r w:rsidR="00EE3879"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 </w:t>
            </w:r>
            <w:r w:rsidR="008E4DE8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 </w:t>
            </w:r>
            <w:r w:rsidR="00EE3879"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to sort A </w:t>
            </w:r>
          </w:p>
          <w:p w14:paraId="1303D592" w14:textId="77777777" w:rsidR="00EE3879" w:rsidRPr="00EE3879" w:rsidRDefault="00EE3879" w:rsidP="004511B4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szCs w:val="28"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  <w:szCs w:val="28"/>
              </w:rPr>
              <w:t xml:space="preserve">  according to the 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  <w:szCs w:val="28"/>
              </w:rPr>
              <w:t>i’th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  <w:szCs w:val="28"/>
              </w:rPr>
              <w:t xml:space="preserve"> digit in base b</w:t>
            </w:r>
          </w:p>
        </w:tc>
        <w:tc>
          <w:tcPr>
            <w:tcW w:w="6095" w:type="dxa"/>
          </w:tcPr>
          <w:p w14:paraId="1524FCA3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sz w:val="28"/>
              </w:rPr>
            </w:pPr>
            <w:r w:rsidRPr="00EE3879">
              <w:rPr>
                <w:rFonts w:asciiTheme="majorBidi" w:hAnsiTheme="majorBidi" w:cstheme="majorBidi" w:hint="default"/>
                <w:sz w:val="28"/>
              </w:rPr>
              <w:t>Bucket-Sort(A)</w:t>
            </w:r>
          </w:p>
          <w:p w14:paraId="46FCAE57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n=length[A]</w:t>
            </w:r>
          </w:p>
          <w:p w14:paraId="66B91120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for 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=1 to n</w:t>
            </w:r>
          </w:p>
          <w:p w14:paraId="64D2EA70" w14:textId="77777777" w:rsidR="00EE3879" w:rsidRPr="00EE3879" w:rsidRDefault="00EE3879" w:rsidP="000155CA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    insert A[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] into bucket B[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nA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[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]]</w:t>
            </w:r>
          </w:p>
          <w:p w14:paraId="0A78C786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 xml:space="preserve">for </w:t>
            </w:r>
            <w:proofErr w:type="spellStart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i</w:t>
            </w:r>
            <w:proofErr w:type="spellEnd"/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=0 to n-1</w:t>
            </w:r>
          </w:p>
          <w:p w14:paraId="568B0452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b w:val="0"/>
                <w:bCs w:val="0"/>
                <w:sz w:val="28"/>
                <w:rtl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  <w:lang w:val="sv-SE"/>
              </w:rPr>
              <w:t xml:space="preserve">     sort bucket B[i] using Insertion-Sort</w:t>
            </w:r>
          </w:p>
          <w:p w14:paraId="2E3190D0" w14:textId="77777777" w:rsidR="00EE3879" w:rsidRPr="00EE3879" w:rsidRDefault="00EE3879" w:rsidP="00EE3879">
            <w:pPr>
              <w:pStyle w:val="Heading3"/>
              <w:spacing w:before="0" w:beforeAutospacing="0" w:after="0" w:afterAutospacing="0"/>
              <w:rPr>
                <w:rFonts w:asciiTheme="majorBidi" w:hAnsiTheme="majorBidi" w:cstheme="majorBidi" w:hint="default"/>
                <w:sz w:val="28"/>
              </w:rPr>
            </w:pPr>
            <w:r w:rsidRPr="00EE3879">
              <w:rPr>
                <w:rFonts w:asciiTheme="majorBidi" w:hAnsiTheme="majorBidi" w:cstheme="majorBidi" w:hint="default"/>
                <w:b w:val="0"/>
                <w:bCs w:val="0"/>
                <w:sz w:val="28"/>
              </w:rPr>
              <w:t>C= concatenate buckets B[0],B[1],…,B[n-1]</w:t>
            </w:r>
          </w:p>
        </w:tc>
      </w:tr>
    </w:tbl>
    <w:p w14:paraId="4ACDD33C" w14:textId="77777777" w:rsidR="00EE3879" w:rsidRPr="00631BEA" w:rsidRDefault="00EE3879" w:rsidP="00B52C3E">
      <w:pPr>
        <w:pStyle w:val="Heading3"/>
        <w:rPr>
          <w:rFonts w:ascii="Times New Roman" w:hAnsi="Times New Roman" w:cs="David" w:hint="default"/>
          <w:b w:val="0"/>
          <w:bCs w:val="0"/>
          <w:sz w:val="28"/>
          <w:szCs w:val="28"/>
          <w:rtl/>
        </w:rPr>
      </w:pPr>
    </w:p>
    <w:sectPr w:rsidR="00EE3879" w:rsidRPr="00631BEA" w:rsidSect="003B3D1D">
      <w:headerReference w:type="default" r:id="rId8"/>
      <w:footerReference w:type="default" r:id="rId9"/>
      <w:pgSz w:w="16838" w:h="11906" w:orient="landscape"/>
      <w:pgMar w:top="1560" w:right="1440" w:bottom="1080" w:left="990" w:header="720" w:footer="56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B840" w14:textId="77777777" w:rsidR="006B1743" w:rsidRDefault="006B1743" w:rsidP="00195332">
      <w:r>
        <w:separator/>
      </w:r>
    </w:p>
  </w:endnote>
  <w:endnote w:type="continuationSeparator" w:id="0">
    <w:p w14:paraId="3FD6AE21" w14:textId="77777777" w:rsidR="006B1743" w:rsidRDefault="006B1743" w:rsidP="0019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41AD" w14:textId="4272D36E" w:rsidR="00195332" w:rsidRDefault="00917812" w:rsidP="00917812">
    <w:pPr>
      <w:pStyle w:val="Footer"/>
      <w:jc w:val="right"/>
      <w:rPr>
        <w:rtl/>
      </w:rPr>
    </w:pPr>
    <w:r>
      <w:t xml:space="preserve">Curated from various sources – Meir Komar – last update </w:t>
    </w:r>
    <w:r w:rsidR="00D304AA">
      <w:t>S</w:t>
    </w:r>
    <w:r>
      <w:t>ivan 578</w:t>
    </w:r>
    <w:r w:rsidR="00D304A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DCD0" w14:textId="77777777" w:rsidR="006B1743" w:rsidRDefault="006B1743" w:rsidP="00195332">
      <w:r>
        <w:separator/>
      </w:r>
    </w:p>
  </w:footnote>
  <w:footnote w:type="continuationSeparator" w:id="0">
    <w:p w14:paraId="19F19708" w14:textId="77777777" w:rsidR="006B1743" w:rsidRDefault="006B1743" w:rsidP="00195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E217" w14:textId="77777777" w:rsidR="002B14D2" w:rsidRDefault="00195332" w:rsidP="00917812">
    <w:pPr>
      <w:pStyle w:val="Header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  <w:r w:rsidR="00917812">
      <w:t>Data Structures I</w:t>
    </w:r>
  </w:p>
  <w:p w14:paraId="4A0E68D1" w14:textId="039A6C15" w:rsidR="00195332" w:rsidRDefault="002B14D2" w:rsidP="00055E9C">
    <w:pPr>
      <w:pStyle w:val="Header"/>
      <w:jc w:val="right"/>
      <w:rPr>
        <w:rtl/>
      </w:rPr>
    </w:pPr>
    <w:r>
      <w:rPr>
        <w:rFonts w:hint="cs"/>
        <w:rtl/>
      </w:rPr>
      <w:t>150015-57</w:t>
    </w:r>
    <w:r w:rsidR="00055E9C">
      <w:rPr>
        <w:rFonts w:hint="cs"/>
        <w:rtl/>
      </w:rPr>
      <w:t>8</w:t>
    </w:r>
    <w:r w:rsidR="00D304AA">
      <w:rPr>
        <w:rFonts w:hint="cs"/>
        <w:rtl/>
      </w:rPr>
      <w:t>1</w:t>
    </w:r>
    <w:r w:rsidR="00195332">
      <w:rPr>
        <w:rFonts w:hint="cs"/>
        <w:rtl/>
      </w:rPr>
      <w:t xml:space="preserve"> </w:t>
    </w:r>
    <w:r w:rsidR="00E10E30">
      <w:rPr>
        <w:rFonts w:hint="cs"/>
        <w:rtl/>
      </w:rPr>
      <w:t xml:space="preserve">  </w:t>
    </w:r>
  </w:p>
  <w:p w14:paraId="25D7F950" w14:textId="77777777" w:rsidR="00E10E30" w:rsidRDefault="00E10E30" w:rsidP="00E10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0BA"/>
    <w:multiLevelType w:val="hybridMultilevel"/>
    <w:tmpl w:val="6AE8E3AE"/>
    <w:lvl w:ilvl="0" w:tplc="AF22551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A7AB9"/>
    <w:multiLevelType w:val="hybridMultilevel"/>
    <w:tmpl w:val="4CB2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17D7"/>
    <w:multiLevelType w:val="hybridMultilevel"/>
    <w:tmpl w:val="350A390C"/>
    <w:lvl w:ilvl="0" w:tplc="A9163F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399B"/>
    <w:multiLevelType w:val="hybridMultilevel"/>
    <w:tmpl w:val="6430EABC"/>
    <w:lvl w:ilvl="0" w:tplc="AF54B148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0"/>
      </w:rPr>
    </w:lvl>
    <w:lvl w:ilvl="1" w:tplc="872C2458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8C9A6DA0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7E2CFDA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93B86774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3D3458F6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33849A62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4F12E550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B866BD58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4" w15:restartNumberingAfterBreak="0">
    <w:nsid w:val="103F68D3"/>
    <w:multiLevelType w:val="hybridMultilevel"/>
    <w:tmpl w:val="7B30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C0AA6"/>
    <w:multiLevelType w:val="hybridMultilevel"/>
    <w:tmpl w:val="53FA2D08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11797C42"/>
    <w:multiLevelType w:val="hybridMultilevel"/>
    <w:tmpl w:val="41DA9664"/>
    <w:lvl w:ilvl="0" w:tplc="376A60D4">
      <w:start w:val="32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12E9303C"/>
    <w:multiLevelType w:val="hybridMultilevel"/>
    <w:tmpl w:val="4AEEE1F6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09CBE94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B33442D4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32AE870A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300C8362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D312E8F0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DCEA788E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54E0B0AE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AB50A8DA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8" w15:restartNumberingAfterBreak="0">
    <w:nsid w:val="13D3445A"/>
    <w:multiLevelType w:val="hybridMultilevel"/>
    <w:tmpl w:val="D8ACF926"/>
    <w:lvl w:ilvl="0" w:tplc="6F5A6DA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85423"/>
    <w:multiLevelType w:val="hybridMultilevel"/>
    <w:tmpl w:val="35EE32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C25A71"/>
    <w:multiLevelType w:val="hybridMultilevel"/>
    <w:tmpl w:val="892499E8"/>
    <w:lvl w:ilvl="0" w:tplc="1CD2EC94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319A15CC"/>
    <w:multiLevelType w:val="hybridMultilevel"/>
    <w:tmpl w:val="40B6175C"/>
    <w:lvl w:ilvl="0" w:tplc="747AC5EA">
      <w:start w:val="11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 w15:restartNumberingAfterBreak="0">
    <w:nsid w:val="387C1DD0"/>
    <w:multiLevelType w:val="hybridMultilevel"/>
    <w:tmpl w:val="F13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21C62"/>
    <w:multiLevelType w:val="hybridMultilevel"/>
    <w:tmpl w:val="0C544A4A"/>
    <w:lvl w:ilvl="0" w:tplc="D16A60B6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475965AE"/>
    <w:multiLevelType w:val="hybridMultilevel"/>
    <w:tmpl w:val="85C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95D1A"/>
    <w:multiLevelType w:val="hybridMultilevel"/>
    <w:tmpl w:val="EB5CCFB4"/>
    <w:lvl w:ilvl="0" w:tplc="A9163F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A3797"/>
    <w:multiLevelType w:val="hybridMultilevel"/>
    <w:tmpl w:val="0486E8D0"/>
    <w:lvl w:ilvl="0" w:tplc="B1FCAC5E">
      <w:start w:val="1"/>
      <w:numFmt w:val="hebrew1"/>
      <w:lvlText w:val="%1."/>
      <w:lvlJc w:val="left"/>
      <w:pPr>
        <w:tabs>
          <w:tab w:val="num" w:pos="690"/>
        </w:tabs>
        <w:ind w:left="690" w:hanging="360"/>
      </w:pPr>
      <w:rPr>
        <w:rFonts w:cs="Times New Roman" w:hint="default"/>
        <w:b w:val="0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17" w15:restartNumberingAfterBreak="0">
    <w:nsid w:val="4F65154D"/>
    <w:multiLevelType w:val="hybridMultilevel"/>
    <w:tmpl w:val="A9F46CF0"/>
    <w:lvl w:ilvl="0" w:tplc="A9163F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36A35"/>
    <w:multiLevelType w:val="hybridMultilevel"/>
    <w:tmpl w:val="963E5090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69745993"/>
    <w:multiLevelType w:val="multilevel"/>
    <w:tmpl w:val="B1A0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Cs w:val="28"/>
      </w:rPr>
    </w:lvl>
  </w:abstractNum>
  <w:abstractNum w:abstractNumId="20" w15:restartNumberingAfterBreak="0">
    <w:nsid w:val="69F23756"/>
    <w:multiLevelType w:val="hybridMultilevel"/>
    <w:tmpl w:val="F5B4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53A43"/>
    <w:multiLevelType w:val="hybridMultilevel"/>
    <w:tmpl w:val="0B54EE92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6C76296E"/>
    <w:multiLevelType w:val="singleLevel"/>
    <w:tmpl w:val="5B367836"/>
    <w:lvl w:ilvl="0">
      <w:start w:val="2"/>
      <w:numFmt w:val="decimal"/>
      <w:lvlText w:val="%1."/>
      <w:lvlJc w:val="left"/>
      <w:pPr>
        <w:tabs>
          <w:tab w:val="num" w:pos="720"/>
        </w:tabs>
        <w:ind w:hanging="360"/>
      </w:pPr>
      <w:rPr>
        <w:rFonts w:cs="David" w:hint="cs"/>
        <w:sz w:val="28"/>
      </w:rPr>
    </w:lvl>
  </w:abstractNum>
  <w:abstractNum w:abstractNumId="23" w15:restartNumberingAfterBreak="0">
    <w:nsid w:val="6DD14AE2"/>
    <w:multiLevelType w:val="hybridMultilevel"/>
    <w:tmpl w:val="ADAC3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4" w15:restartNumberingAfterBreak="0">
    <w:nsid w:val="6EFB55CB"/>
    <w:multiLevelType w:val="hybridMultilevel"/>
    <w:tmpl w:val="4A16C060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5" w15:restartNumberingAfterBreak="0">
    <w:nsid w:val="7A001229"/>
    <w:multiLevelType w:val="hybridMultilevel"/>
    <w:tmpl w:val="B0C02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D2326"/>
    <w:multiLevelType w:val="hybridMultilevel"/>
    <w:tmpl w:val="2436A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8"/>
  </w:num>
  <w:num w:numId="5">
    <w:abstractNumId w:val="22"/>
  </w:num>
  <w:num w:numId="6">
    <w:abstractNumId w:val="16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8"/>
  </w:num>
  <w:num w:numId="12">
    <w:abstractNumId w:val="5"/>
  </w:num>
  <w:num w:numId="13">
    <w:abstractNumId w:val="24"/>
  </w:num>
  <w:num w:numId="14">
    <w:abstractNumId w:val="21"/>
  </w:num>
  <w:num w:numId="15">
    <w:abstractNumId w:val="25"/>
  </w:num>
  <w:num w:numId="16">
    <w:abstractNumId w:val="9"/>
  </w:num>
  <w:num w:numId="17">
    <w:abstractNumId w:val="20"/>
  </w:num>
  <w:num w:numId="18">
    <w:abstractNumId w:val="6"/>
  </w:num>
  <w:num w:numId="19">
    <w:abstractNumId w:val="11"/>
  </w:num>
  <w:num w:numId="20">
    <w:abstractNumId w:val="26"/>
  </w:num>
  <w:num w:numId="21">
    <w:abstractNumId w:val="1"/>
  </w:num>
  <w:num w:numId="22">
    <w:abstractNumId w:val="14"/>
  </w:num>
  <w:num w:numId="23">
    <w:abstractNumId w:val="4"/>
  </w:num>
  <w:num w:numId="24">
    <w:abstractNumId w:val="12"/>
  </w:num>
  <w:num w:numId="25">
    <w:abstractNumId w:val="2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A3D"/>
    <w:rsid w:val="000015D1"/>
    <w:rsid w:val="00001860"/>
    <w:rsid w:val="000151BB"/>
    <w:rsid w:val="000155CA"/>
    <w:rsid w:val="0003742C"/>
    <w:rsid w:val="00055E9C"/>
    <w:rsid w:val="000A0E13"/>
    <w:rsid w:val="000E3D79"/>
    <w:rsid w:val="000E7000"/>
    <w:rsid w:val="000F39C9"/>
    <w:rsid w:val="00112CB6"/>
    <w:rsid w:val="00113B2E"/>
    <w:rsid w:val="00115F87"/>
    <w:rsid w:val="00125F0B"/>
    <w:rsid w:val="00140422"/>
    <w:rsid w:val="00141E97"/>
    <w:rsid w:val="00153AFC"/>
    <w:rsid w:val="00154967"/>
    <w:rsid w:val="00174CED"/>
    <w:rsid w:val="00191851"/>
    <w:rsid w:val="00195332"/>
    <w:rsid w:val="001B1D1A"/>
    <w:rsid w:val="001B4116"/>
    <w:rsid w:val="001D4C65"/>
    <w:rsid w:val="001E3769"/>
    <w:rsid w:val="002040DF"/>
    <w:rsid w:val="002120A6"/>
    <w:rsid w:val="00222422"/>
    <w:rsid w:val="00232BEF"/>
    <w:rsid w:val="002435C7"/>
    <w:rsid w:val="00272447"/>
    <w:rsid w:val="00286C4C"/>
    <w:rsid w:val="00286DC6"/>
    <w:rsid w:val="00292A9E"/>
    <w:rsid w:val="00293581"/>
    <w:rsid w:val="002A1B7E"/>
    <w:rsid w:val="002A6809"/>
    <w:rsid w:val="002B0326"/>
    <w:rsid w:val="002B14D2"/>
    <w:rsid w:val="002B2F87"/>
    <w:rsid w:val="002D04E6"/>
    <w:rsid w:val="002D22C6"/>
    <w:rsid w:val="002D3748"/>
    <w:rsid w:val="00337D75"/>
    <w:rsid w:val="00342B71"/>
    <w:rsid w:val="0036618F"/>
    <w:rsid w:val="00371FDF"/>
    <w:rsid w:val="00383420"/>
    <w:rsid w:val="00383521"/>
    <w:rsid w:val="003B3D1D"/>
    <w:rsid w:val="003D278C"/>
    <w:rsid w:val="003E2511"/>
    <w:rsid w:val="003E4DF6"/>
    <w:rsid w:val="00443818"/>
    <w:rsid w:val="00444488"/>
    <w:rsid w:val="004511B4"/>
    <w:rsid w:val="00462505"/>
    <w:rsid w:val="00463690"/>
    <w:rsid w:val="004960E0"/>
    <w:rsid w:val="004C01CD"/>
    <w:rsid w:val="004C5125"/>
    <w:rsid w:val="004F6574"/>
    <w:rsid w:val="005059CC"/>
    <w:rsid w:val="00536740"/>
    <w:rsid w:val="00543271"/>
    <w:rsid w:val="005655D1"/>
    <w:rsid w:val="00586BB8"/>
    <w:rsid w:val="005A6B0B"/>
    <w:rsid w:val="005A7815"/>
    <w:rsid w:val="005D0D4C"/>
    <w:rsid w:val="005D19E2"/>
    <w:rsid w:val="0060276C"/>
    <w:rsid w:val="00631BEA"/>
    <w:rsid w:val="00632AD0"/>
    <w:rsid w:val="00680DD7"/>
    <w:rsid w:val="006A6B7D"/>
    <w:rsid w:val="006B1743"/>
    <w:rsid w:val="006D7C7B"/>
    <w:rsid w:val="00713BD2"/>
    <w:rsid w:val="00725C5A"/>
    <w:rsid w:val="00734D1A"/>
    <w:rsid w:val="0074677A"/>
    <w:rsid w:val="00751608"/>
    <w:rsid w:val="007615F6"/>
    <w:rsid w:val="007720ED"/>
    <w:rsid w:val="007A05E7"/>
    <w:rsid w:val="00816323"/>
    <w:rsid w:val="00836B5E"/>
    <w:rsid w:val="00840303"/>
    <w:rsid w:val="0084605C"/>
    <w:rsid w:val="00851A73"/>
    <w:rsid w:val="00893FC6"/>
    <w:rsid w:val="008B1490"/>
    <w:rsid w:val="008D0E03"/>
    <w:rsid w:val="008E4DE8"/>
    <w:rsid w:val="008F35E0"/>
    <w:rsid w:val="00913716"/>
    <w:rsid w:val="00914007"/>
    <w:rsid w:val="00917812"/>
    <w:rsid w:val="00961502"/>
    <w:rsid w:val="009627B4"/>
    <w:rsid w:val="009971F7"/>
    <w:rsid w:val="009A186A"/>
    <w:rsid w:val="009B1A3D"/>
    <w:rsid w:val="00A1140E"/>
    <w:rsid w:val="00A43F52"/>
    <w:rsid w:val="00A44327"/>
    <w:rsid w:val="00A444D7"/>
    <w:rsid w:val="00A55FCC"/>
    <w:rsid w:val="00A6035D"/>
    <w:rsid w:val="00A9409C"/>
    <w:rsid w:val="00AA089D"/>
    <w:rsid w:val="00AB3BFA"/>
    <w:rsid w:val="00AB50EA"/>
    <w:rsid w:val="00AD715E"/>
    <w:rsid w:val="00B13494"/>
    <w:rsid w:val="00B205D4"/>
    <w:rsid w:val="00B231E2"/>
    <w:rsid w:val="00B3246C"/>
    <w:rsid w:val="00B33E0C"/>
    <w:rsid w:val="00B432B7"/>
    <w:rsid w:val="00B46A8D"/>
    <w:rsid w:val="00B52C3E"/>
    <w:rsid w:val="00B53894"/>
    <w:rsid w:val="00B70970"/>
    <w:rsid w:val="00BD006D"/>
    <w:rsid w:val="00BD0787"/>
    <w:rsid w:val="00BF4C6A"/>
    <w:rsid w:val="00BF72AC"/>
    <w:rsid w:val="00C5206B"/>
    <w:rsid w:val="00C63D95"/>
    <w:rsid w:val="00C663FB"/>
    <w:rsid w:val="00C742DD"/>
    <w:rsid w:val="00C85AE5"/>
    <w:rsid w:val="00C87FCF"/>
    <w:rsid w:val="00CC1E12"/>
    <w:rsid w:val="00CE5639"/>
    <w:rsid w:val="00D03693"/>
    <w:rsid w:val="00D206CE"/>
    <w:rsid w:val="00D304AA"/>
    <w:rsid w:val="00DA6A75"/>
    <w:rsid w:val="00DC133A"/>
    <w:rsid w:val="00DE21E4"/>
    <w:rsid w:val="00DE2BA6"/>
    <w:rsid w:val="00E10E30"/>
    <w:rsid w:val="00E15A44"/>
    <w:rsid w:val="00E24EF4"/>
    <w:rsid w:val="00E30E50"/>
    <w:rsid w:val="00E92725"/>
    <w:rsid w:val="00ED45C1"/>
    <w:rsid w:val="00EE3879"/>
    <w:rsid w:val="00EE6B33"/>
    <w:rsid w:val="00F12039"/>
    <w:rsid w:val="00F33AFA"/>
    <w:rsid w:val="00F37DCA"/>
    <w:rsid w:val="00F579EC"/>
    <w:rsid w:val="00F85067"/>
    <w:rsid w:val="00FA737B"/>
    <w:rsid w:val="00F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1D690"/>
  <w15:docId w15:val="{390730BB-FC76-48B7-A9C7-2FCA421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6E"/>
    <w:pPr>
      <w:autoSpaceDE w:val="0"/>
      <w:autoSpaceDN w:val="0"/>
      <w:bidi/>
    </w:pPr>
    <w:rPr>
      <w:rFonts w:cs="David"/>
      <w:noProof/>
      <w:sz w:val="26"/>
      <w:szCs w:val="28"/>
      <w:lang w:eastAsia="he-IL"/>
    </w:rPr>
  </w:style>
  <w:style w:type="paragraph" w:styleId="Heading1">
    <w:name w:val="heading 1"/>
    <w:basedOn w:val="Normal"/>
    <w:next w:val="Normal"/>
    <w:qFormat/>
    <w:rsid w:val="003661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F12039"/>
    <w:pPr>
      <w:autoSpaceDE/>
      <w:autoSpaceDN/>
      <w:bidi w:val="0"/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noProof w:val="0"/>
      <w:sz w:val="27"/>
      <w:szCs w:val="27"/>
    </w:rPr>
  </w:style>
  <w:style w:type="paragraph" w:styleId="Heading4">
    <w:name w:val="heading 4"/>
    <w:basedOn w:val="Normal"/>
    <w:qFormat/>
    <w:rsid w:val="00F12039"/>
    <w:pPr>
      <w:autoSpaceDE/>
      <w:autoSpaceDN/>
      <w:bidi w:val="0"/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DA6A75"/>
    <w:pPr>
      <w:ind w:right="360"/>
    </w:pPr>
    <w:rPr>
      <w:sz w:val="28"/>
      <w:lang w:eastAsia="en-US"/>
    </w:rPr>
  </w:style>
  <w:style w:type="paragraph" w:styleId="HTMLPreformatted">
    <w:name w:val="HTML Preformatted"/>
    <w:basedOn w:val="Normal"/>
    <w:rsid w:val="00F1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Arial Unicode MS" w:eastAsia="Arial Unicode MS" w:hAnsi="Arial Unicode MS" w:cs="Arial Unicode MS" w:hint="eastAsia"/>
      <w:noProof w:val="0"/>
      <w:sz w:val="20"/>
      <w:szCs w:val="20"/>
    </w:rPr>
  </w:style>
  <w:style w:type="paragraph" w:styleId="BodyText2">
    <w:name w:val="Body Text 2"/>
    <w:basedOn w:val="Normal"/>
    <w:rsid w:val="00F12039"/>
    <w:pPr>
      <w:autoSpaceDE/>
      <w:autoSpaceDN/>
      <w:bidi w:val="0"/>
    </w:pPr>
    <w:rPr>
      <w:rFonts w:ascii="Arial Unicode MS" w:eastAsia="Arial Unicode MS" w:hAnsi="Arial Unicode MS" w:cs="Arial Unicode MS"/>
      <w:noProof w:val="0"/>
      <w:sz w:val="20"/>
      <w:szCs w:val="20"/>
    </w:rPr>
  </w:style>
  <w:style w:type="paragraph" w:styleId="BodyText">
    <w:name w:val="Body Text"/>
    <w:basedOn w:val="Normal"/>
    <w:rsid w:val="0036618F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95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332"/>
    <w:rPr>
      <w:rFonts w:cs="David"/>
      <w:noProof/>
      <w:sz w:val="26"/>
      <w:szCs w:val="28"/>
      <w:lang w:eastAsia="he-IL"/>
    </w:rPr>
  </w:style>
  <w:style w:type="paragraph" w:styleId="Footer">
    <w:name w:val="footer"/>
    <w:basedOn w:val="Normal"/>
    <w:link w:val="FooterChar"/>
    <w:unhideWhenUsed/>
    <w:rsid w:val="00195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5332"/>
    <w:rPr>
      <w:rFonts w:cs="David"/>
      <w:noProof/>
      <w:sz w:val="26"/>
      <w:szCs w:val="28"/>
      <w:lang w:eastAsia="he-IL"/>
    </w:rPr>
  </w:style>
  <w:style w:type="character" w:styleId="PageNumber">
    <w:name w:val="page number"/>
    <w:basedOn w:val="DefaultParagraphFont"/>
    <w:rsid w:val="00195332"/>
  </w:style>
  <w:style w:type="paragraph" w:styleId="ListParagraph">
    <w:name w:val="List Paragraph"/>
    <w:basedOn w:val="Normal"/>
    <w:uiPriority w:val="34"/>
    <w:qFormat/>
    <w:rsid w:val="007A05E7"/>
    <w:pPr>
      <w:ind w:left="720"/>
      <w:contextualSpacing/>
    </w:pPr>
  </w:style>
  <w:style w:type="table" w:styleId="TableGrid">
    <w:name w:val="Table Grid"/>
    <w:basedOn w:val="TableNormal"/>
    <w:uiPriority w:val="59"/>
    <w:rsid w:val="00EE3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3879"/>
    <w:pPr>
      <w:autoSpaceDE/>
      <w:autoSpaceDN/>
      <w:bidi w:val="0"/>
      <w:spacing w:before="100" w:beforeAutospacing="1" w:after="100" w:afterAutospacing="1"/>
    </w:pPr>
    <w:rPr>
      <w:rFonts w:eastAsiaTheme="minorEastAsia" w:cs="Times New Roman"/>
      <w:noProof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7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40"/>
    <w:rPr>
      <w:rFonts w:ascii="Segoe UI" w:hAnsi="Segoe UI" w:cs="Segoe UI"/>
      <w:noProof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4970B-1FF9-46F8-BED8-EBF8BB65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jct\</dc:creator>
  <cp:lastModifiedBy>abba komar</cp:lastModifiedBy>
  <cp:revision>2</cp:revision>
  <cp:lastPrinted>2020-06-05T06:34:00Z</cp:lastPrinted>
  <dcterms:created xsi:type="dcterms:W3CDTF">2021-05-31T14:32:00Z</dcterms:created>
  <dcterms:modified xsi:type="dcterms:W3CDTF">2021-05-31T14:32:00Z</dcterms:modified>
</cp:coreProperties>
</file>