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F386" w14:textId="615B64DC" w:rsidR="000A7D8A" w:rsidRDefault="000A14B9" w:rsidP="000A14B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Wat </w:t>
      </w:r>
      <w:proofErr w:type="spellStart"/>
      <w:r>
        <w:rPr>
          <w:b/>
          <w:bCs/>
          <w:lang w:val="en-GB"/>
        </w:rPr>
        <w:t>zijn</w:t>
      </w:r>
      <w:proofErr w:type="spellEnd"/>
      <w:r>
        <w:rPr>
          <w:b/>
          <w:bCs/>
          <w:lang w:val="en-GB"/>
        </w:rPr>
        <w:t xml:space="preserve"> media-queries?</w:t>
      </w:r>
    </w:p>
    <w:p w14:paraId="0A3927A3" w14:textId="1FA0251B" w:rsidR="000A14B9" w:rsidRPr="00665CB1" w:rsidRDefault="000A14B9" w:rsidP="000A14B9">
      <w:pPr>
        <w:pStyle w:val="ListParagraph"/>
        <w:rPr>
          <w:rFonts w:cstheme="minorHAnsi"/>
          <w:shd w:val="clear" w:color="auto" w:fill="FFFFFF"/>
        </w:rPr>
      </w:pPr>
      <w:r w:rsidRPr="00665CB1">
        <w:rPr>
          <w:rFonts w:cstheme="minorHAnsi"/>
          <w:shd w:val="clear" w:color="auto" w:fill="FFFFFF"/>
        </w:rPr>
        <w:t>Mediaquery's is een functie van CSS 3 waardoor het renderen van inhoud kan worden aangepast aan verschillende omstandigheden, zoals schermresolutie</w:t>
      </w:r>
      <w:r w:rsidRPr="00665CB1">
        <w:rPr>
          <w:rFonts w:cstheme="minorHAnsi"/>
          <w:shd w:val="clear" w:color="auto" w:fill="FFFFFF"/>
        </w:rPr>
        <w:t>.</w:t>
      </w:r>
    </w:p>
    <w:p w14:paraId="5DBC31DB" w14:textId="2C34F6F0" w:rsidR="000A14B9" w:rsidRPr="00323B52" w:rsidRDefault="00547136" w:rsidP="000A14B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23B52">
        <w:rPr>
          <w:rFonts w:cstheme="minorHAnsi"/>
          <w:b/>
          <w:bCs/>
          <w:shd w:val="clear" w:color="auto" w:fill="FFFFFF"/>
        </w:rPr>
        <w:t>Geef een voorbeeld van media-</w:t>
      </w:r>
      <w:proofErr w:type="spellStart"/>
      <w:r w:rsidRPr="00323B52">
        <w:rPr>
          <w:rFonts w:cstheme="minorHAnsi"/>
          <w:b/>
          <w:bCs/>
          <w:shd w:val="clear" w:color="auto" w:fill="FFFFFF"/>
        </w:rPr>
        <w:t>queries</w:t>
      </w:r>
      <w:proofErr w:type="spellEnd"/>
      <w:r w:rsidRPr="00323B52">
        <w:rPr>
          <w:rFonts w:cstheme="minorHAnsi"/>
          <w:b/>
          <w:bCs/>
          <w:shd w:val="clear" w:color="auto" w:fill="FFFFFF"/>
        </w:rPr>
        <w:t>.</w:t>
      </w:r>
    </w:p>
    <w:p w14:paraId="69F183E0" w14:textId="67263AFA" w:rsidR="00547136" w:rsidRPr="00323B52" w:rsidRDefault="00547136" w:rsidP="00547136">
      <w:pPr>
        <w:pStyle w:val="ListParagraph"/>
        <w:rPr>
          <w:rFonts w:cstheme="minorHAnsi"/>
          <w:shd w:val="clear" w:color="auto" w:fill="FFFFFF"/>
        </w:rPr>
      </w:pPr>
      <w:r w:rsidRPr="00323B52">
        <w:rPr>
          <w:rFonts w:cstheme="minorHAnsi"/>
          <w:shd w:val="clear" w:color="auto" w:fill="FFFFFF"/>
        </w:rPr>
        <w:t>Schermresolutie</w:t>
      </w:r>
    </w:p>
    <w:p w14:paraId="40B17E62" w14:textId="3729271C" w:rsidR="00547136" w:rsidRDefault="00665CB1" w:rsidP="00665CB1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665CB1">
        <w:rPr>
          <w:rFonts w:cstheme="minorHAnsi"/>
          <w:b/>
          <w:bCs/>
          <w:shd w:val="clear" w:color="auto" w:fill="FFFFFF"/>
        </w:rPr>
        <w:t>Wat betekent “-webkit-background-</w:t>
      </w:r>
      <w:proofErr w:type="spellStart"/>
      <w:r w:rsidRPr="00665CB1">
        <w:rPr>
          <w:rFonts w:cstheme="minorHAnsi"/>
          <w:b/>
          <w:bCs/>
          <w:shd w:val="clear" w:color="auto" w:fill="FFFFFF"/>
        </w:rPr>
        <w:t>color</w:t>
      </w:r>
      <w:proofErr w:type="spellEnd"/>
      <w:r w:rsidRPr="00665CB1">
        <w:rPr>
          <w:rFonts w:cstheme="minorHAnsi"/>
          <w:b/>
          <w:bCs/>
          <w:shd w:val="clear" w:color="auto" w:fill="FFFFFF"/>
        </w:rPr>
        <w:t>: red;”?</w:t>
      </w:r>
    </w:p>
    <w:p w14:paraId="40CE20C2" w14:textId="1538B55F" w:rsidR="00665CB1" w:rsidRDefault="00665CB1" w:rsidP="00665CB1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Het past de kleur van een bepaald element aan</w:t>
      </w:r>
    </w:p>
    <w:p w14:paraId="3B92AE5E" w14:textId="77190B63" w:rsidR="00665CB1" w:rsidRDefault="00665CB1" w:rsidP="00665CB1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Wat betekent “-moz-font-size:2rem”?</w:t>
      </w:r>
    </w:p>
    <w:p w14:paraId="16D6DE9C" w14:textId="1771723F" w:rsidR="00665CB1" w:rsidRDefault="00665CB1" w:rsidP="00665CB1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Het bepaalt de lettergrootte</w:t>
      </w:r>
    </w:p>
    <w:p w14:paraId="6131FB9E" w14:textId="118CE2BD" w:rsidR="00547136" w:rsidRDefault="00665CB1" w:rsidP="00665CB1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665CB1">
        <w:rPr>
          <w:rFonts w:cstheme="minorHAnsi"/>
          <w:b/>
          <w:bCs/>
          <w:shd w:val="clear" w:color="auto" w:fill="FFFFFF"/>
        </w:rPr>
        <w:t>Het testen van je werk is superbelangrijk in programmeren. Geef drie redenen waarom testen</w:t>
      </w:r>
      <w:r>
        <w:rPr>
          <w:rFonts w:cstheme="minorHAnsi"/>
          <w:b/>
          <w:bCs/>
          <w:shd w:val="clear" w:color="auto" w:fill="FFFFFF"/>
        </w:rPr>
        <w:t xml:space="preserve"> zo belangrijk is.</w:t>
      </w:r>
    </w:p>
    <w:p w14:paraId="64E322C2" w14:textId="2AAA6A53" w:rsidR="00665CB1" w:rsidRDefault="00665CB1" w:rsidP="00665CB1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Als je aan het begin test is er minder chaos aan het eind.</w:t>
      </w:r>
    </w:p>
    <w:p w14:paraId="66BDC997" w14:textId="421B8E46" w:rsidR="00665CB1" w:rsidRDefault="00665CB1" w:rsidP="00665CB1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Je kan zo fouten eerder vinden</w:t>
      </w:r>
    </w:p>
    <w:p w14:paraId="362DE39B" w14:textId="5CC7A066" w:rsidR="00665CB1" w:rsidRPr="00665CB1" w:rsidRDefault="00665CB1" w:rsidP="00665CB1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Je werk op tijd corrigeren.</w:t>
      </w:r>
    </w:p>
    <w:sectPr w:rsidR="00665CB1" w:rsidRPr="00665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7AF0"/>
    <w:multiLevelType w:val="hybridMultilevel"/>
    <w:tmpl w:val="6A8604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B9"/>
    <w:rsid w:val="000A14B9"/>
    <w:rsid w:val="000A7D8A"/>
    <w:rsid w:val="00323B52"/>
    <w:rsid w:val="00547136"/>
    <w:rsid w:val="00665CB1"/>
    <w:rsid w:val="00E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4BA7"/>
  <w15:chartTrackingRefBased/>
  <w15:docId w15:val="{5E62F82D-63E0-4E70-BA7A-2863E210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A97CF-E58C-46B2-8671-865A7B67D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7384D-D91D-43A8-9FE1-D3A4FA822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9AD8-4000-4633-BEF2-262582221115}">
  <ds:schemaRefs>
    <ds:schemaRef ds:uri="5b875deb-dedf-49a0-bd62-41a3a6441d21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2021-11-12T08:16:00Z</dcterms:created>
  <dcterms:modified xsi:type="dcterms:W3CDTF">2021-11-12T08:16:00Z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