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SMRA RULE BOOK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Core Values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Positive energy and expectancy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High communication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to feedback and growth-oriented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Strong work ethic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Team-player </w:t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Weekly Schedule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alignment with your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Social Media Marketing Shift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Shift Standards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 Hour: 30 messages = 2 referrals generated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personal social media usage during shift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Shift Options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Two-a-Days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One Every “Other Day”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Two shorter 15-30 min shifts spread out in a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One 45 min-1.5 hr long shift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Manage outgoing messages in 1st shift and responses during later 2nd shift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Manage outgoing messages and responses in the same shift 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Recommended: Align shifts with high traffic periods to drive views and response 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Clock-in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  <w:t xml:space="preserve"> Start Stopwatch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 content on stories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outgoing messages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 to incoming messages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contact sheet: Handle – Phone number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Clock-out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  <w:t xml:space="preserve"> End Stopwatch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shift debrief on WhatsApp</w:t>
      </w:r>
    </w:p>
    <w:tbl>
      <w:tblPr>
        <w:tblStyle w:val="Table2"/>
        <w:tblW w:w="561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0"/>
        <w:tblGridChange w:id="0">
          <w:tblGrid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Stopwatch Screenshot &amp; Screen Recording of DMs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Targeted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Messages Sent</w:t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Numbers Created</w:t>
            </w:r>
          </w:p>
        </w:tc>
      </w:tr>
    </w:tbl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Receptionist Shift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Standards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25 calls = 2-3 PRs set per hour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 Show: 30%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Clock-in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rtl w:val="0"/>
        </w:rPr>
        <w:t xml:space="preserve">Start 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Shift kick-off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Documents prepared: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Assigned PR List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 Approach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 Objections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5 Basics HO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Update group chat with PRs scheduled: Name – Interview Time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Clock-out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rtl w:val="0"/>
        </w:rPr>
        <w:t xml:space="preserve">End Timer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Send shift debrief on WhatsApp</w:t>
      </w:r>
    </w:p>
    <w:tbl>
      <w:tblPr>
        <w:tblStyle w:val="Table3"/>
        <w:tblW w:w="475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tblGridChange w:id="0">
          <w:tblGrid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Timer screenshot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List(s) Called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Calls Made</w:t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Interviews Scheduled </w:t>
            </w:r>
          </w:p>
        </w:tc>
      </w:tr>
    </w:tbl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80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Creating “5-Star Graduates”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F1A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246B99"/>
    <w:pPr>
      <w:keepNext w:val="1"/>
      <w:keepLines w:val="1"/>
      <w:spacing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1E31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316B"/>
    <w:pPr>
      <w:tabs>
        <w:tab w:val="center" w:pos="4320"/>
        <w:tab w:val="right" w:pos="8640"/>
      </w:tabs>
    </w:pPr>
  </w:style>
  <w:style w:type="paragraph" w:styleId="ecmsonormal" w:customStyle="1">
    <w:name w:val="ec_msonormal"/>
    <w:basedOn w:val="Normal"/>
    <w:rsid w:val="00835B7B"/>
    <w:pPr>
      <w:spacing w:after="100" w:afterAutospacing="1" w:before="100" w:beforeAutospacing="1"/>
    </w:pPr>
  </w:style>
  <w:style w:type="paragraph" w:styleId="MediumGrid21" w:customStyle="1">
    <w:name w:val="Medium Grid 21"/>
    <w:uiPriority w:val="1"/>
    <w:qFormat w:val="1"/>
    <w:rsid w:val="009709BB"/>
    <w:rPr>
      <w:sz w:val="24"/>
      <w:szCs w:val="24"/>
    </w:rPr>
  </w:style>
  <w:style w:type="character" w:styleId="Heading2Char" w:customStyle="1">
    <w:name w:val="Heading 2 Char"/>
    <w:link w:val="Heading2"/>
    <w:uiPriority w:val="9"/>
    <w:rsid w:val="00246B99"/>
    <w:rPr>
      <w:rFonts w:ascii="Cambria" w:hAnsi="Cambria"/>
      <w:b w:val="1"/>
      <w:bCs w:val="1"/>
      <w:color w:val="4f81bd"/>
      <w:sz w:val="26"/>
      <w:szCs w:val="26"/>
    </w:rPr>
  </w:style>
  <w:style w:type="character" w:styleId="apple-style-span" w:customStyle="1">
    <w:name w:val="apple-style-span"/>
    <w:basedOn w:val="DefaultParagraphFont"/>
    <w:rsid w:val="00246B99"/>
  </w:style>
  <w:style w:type="table" w:styleId="TableGrid">
    <w:name w:val="Table Grid"/>
    <w:basedOn w:val="TableNormal"/>
    <w:rsid w:val="005728D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eaderChar" w:customStyle="1">
    <w:name w:val="Header Char"/>
    <w:link w:val="Header"/>
    <w:rsid w:val="00212297"/>
    <w:rPr>
      <w:sz w:val="24"/>
      <w:szCs w:val="24"/>
    </w:rPr>
  </w:style>
  <w:style w:type="paragraph" w:styleId="z-TopofForm">
    <w:name w:val="HTML Top of Form"/>
    <w:basedOn w:val="Normal"/>
    <w:link w:val="z-TopofFormChar"/>
    <w:rsid w:val="008523B0"/>
    <w:rPr>
      <w:szCs w:val="20"/>
    </w:rPr>
  </w:style>
  <w:style w:type="character" w:styleId="z-TopofFormChar" w:customStyle="1">
    <w:name w:val="z-Top of Form Char"/>
    <w:link w:val="z-TopofForm"/>
    <w:rsid w:val="008523B0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F5AF7"/>
    <w:pPr>
      <w:contextualSpacing w:val="1"/>
    </w:pPr>
    <w:rPr>
      <w:rFonts w:ascii="Calibri Light" w:hAnsi="Calibri Light"/>
      <w:spacing w:val="-10"/>
      <w:kern w:val="28"/>
      <w:sz w:val="56"/>
      <w:szCs w:val="56"/>
    </w:rPr>
  </w:style>
  <w:style w:type="character" w:styleId="TitleChar" w:customStyle="1">
    <w:name w:val="Title Char"/>
    <w:link w:val="Title"/>
    <w:uiPriority w:val="10"/>
    <w:rsid w:val="005F5AF7"/>
    <w:rPr>
      <w:rFonts w:ascii="Calibri Light" w:hAnsi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90BK1z9TWX39YBstcmP0KyHfzQ==">AMUW2mVG0TAfSKvV4R8aH9dr1OVbs7quuC7SrLz9iNtIaymYQyZgt2L+gFODcSX1p2MCk0A5rH2/8h4N2kxsPj5FRmyj2mXe6HYZ8iO4rHYKuDhLamgckHg=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2019-11-23T15:18:00Z</dcterms:created>
  <dc:creator>Mom</dc:creator>
</cp:coreProperties>
</file>