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bookmarkStart w:id="0" w:name="_Hlk11510255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2245BFC1" w:rsidR="00BC6F3E" w:rsidRPr="002E73BF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C21D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4620D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Interacción humano computadora y Desarrollo de aplicaciones móviles</w:t>
                                </w:r>
                              </w:p>
                              <w:p w14:paraId="161C1454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70BFF0D2" w:rsidR="00352918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DF3F0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Dora Luz Quevedo Valenzuela</w:t>
                                </w:r>
                              </w:p>
                              <w:p w14:paraId="399D3D33" w14:textId="77777777" w:rsidR="00BC6F3E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150B7E31" w:rsidR="00352918" w:rsidRPr="002E73BF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DF3F0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Aplicación en duplas (Traductor de señas a texto y texto a señas)</w:t>
                                </w:r>
                              </w:p>
                              <w:p w14:paraId="30CE7633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331D8675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4620D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24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19691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51AFCEC" w14:textId="44FAB799" w:rsidR="00DF3F0F" w:rsidRDefault="004620D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Equipo:</w:t>
                                </w:r>
                                <w:r w:rsidR="00352918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6BB67F0" w14:textId="11783EC3" w:rsidR="0035291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Castillo Jr. Gregorio</w:t>
                                </w:r>
                                <w:r w:rsidR="00DF3F0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19580589</w:t>
                                </w:r>
                              </w:p>
                              <w:p w14:paraId="4D0C8BDE" w14:textId="0CC40F2F" w:rsidR="00DF3F0F" w:rsidRDefault="00DF3F0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Hernández Moreno Eduardo 19580609</w:t>
                                </w:r>
                              </w:p>
                              <w:p w14:paraId="08FAEE53" w14:textId="77777777" w:rsidR="00DF3F0F" w:rsidRPr="002E73BF" w:rsidRDefault="00DF3F0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95CA8CC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2245BFC1" w:rsidR="00BC6F3E" w:rsidRPr="002E73BF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C21D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4620D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Interacción humano computadora y Desarrollo de aplicaciones móviles</w:t>
                          </w:r>
                        </w:p>
                        <w:p w14:paraId="161C1454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70BFF0D2" w:rsidR="00352918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DF3F0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Dora Luz Quevedo Valenzuela</w:t>
                          </w:r>
                        </w:p>
                        <w:p w14:paraId="399D3D33" w14:textId="77777777" w:rsidR="00BC6F3E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150B7E31" w:rsidR="00352918" w:rsidRPr="002E73BF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DF3F0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Aplicación en duplas (Traductor de señas a texto y texto a señas)</w:t>
                          </w:r>
                        </w:p>
                        <w:p w14:paraId="30CE7633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331D8675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4620D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24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19691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51AFCEC" w14:textId="44FAB799" w:rsidR="00DF3F0F" w:rsidRDefault="004620D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Equipo:</w:t>
                          </w:r>
                          <w:r w:rsidR="00352918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16BB67F0" w14:textId="11783EC3" w:rsidR="0035291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Castillo Jr. Gregorio</w:t>
                          </w:r>
                          <w:r w:rsidR="00DF3F0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19580589</w:t>
                          </w:r>
                        </w:p>
                        <w:p w14:paraId="4D0C8BDE" w14:textId="0CC40F2F" w:rsidR="00DF3F0F" w:rsidRDefault="00DF3F0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Hernández Moreno Eduardo 19580609</w:t>
                          </w:r>
                        </w:p>
                        <w:p w14:paraId="08FAEE53" w14:textId="77777777" w:rsidR="00DF3F0F" w:rsidRPr="002E73BF" w:rsidRDefault="00DF3F0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95CA8CC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76B5E1B9" w14:textId="10D70D54" w:rsidR="00AD5123" w:rsidRDefault="00DD2FE3" w:rsidP="000B081A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7265254"/>
      <w:r w:rsidRPr="000B08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1"/>
    </w:p>
    <w:p w14:paraId="7E30E287" w14:textId="346F5CF7" w:rsidR="000B081A" w:rsidRDefault="000B081A" w:rsidP="000B081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8919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05AF4" w14:textId="3C1F2DEE" w:rsidR="000B081A" w:rsidRDefault="000B081A">
          <w:pPr>
            <w:pStyle w:val="TtuloTDC"/>
          </w:pPr>
        </w:p>
        <w:p w14:paraId="37F23750" w14:textId="26FC772E" w:rsidR="00CF657D" w:rsidRPr="00CF657D" w:rsidRDefault="000B081A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CF657D">
            <w:rPr>
              <w:rFonts w:ascii="Arial" w:hAnsi="Arial" w:cs="Arial"/>
              <w:sz w:val="32"/>
              <w:szCs w:val="32"/>
            </w:rPr>
            <w:fldChar w:fldCharType="begin"/>
          </w:r>
          <w:r w:rsidRPr="00CF657D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CF657D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17265254" w:history="1">
            <w:r w:rsidR="00CF657D" w:rsidRPr="00CF657D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Índice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_Toc117265254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0CEC1" w14:textId="14313177" w:rsidR="00CF657D" w:rsidRPr="00CF657D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7265255" w:history="1">
            <w:r w:rsidR="00CF657D" w:rsidRPr="00CF657D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Introducción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_Toc117265255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8A205" w14:textId="3B832CAA" w:rsidR="00CF657D" w:rsidRPr="00CF657D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7265256" w:history="1">
            <w:r w:rsidR="00CF657D" w:rsidRPr="00CF657D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Desarrollo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_Toc117265256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7C86D6" w14:textId="0BADCB59" w:rsidR="00CF657D" w:rsidRPr="00CF657D" w:rsidRDefault="0000000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57" w:history="1">
            <w:r w:rsidR="00CF657D" w:rsidRPr="00CF657D">
              <w:rPr>
                <w:rStyle w:val="Hipervnculo"/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  <w:t>Modulo 1 Estructuración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_Toc117265257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DA4AC" w14:textId="3F4D8A41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58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1 Modelado de estructura de trabajo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_Toc117265258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B327A9" w14:textId="324A4DCD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59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2 Investigación al respecto de la aplicación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_Toc117265259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55BAE" w14:textId="3A1EE0E0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0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3 Borrador del modelo general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_Toc117265260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B0185" w14:textId="6BCB1627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1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4 Modelado de navegación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_Toc117265261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626F5" w14:textId="3437FFFD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2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5 Modelado de requerimientos de implementación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_Toc117265262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13E1A" w14:textId="1E92BC3E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3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6 Modelado de diseño de interfaces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_Toc117265263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82EA9" w14:textId="51D37BBF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4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7 Modelado del diagrama UML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_Toc117265264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2BA3F" w14:textId="47A382FC" w:rsidR="00CF657D" w:rsidRPr="00CF657D" w:rsidRDefault="0000000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5" w:history="1">
            <w:r w:rsidR="00CF657D" w:rsidRPr="00CF657D">
              <w:rPr>
                <w:rStyle w:val="Hipervnculo"/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  <w:t>Modulo 2 creación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_Toc117265265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EFED36" w14:textId="718720E5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6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8 creación de medio de trabajo y herramientas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_Toc117265266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C00CB" w14:textId="47C27929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7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9 Creación e implementación de traductor de texto a seña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_Toc117265267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72CDC" w14:textId="767B5170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8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10 Creación e implementación de traductor de seña a texto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_Toc117265268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0C7D8" w14:textId="5FFA2CE3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69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11 Creación e implementación de repertorio de señas básicas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_Toc117265269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F6DBA" w14:textId="566E00CB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70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12 Creación e implementación de menú para la selección de señas básicas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_Toc117265270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1649E" w14:textId="7B0C7F6A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71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13 Creación e implementación de menú principal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_Toc117265271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DD864" w14:textId="5762D63D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72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14 Implementación de diseño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_Toc117265272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349BE" w14:textId="785E0F3E" w:rsidR="00CF657D" w:rsidRPr="00CF657D" w:rsidRDefault="00000000">
          <w:pPr>
            <w:pStyle w:val="TDC3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7265273" w:history="1">
            <w:r w:rsidR="00CF657D" w:rsidRPr="00CF657D">
              <w:rPr>
                <w:rStyle w:val="Hipervnculo"/>
                <w:rFonts w:ascii="Arial" w:hAnsi="Arial" w:cs="Arial"/>
                <w:i/>
                <w:iCs/>
                <w:noProof/>
                <w:sz w:val="24"/>
                <w:szCs w:val="24"/>
              </w:rPr>
              <w:t>Fase 15 Conclusión del proyecto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_Toc117265273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100ED" w14:textId="61DA6064" w:rsidR="00CF657D" w:rsidRPr="00CF657D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7265274" w:history="1">
            <w:r w:rsidR="00CF657D" w:rsidRPr="00CF657D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Conclusiones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_Toc117265274 \h </w:instrTex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3121A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CF657D" w:rsidRPr="00CF657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E2F82" w14:textId="69AD4429" w:rsidR="000B081A" w:rsidRDefault="000B081A">
          <w:r w:rsidRPr="00CF657D">
            <w:rPr>
              <w:rFonts w:ascii="Arial" w:hAnsi="Arial" w:cs="Arial"/>
              <w:sz w:val="32"/>
              <w:szCs w:val="32"/>
              <w:lang w:val="es-ES"/>
            </w:rPr>
            <w:fldChar w:fldCharType="end"/>
          </w:r>
        </w:p>
      </w:sdtContent>
    </w:sdt>
    <w:p w14:paraId="2F4E3664" w14:textId="77777777" w:rsidR="000B081A" w:rsidRPr="000B081A" w:rsidRDefault="000B081A" w:rsidP="000B081A"/>
    <w:p w14:paraId="1D24433F" w14:textId="133489C0" w:rsidR="00DD2FE3" w:rsidRDefault="00DD2FE3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64F16DF" w14:textId="06EB8066" w:rsidR="00100BF0" w:rsidRDefault="00100BF0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3A96D40" w14:textId="7C5B7B2E" w:rsidR="005A2D86" w:rsidRDefault="005A2D86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3A34693C" w14:textId="77777777" w:rsidR="005A2D86" w:rsidRDefault="005A2D86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63141A99" w14:textId="61DCF996" w:rsidR="005B4D31" w:rsidRDefault="00375738" w:rsidP="0019691D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2" w:name="_Toc11726525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Introducción</w:t>
      </w:r>
      <w:bookmarkEnd w:id="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305F7A07" w14:textId="77777777" w:rsidR="0019691D" w:rsidRPr="0019691D" w:rsidRDefault="0019691D" w:rsidP="0019691D">
      <w:pPr>
        <w:rPr>
          <w:lang w:eastAsia="es-MX"/>
        </w:rPr>
      </w:pPr>
    </w:p>
    <w:p w14:paraId="358C2EE0" w14:textId="77B3168E" w:rsidR="00100BF0" w:rsidRDefault="00100BF0" w:rsidP="00833967">
      <w:pPr>
        <w:spacing w:line="36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  <w:br w:type="page"/>
      </w:r>
    </w:p>
    <w:p w14:paraId="2923020E" w14:textId="012771D8" w:rsidR="00BB3A44" w:rsidRPr="00BB3A44" w:rsidRDefault="00375738" w:rsidP="00BB3A44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1726525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Desarrollo</w:t>
      </w:r>
      <w:bookmarkEnd w:id="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5B4EF8F3" w14:textId="77777777" w:rsidR="001C018C" w:rsidRDefault="001C018C" w:rsidP="001C018C">
      <w:pPr>
        <w:rPr>
          <w:lang w:eastAsia="es-MX"/>
        </w:rPr>
      </w:pPr>
    </w:p>
    <w:p w14:paraId="6C1378B0" w14:textId="63EC3265" w:rsidR="00983A94" w:rsidRDefault="001C018C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Para empezar con el desarrollo de nuestra aplicación empezamos por llevar una conversación sobre las ideas con las cuales íbamos a estar trabajando, de este modo </w:t>
      </w:r>
      <w:r w:rsidR="00983A94">
        <w:rPr>
          <w:rFonts w:ascii="Arial" w:hAnsi="Arial" w:cs="Arial"/>
          <w:sz w:val="24"/>
          <w:szCs w:val="24"/>
          <w:lang w:eastAsia="es-MX"/>
        </w:rPr>
        <w:t>surgió la idea de crear un traductor de señas a texto y texto a señas, ya con la idea en mente se decidió en realizar la estructuración de dicho proyecto, con ello, la estructuración de trabajo seria la siguiente:</w:t>
      </w:r>
    </w:p>
    <w:p w14:paraId="77563A15" w14:textId="13CF9971" w:rsidR="00970721" w:rsidRDefault="00970721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Modulo 1 Estructuración </w:t>
      </w:r>
    </w:p>
    <w:p w14:paraId="08C04710" w14:textId="1A710E6F" w:rsidR="00983A94" w:rsidRDefault="00983A94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 1 Modelado de la estructura de trabajo</w:t>
      </w:r>
    </w:p>
    <w:p w14:paraId="2D1B3CBC" w14:textId="1E9F899E" w:rsidR="00DB56AF" w:rsidRDefault="00DB56AF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Fase 2 Investigación al respecto de la aplicación </w:t>
      </w:r>
    </w:p>
    <w:p w14:paraId="696F3635" w14:textId="04961430" w:rsidR="00C86DC6" w:rsidRDefault="00C86DC6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 3 Borrador del modelado general</w:t>
      </w:r>
    </w:p>
    <w:p w14:paraId="05CD9DDD" w14:textId="33236213" w:rsidR="00983A94" w:rsidRDefault="00983A94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</w:t>
      </w:r>
      <w:r w:rsidR="00C86DC6">
        <w:rPr>
          <w:rFonts w:ascii="Arial" w:hAnsi="Arial" w:cs="Arial"/>
          <w:sz w:val="24"/>
          <w:szCs w:val="24"/>
          <w:lang w:eastAsia="es-MX"/>
        </w:rPr>
        <w:t xml:space="preserve"> 4</w:t>
      </w:r>
      <w:r>
        <w:rPr>
          <w:rFonts w:ascii="Arial" w:hAnsi="Arial" w:cs="Arial"/>
          <w:sz w:val="24"/>
          <w:szCs w:val="24"/>
          <w:lang w:eastAsia="es-MX"/>
        </w:rPr>
        <w:t xml:space="preserve"> Modelado de navegación </w:t>
      </w:r>
    </w:p>
    <w:p w14:paraId="6F765415" w14:textId="42E56249" w:rsidR="00C86DC6" w:rsidRDefault="00C86DC6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 5 Modelado de requerimientos de implementación</w:t>
      </w:r>
    </w:p>
    <w:p w14:paraId="7AE2504D" w14:textId="78544D69" w:rsidR="00DB56AF" w:rsidRDefault="00DB56AF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</w:t>
      </w:r>
      <w:r w:rsidR="00C86DC6">
        <w:rPr>
          <w:rFonts w:ascii="Arial" w:hAnsi="Arial" w:cs="Arial"/>
          <w:sz w:val="24"/>
          <w:szCs w:val="24"/>
          <w:lang w:eastAsia="es-MX"/>
        </w:rPr>
        <w:t xml:space="preserve"> 6</w:t>
      </w:r>
      <w:r>
        <w:rPr>
          <w:rFonts w:ascii="Arial" w:hAnsi="Arial" w:cs="Arial"/>
          <w:sz w:val="24"/>
          <w:szCs w:val="24"/>
          <w:lang w:eastAsia="es-MX"/>
        </w:rPr>
        <w:t xml:space="preserve"> Modelado de diseño </w:t>
      </w:r>
      <w:r w:rsidR="00C86DC6">
        <w:rPr>
          <w:rFonts w:ascii="Arial" w:hAnsi="Arial" w:cs="Arial"/>
          <w:sz w:val="24"/>
          <w:szCs w:val="24"/>
          <w:lang w:eastAsia="es-MX"/>
        </w:rPr>
        <w:t>de interfaces</w:t>
      </w:r>
    </w:p>
    <w:p w14:paraId="1622A0B3" w14:textId="0054AD29" w:rsidR="00983A94" w:rsidRDefault="00983A94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Fase </w:t>
      </w:r>
      <w:r w:rsidR="00970721">
        <w:rPr>
          <w:rFonts w:ascii="Arial" w:hAnsi="Arial" w:cs="Arial"/>
          <w:sz w:val="24"/>
          <w:szCs w:val="24"/>
          <w:lang w:eastAsia="es-MX"/>
        </w:rPr>
        <w:t xml:space="preserve">7 </w:t>
      </w:r>
      <w:r>
        <w:rPr>
          <w:rFonts w:ascii="Arial" w:hAnsi="Arial" w:cs="Arial"/>
          <w:sz w:val="24"/>
          <w:szCs w:val="24"/>
          <w:lang w:eastAsia="es-MX"/>
        </w:rPr>
        <w:t>Modelado del diagrama</w:t>
      </w:r>
      <w:r w:rsidR="00E54E5E">
        <w:rPr>
          <w:rFonts w:ascii="Arial" w:hAnsi="Arial" w:cs="Arial"/>
          <w:sz w:val="24"/>
          <w:szCs w:val="24"/>
          <w:lang w:eastAsia="es-MX"/>
        </w:rPr>
        <w:t xml:space="preserve"> UML</w:t>
      </w:r>
    </w:p>
    <w:p w14:paraId="7DA80DB9" w14:textId="0B1E3B4B" w:rsidR="00C86DC6" w:rsidRDefault="00970721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Modulo 2 creación</w:t>
      </w:r>
    </w:p>
    <w:p w14:paraId="506ACE89" w14:textId="5A6B3417" w:rsidR="00983A94" w:rsidRDefault="00983A94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</w:t>
      </w:r>
      <w:r w:rsidR="00970721">
        <w:rPr>
          <w:rFonts w:ascii="Arial" w:hAnsi="Arial" w:cs="Arial"/>
          <w:sz w:val="24"/>
          <w:szCs w:val="24"/>
          <w:lang w:eastAsia="es-MX"/>
        </w:rPr>
        <w:t xml:space="preserve"> 8</w:t>
      </w:r>
      <w:r>
        <w:rPr>
          <w:rFonts w:ascii="Arial" w:hAnsi="Arial" w:cs="Arial"/>
          <w:sz w:val="24"/>
          <w:szCs w:val="24"/>
          <w:lang w:eastAsia="es-MX"/>
        </w:rPr>
        <w:t xml:space="preserve"> Creación de medio de trabajo </w:t>
      </w:r>
      <w:r w:rsidR="00970721">
        <w:rPr>
          <w:rFonts w:ascii="Arial" w:hAnsi="Arial" w:cs="Arial"/>
          <w:sz w:val="24"/>
          <w:szCs w:val="24"/>
          <w:lang w:eastAsia="es-MX"/>
        </w:rPr>
        <w:t xml:space="preserve">y herramientas </w:t>
      </w:r>
    </w:p>
    <w:p w14:paraId="50DC86EE" w14:textId="532E3138" w:rsidR="00E54E5E" w:rsidRDefault="00983A94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Fase </w:t>
      </w:r>
      <w:r w:rsidR="00970721">
        <w:rPr>
          <w:rFonts w:ascii="Arial" w:hAnsi="Arial" w:cs="Arial"/>
          <w:sz w:val="24"/>
          <w:szCs w:val="24"/>
          <w:lang w:eastAsia="es-MX"/>
        </w:rPr>
        <w:t xml:space="preserve">9 </w:t>
      </w:r>
      <w:r>
        <w:rPr>
          <w:rFonts w:ascii="Arial" w:hAnsi="Arial" w:cs="Arial"/>
          <w:sz w:val="24"/>
          <w:szCs w:val="24"/>
          <w:lang w:eastAsia="es-MX"/>
        </w:rPr>
        <w:t>Creación e implementación de traductor texto a seña</w:t>
      </w:r>
    </w:p>
    <w:p w14:paraId="424A85F1" w14:textId="5362CB3B" w:rsidR="00E54E5E" w:rsidRDefault="00E54E5E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</w:t>
      </w:r>
      <w:r w:rsidR="00970721">
        <w:rPr>
          <w:rFonts w:ascii="Arial" w:hAnsi="Arial" w:cs="Arial"/>
          <w:sz w:val="24"/>
          <w:szCs w:val="24"/>
          <w:lang w:eastAsia="es-MX"/>
        </w:rPr>
        <w:t xml:space="preserve"> 10 </w:t>
      </w:r>
      <w:r>
        <w:rPr>
          <w:rFonts w:ascii="Arial" w:hAnsi="Arial" w:cs="Arial"/>
          <w:sz w:val="24"/>
          <w:szCs w:val="24"/>
          <w:lang w:eastAsia="es-MX"/>
        </w:rPr>
        <w:t>Creaci</w:t>
      </w:r>
      <w:r w:rsidR="00DB56AF">
        <w:rPr>
          <w:rFonts w:ascii="Arial" w:hAnsi="Arial" w:cs="Arial"/>
          <w:sz w:val="24"/>
          <w:szCs w:val="24"/>
          <w:lang w:eastAsia="es-MX"/>
        </w:rPr>
        <w:t>ó</w:t>
      </w:r>
      <w:r>
        <w:rPr>
          <w:rFonts w:ascii="Arial" w:hAnsi="Arial" w:cs="Arial"/>
          <w:sz w:val="24"/>
          <w:szCs w:val="24"/>
          <w:lang w:eastAsia="es-MX"/>
        </w:rPr>
        <w:t>n e implementación de traductor seña a texto</w:t>
      </w:r>
    </w:p>
    <w:p w14:paraId="3E994194" w14:textId="4DC3CBBA" w:rsidR="00DB56AF" w:rsidRDefault="00E54E5E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</w:t>
      </w:r>
      <w:r w:rsidR="00970721">
        <w:rPr>
          <w:rFonts w:ascii="Arial" w:hAnsi="Arial" w:cs="Arial"/>
          <w:sz w:val="24"/>
          <w:szCs w:val="24"/>
          <w:lang w:eastAsia="es-MX"/>
        </w:rPr>
        <w:t xml:space="preserve"> 11</w:t>
      </w:r>
      <w:r>
        <w:rPr>
          <w:rFonts w:ascii="Arial" w:hAnsi="Arial" w:cs="Arial"/>
          <w:sz w:val="24"/>
          <w:szCs w:val="24"/>
          <w:lang w:eastAsia="es-MX"/>
        </w:rPr>
        <w:t xml:space="preserve"> </w:t>
      </w:r>
      <w:r w:rsidR="00DB56AF">
        <w:rPr>
          <w:rFonts w:ascii="Arial" w:hAnsi="Arial" w:cs="Arial"/>
          <w:sz w:val="24"/>
          <w:szCs w:val="24"/>
          <w:lang w:eastAsia="es-MX"/>
        </w:rPr>
        <w:t>Creación</w:t>
      </w:r>
      <w:r>
        <w:rPr>
          <w:rFonts w:ascii="Arial" w:hAnsi="Arial" w:cs="Arial"/>
          <w:sz w:val="24"/>
          <w:szCs w:val="24"/>
          <w:lang w:eastAsia="es-MX"/>
        </w:rPr>
        <w:t xml:space="preserve"> e implementación de</w:t>
      </w:r>
      <w:r w:rsidR="00DB56AF">
        <w:rPr>
          <w:rFonts w:ascii="Arial" w:hAnsi="Arial" w:cs="Arial"/>
          <w:sz w:val="24"/>
          <w:szCs w:val="24"/>
          <w:lang w:eastAsia="es-MX"/>
        </w:rPr>
        <w:t xml:space="preserve"> repertorio de señas básicas</w:t>
      </w:r>
    </w:p>
    <w:p w14:paraId="5915720D" w14:textId="4A8FA8A2" w:rsidR="00DB56AF" w:rsidRDefault="00DB56AF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</w:t>
      </w:r>
      <w:r w:rsidR="00970721">
        <w:rPr>
          <w:rFonts w:ascii="Arial" w:hAnsi="Arial" w:cs="Arial"/>
          <w:sz w:val="24"/>
          <w:szCs w:val="24"/>
          <w:lang w:eastAsia="es-MX"/>
        </w:rPr>
        <w:t xml:space="preserve"> 12 </w:t>
      </w:r>
      <w:r>
        <w:rPr>
          <w:rFonts w:ascii="Arial" w:hAnsi="Arial" w:cs="Arial"/>
          <w:sz w:val="24"/>
          <w:szCs w:val="24"/>
          <w:lang w:eastAsia="es-MX"/>
        </w:rPr>
        <w:t>Creación e implementación de menú para la selección de señas básicas</w:t>
      </w:r>
    </w:p>
    <w:p w14:paraId="6852A2E8" w14:textId="77777777" w:rsidR="00970721" w:rsidRDefault="00DB56AF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</w:t>
      </w:r>
      <w:r w:rsidR="00970721">
        <w:rPr>
          <w:rFonts w:ascii="Arial" w:hAnsi="Arial" w:cs="Arial"/>
          <w:sz w:val="24"/>
          <w:szCs w:val="24"/>
          <w:lang w:eastAsia="es-MX"/>
        </w:rPr>
        <w:t xml:space="preserve"> 13</w:t>
      </w:r>
      <w:r>
        <w:rPr>
          <w:rFonts w:ascii="Arial" w:hAnsi="Arial" w:cs="Arial"/>
          <w:sz w:val="24"/>
          <w:szCs w:val="24"/>
          <w:lang w:eastAsia="es-MX"/>
        </w:rPr>
        <w:t xml:space="preserve"> Creación e implementación de menú principal </w:t>
      </w:r>
    </w:p>
    <w:p w14:paraId="145CFA12" w14:textId="77777777" w:rsidR="0039199F" w:rsidRDefault="0039199F" w:rsidP="0039199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Fase 14 Implementación de diseño </w:t>
      </w:r>
    </w:p>
    <w:p w14:paraId="4172B0AB" w14:textId="77777777" w:rsidR="00970721" w:rsidRDefault="00970721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Fase 15 Conclusión del proyecto</w:t>
      </w:r>
    </w:p>
    <w:p w14:paraId="79E91BBA" w14:textId="7CCA9511" w:rsidR="00970721" w:rsidRPr="00023C26" w:rsidRDefault="00970721" w:rsidP="00023C26">
      <w:pPr>
        <w:pStyle w:val="Ttulo2"/>
        <w:rPr>
          <w:rFonts w:ascii="Arial" w:hAnsi="Arial" w:cs="Arial"/>
          <w:b/>
          <w:bCs/>
          <w:i/>
          <w:iCs/>
          <w:color w:val="auto"/>
          <w:sz w:val="24"/>
          <w:szCs w:val="24"/>
          <w:lang w:eastAsia="es-MX"/>
        </w:rPr>
      </w:pPr>
      <w:bookmarkStart w:id="4" w:name="_Toc117265257"/>
      <w:r w:rsidRPr="00023C26">
        <w:rPr>
          <w:rFonts w:ascii="Arial" w:hAnsi="Arial" w:cs="Arial"/>
          <w:b/>
          <w:bCs/>
          <w:i/>
          <w:iCs/>
          <w:color w:val="auto"/>
          <w:sz w:val="24"/>
          <w:szCs w:val="24"/>
          <w:lang w:eastAsia="es-MX"/>
        </w:rPr>
        <w:lastRenderedPageBreak/>
        <w:t>Modulo 1</w:t>
      </w:r>
      <w:r w:rsidR="00D51EAC" w:rsidRPr="00023C26">
        <w:rPr>
          <w:rFonts w:ascii="Arial" w:hAnsi="Arial" w:cs="Arial"/>
          <w:b/>
          <w:bCs/>
          <w:i/>
          <w:iCs/>
          <w:color w:val="auto"/>
          <w:sz w:val="24"/>
          <w:szCs w:val="24"/>
          <w:lang w:eastAsia="es-MX"/>
        </w:rPr>
        <w:t xml:space="preserve"> Estructuración</w:t>
      </w:r>
      <w:bookmarkEnd w:id="4"/>
      <w:r w:rsidR="00D51EAC" w:rsidRPr="00023C26">
        <w:rPr>
          <w:rFonts w:ascii="Arial" w:hAnsi="Arial" w:cs="Arial"/>
          <w:b/>
          <w:bCs/>
          <w:i/>
          <w:iCs/>
          <w:color w:val="auto"/>
          <w:sz w:val="24"/>
          <w:szCs w:val="24"/>
          <w:lang w:eastAsia="es-MX"/>
        </w:rPr>
        <w:t xml:space="preserve"> </w:t>
      </w:r>
    </w:p>
    <w:p w14:paraId="39478543" w14:textId="5E314008" w:rsidR="00970721" w:rsidRPr="00023C26" w:rsidRDefault="00970721" w:rsidP="00023C26">
      <w:pPr>
        <w:pStyle w:val="Ttulo3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bookmarkStart w:id="5" w:name="_Toc117265258"/>
      <w:r w:rsidRPr="00023C26">
        <w:rPr>
          <w:rFonts w:ascii="Arial" w:hAnsi="Arial" w:cs="Arial"/>
          <w:b w:val="0"/>
          <w:bCs w:val="0"/>
          <w:i/>
          <w:iCs/>
          <w:sz w:val="24"/>
          <w:szCs w:val="24"/>
        </w:rPr>
        <w:t>Fase 1</w:t>
      </w:r>
      <w:bookmarkEnd w:id="5"/>
    </w:p>
    <w:p w14:paraId="69E3FDE9" w14:textId="0F80D5C1" w:rsidR="00F12435" w:rsidRDefault="00F12435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C94F44D" w14:textId="77777777" w:rsidR="00101CD3" w:rsidRDefault="00101CD3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1994A2B5" w14:textId="227261E1" w:rsidR="00F12435" w:rsidRPr="00023C26" w:rsidRDefault="00F12435" w:rsidP="00023C26">
      <w:pPr>
        <w:pStyle w:val="Ttulo3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bookmarkStart w:id="6" w:name="_Toc117265259"/>
      <w:r w:rsidRPr="00023C26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2 </w:t>
      </w:r>
      <w:bookmarkEnd w:id="6"/>
    </w:p>
    <w:p w14:paraId="1C8FB80E" w14:textId="1921A897" w:rsidR="00970721" w:rsidRPr="00F12435" w:rsidRDefault="00970721" w:rsidP="001C018C">
      <w:pPr>
        <w:spacing w:line="360" w:lineRule="auto"/>
        <w:jc w:val="both"/>
        <w:rPr>
          <w:b/>
          <w:bCs/>
          <w:lang w:eastAsia="es-MX"/>
        </w:rPr>
      </w:pPr>
    </w:p>
    <w:p w14:paraId="3007D127" w14:textId="3C0D0F15" w:rsidR="00970721" w:rsidRPr="00970721" w:rsidRDefault="00970721" w:rsidP="001C018C">
      <w:pPr>
        <w:spacing w:line="360" w:lineRule="auto"/>
        <w:jc w:val="both"/>
        <w:rPr>
          <w:b/>
          <w:bCs/>
          <w:i/>
          <w:iCs/>
          <w:lang w:eastAsia="es-MX"/>
        </w:rPr>
      </w:pPr>
    </w:p>
    <w:p w14:paraId="6D9B4FEF" w14:textId="3D308B94" w:rsidR="00970721" w:rsidRDefault="00970721" w:rsidP="001C018C">
      <w:pPr>
        <w:spacing w:line="360" w:lineRule="auto"/>
        <w:jc w:val="both"/>
        <w:rPr>
          <w:lang w:eastAsia="es-MX"/>
        </w:rPr>
      </w:pPr>
    </w:p>
    <w:p w14:paraId="72099E46" w14:textId="18C3E664" w:rsidR="00E54E5E" w:rsidRPr="00023C26" w:rsidRDefault="00101CD3" w:rsidP="00023C26">
      <w:pPr>
        <w:pStyle w:val="Ttulo3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bookmarkStart w:id="7" w:name="_Toc117265260"/>
      <w:r w:rsidRPr="00023C26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3 </w:t>
      </w:r>
      <w:bookmarkEnd w:id="7"/>
    </w:p>
    <w:p w14:paraId="72212999" w14:textId="7D45BE2D" w:rsidR="00226F2F" w:rsidRDefault="00226F2F" w:rsidP="001C018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33B3A0CE" w14:textId="25DB4C83" w:rsidR="00323721" w:rsidRPr="00023C26" w:rsidRDefault="00226F2F" w:rsidP="00023C26">
      <w:pPr>
        <w:pStyle w:val="Ttulo3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bookmarkStart w:id="8" w:name="_Toc117265261"/>
      <w:r w:rsidRPr="00023C26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4 </w:t>
      </w:r>
      <w:bookmarkEnd w:id="8"/>
    </w:p>
    <w:p w14:paraId="72A576E8" w14:textId="69130DB0" w:rsidR="00323721" w:rsidRPr="00323721" w:rsidRDefault="00323721" w:rsidP="001C018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eastAsia="es-MX"/>
        </w:rPr>
      </w:pPr>
    </w:p>
    <w:p w14:paraId="3C63734F" w14:textId="1B00F973" w:rsidR="00323721" w:rsidRDefault="00323721" w:rsidP="00323721">
      <w:pPr>
        <w:spacing w:line="360" w:lineRule="auto"/>
        <w:jc w:val="center"/>
        <w:rPr>
          <w:lang w:eastAsia="es-MX"/>
        </w:rPr>
      </w:pPr>
    </w:p>
    <w:p w14:paraId="5CC7999F" w14:textId="1C0BDE3F" w:rsidR="00323721" w:rsidRDefault="00323721" w:rsidP="00323721">
      <w:pPr>
        <w:spacing w:line="360" w:lineRule="auto"/>
        <w:jc w:val="both"/>
        <w:rPr>
          <w:lang w:eastAsia="es-MX"/>
        </w:rPr>
      </w:pPr>
    </w:p>
    <w:p w14:paraId="6DD2A3FB" w14:textId="0F6E6275" w:rsidR="00323721" w:rsidRPr="00023C26" w:rsidRDefault="00323721" w:rsidP="00023C26">
      <w:pPr>
        <w:pStyle w:val="Ttulo3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bookmarkStart w:id="9" w:name="_Toc117265262"/>
      <w:r w:rsidRPr="00023C26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5 </w:t>
      </w:r>
      <w:bookmarkEnd w:id="9"/>
    </w:p>
    <w:p w14:paraId="3E29B03C" w14:textId="2E6A5389" w:rsidR="00B87041" w:rsidRDefault="00B87041" w:rsidP="00B87041">
      <w:pPr>
        <w:spacing w:line="360" w:lineRule="auto"/>
        <w:jc w:val="center"/>
        <w:rPr>
          <w:noProof/>
        </w:rPr>
      </w:pPr>
    </w:p>
    <w:p w14:paraId="4882C8E0" w14:textId="77777777" w:rsidR="00B87041" w:rsidRDefault="00B87041" w:rsidP="00B87041">
      <w:pPr>
        <w:spacing w:line="360" w:lineRule="auto"/>
        <w:rPr>
          <w:noProof/>
        </w:rPr>
      </w:pPr>
    </w:p>
    <w:p w14:paraId="454C43BD" w14:textId="40137401" w:rsidR="00B87041" w:rsidRPr="00CF657D" w:rsidRDefault="00B87041" w:rsidP="00CF657D">
      <w:pPr>
        <w:pStyle w:val="Ttulo3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bookmarkStart w:id="10" w:name="_Toc117265263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6 </w:t>
      </w:r>
      <w:bookmarkEnd w:id="10"/>
    </w:p>
    <w:p w14:paraId="4402B1DC" w14:textId="45561DE9" w:rsidR="00B87041" w:rsidRPr="00B87041" w:rsidRDefault="00B87041" w:rsidP="00B87041">
      <w:pPr>
        <w:spacing w:line="360" w:lineRule="auto"/>
        <w:jc w:val="center"/>
        <w:rPr>
          <w:rFonts w:ascii="Arial" w:hAnsi="Arial" w:cs="Arial"/>
          <w:sz w:val="24"/>
          <w:szCs w:val="24"/>
          <w:lang w:eastAsia="es-MX"/>
        </w:rPr>
      </w:pPr>
    </w:p>
    <w:p w14:paraId="3B979070" w14:textId="13C63B6E" w:rsidR="00971B4A" w:rsidRPr="00971B4A" w:rsidRDefault="00971B4A" w:rsidP="000223BB">
      <w:pPr>
        <w:pStyle w:val="Ttulo3"/>
        <w:rPr>
          <w:rFonts w:ascii="Arial" w:hAnsi="Arial" w:cs="Arial"/>
          <w:sz w:val="24"/>
          <w:szCs w:val="24"/>
        </w:rPr>
      </w:pPr>
      <w:bookmarkStart w:id="11" w:name="_Toc117265264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7 </w:t>
      </w:r>
      <w:bookmarkEnd w:id="11"/>
    </w:p>
    <w:p w14:paraId="58E3E91A" w14:textId="36E29EE3" w:rsidR="00323721" w:rsidRPr="00323721" w:rsidRDefault="00323721" w:rsidP="00323721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1BE2916A" w14:textId="77777777" w:rsidR="00323721" w:rsidRDefault="00323721" w:rsidP="0032372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eastAsia="es-MX"/>
        </w:rPr>
      </w:pPr>
    </w:p>
    <w:p w14:paraId="0E59E950" w14:textId="77777777" w:rsidR="00323721" w:rsidRDefault="00323721" w:rsidP="00323721">
      <w:pPr>
        <w:spacing w:line="360" w:lineRule="auto"/>
        <w:jc w:val="both"/>
        <w:rPr>
          <w:lang w:eastAsia="es-MX"/>
        </w:rPr>
      </w:pPr>
    </w:p>
    <w:p w14:paraId="477D00D6" w14:textId="77777777" w:rsidR="00323721" w:rsidRPr="00101CD3" w:rsidRDefault="00323721" w:rsidP="00323721">
      <w:pPr>
        <w:spacing w:line="360" w:lineRule="auto"/>
        <w:jc w:val="both"/>
        <w:rPr>
          <w:lang w:eastAsia="es-MX"/>
        </w:rPr>
      </w:pPr>
    </w:p>
    <w:p w14:paraId="6BE3AD25" w14:textId="16E8F062" w:rsidR="00D51EAC" w:rsidRDefault="002454EB" w:rsidP="001C018C">
      <w:pPr>
        <w:spacing w:line="360" w:lineRule="auto"/>
        <w:jc w:val="both"/>
        <w:rPr>
          <w:lang w:eastAsia="es-MX"/>
        </w:rPr>
      </w:pPr>
      <w:r>
        <w:rPr>
          <w:lang w:eastAsia="es-MX"/>
        </w:rPr>
        <w:br w:type="page"/>
      </w:r>
    </w:p>
    <w:p w14:paraId="2E8C296F" w14:textId="02C337C5" w:rsidR="00D51EAC" w:rsidRPr="00CF657D" w:rsidRDefault="00D51EAC" w:rsidP="00CF657D">
      <w:pPr>
        <w:pStyle w:val="Ttulo2"/>
        <w:rPr>
          <w:rFonts w:ascii="Arial" w:hAnsi="Arial" w:cs="Arial"/>
          <w:b/>
          <w:bCs/>
          <w:i/>
          <w:iCs/>
          <w:color w:val="auto"/>
          <w:sz w:val="24"/>
          <w:szCs w:val="24"/>
          <w:lang w:eastAsia="es-MX"/>
        </w:rPr>
      </w:pPr>
      <w:bookmarkStart w:id="12" w:name="_Toc117265265"/>
      <w:r w:rsidRPr="00CF657D">
        <w:rPr>
          <w:rFonts w:ascii="Arial" w:hAnsi="Arial" w:cs="Arial"/>
          <w:b/>
          <w:bCs/>
          <w:i/>
          <w:iCs/>
          <w:color w:val="auto"/>
          <w:sz w:val="24"/>
          <w:szCs w:val="24"/>
          <w:lang w:eastAsia="es-MX"/>
        </w:rPr>
        <w:lastRenderedPageBreak/>
        <w:t>Modulo 2 creación</w:t>
      </w:r>
      <w:bookmarkEnd w:id="12"/>
      <w:r w:rsidRPr="00CF657D">
        <w:rPr>
          <w:rFonts w:ascii="Arial" w:hAnsi="Arial" w:cs="Arial"/>
          <w:b/>
          <w:bCs/>
          <w:i/>
          <w:iCs/>
          <w:color w:val="auto"/>
          <w:sz w:val="24"/>
          <w:szCs w:val="24"/>
          <w:lang w:eastAsia="es-MX"/>
        </w:rPr>
        <w:t xml:space="preserve"> </w:t>
      </w:r>
    </w:p>
    <w:p w14:paraId="521E4597" w14:textId="6F2F2259" w:rsidR="00D51EAC" w:rsidRPr="00CF657D" w:rsidRDefault="00D51EAC" w:rsidP="00CF657D">
      <w:pPr>
        <w:pStyle w:val="Ttulo3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bookmarkStart w:id="13" w:name="_Toc117265266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>Fase 8 creación de medio de trabajo y herramientas</w:t>
      </w:r>
      <w:bookmarkEnd w:id="13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 </w:t>
      </w:r>
    </w:p>
    <w:p w14:paraId="72FF9404" w14:textId="036B4B5E" w:rsidR="00143278" w:rsidRDefault="00143278" w:rsidP="00D51EA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4636FB49" w14:textId="77777777" w:rsidR="0083203B" w:rsidRDefault="0083203B" w:rsidP="00D51EA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47677C42" w14:textId="2EF63F96" w:rsidR="00143278" w:rsidRDefault="00143278" w:rsidP="000223BB">
      <w:pPr>
        <w:pStyle w:val="Ttulo3"/>
        <w:rPr>
          <w:rFonts w:ascii="Arial" w:hAnsi="Arial" w:cs="Arial"/>
          <w:sz w:val="24"/>
          <w:szCs w:val="24"/>
        </w:rPr>
      </w:pPr>
      <w:bookmarkStart w:id="14" w:name="_Toc117265267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9 </w:t>
      </w:r>
      <w:bookmarkEnd w:id="14"/>
    </w:p>
    <w:p w14:paraId="14FDF4FB" w14:textId="6DAC078A" w:rsidR="0083203B" w:rsidRDefault="0083203B" w:rsidP="00D51EA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7BAA2879" w14:textId="49DFA729" w:rsidR="0083203B" w:rsidRDefault="0083203B" w:rsidP="00D51EA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6256E5E6" w14:textId="37F21E28" w:rsidR="00BA688F" w:rsidRDefault="0083203B" w:rsidP="000223BB">
      <w:pPr>
        <w:pStyle w:val="Ttulo3"/>
        <w:rPr>
          <w:rFonts w:ascii="Arial" w:hAnsi="Arial" w:cs="Arial"/>
          <w:sz w:val="24"/>
          <w:szCs w:val="24"/>
        </w:rPr>
      </w:pPr>
      <w:bookmarkStart w:id="15" w:name="_Toc117265268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10 </w:t>
      </w:r>
      <w:bookmarkEnd w:id="15"/>
    </w:p>
    <w:p w14:paraId="6777A323" w14:textId="06E9E69D" w:rsidR="00BA688F" w:rsidRDefault="00BA688F" w:rsidP="0083203B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640CBBB" w14:textId="77777777" w:rsidR="0039199F" w:rsidRDefault="0039199F" w:rsidP="0083203B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62D5EDB9" w14:textId="5E7BB501" w:rsidR="0039199F" w:rsidRDefault="00BA688F" w:rsidP="000223BB">
      <w:pPr>
        <w:pStyle w:val="Ttulo3"/>
        <w:rPr>
          <w:rFonts w:ascii="Arial" w:hAnsi="Arial" w:cs="Arial"/>
          <w:sz w:val="24"/>
          <w:szCs w:val="24"/>
        </w:rPr>
      </w:pPr>
      <w:bookmarkStart w:id="16" w:name="_Toc117265269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11 </w:t>
      </w:r>
      <w:bookmarkEnd w:id="16"/>
    </w:p>
    <w:p w14:paraId="2BF6FEEA" w14:textId="0ED4B5B4" w:rsidR="0039199F" w:rsidRDefault="0039199F" w:rsidP="0083203B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114B7C08" w14:textId="77777777" w:rsidR="0039199F" w:rsidRDefault="0039199F" w:rsidP="0083203B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9E823D9" w14:textId="4ADBC459" w:rsidR="0039199F" w:rsidRDefault="0039199F" w:rsidP="000223BB">
      <w:pPr>
        <w:pStyle w:val="Ttulo3"/>
        <w:rPr>
          <w:rFonts w:ascii="Arial" w:hAnsi="Arial" w:cs="Arial"/>
          <w:sz w:val="24"/>
          <w:szCs w:val="24"/>
        </w:rPr>
      </w:pPr>
      <w:bookmarkStart w:id="17" w:name="_Toc117265270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12 </w:t>
      </w:r>
      <w:bookmarkEnd w:id="17"/>
    </w:p>
    <w:p w14:paraId="52C8E383" w14:textId="7FCD0741" w:rsidR="0039199F" w:rsidRDefault="0039199F" w:rsidP="00D51EAC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66680317" w14:textId="33C9CA35" w:rsidR="000223BB" w:rsidRDefault="0039199F" w:rsidP="000223BB">
      <w:pPr>
        <w:pStyle w:val="Ttulo3"/>
        <w:rPr>
          <w:rFonts w:ascii="Arial" w:hAnsi="Arial" w:cs="Arial"/>
          <w:sz w:val="24"/>
          <w:szCs w:val="24"/>
        </w:rPr>
      </w:pPr>
      <w:bookmarkStart w:id="18" w:name="_Toc117265271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13 </w:t>
      </w:r>
      <w:bookmarkEnd w:id="18"/>
    </w:p>
    <w:p w14:paraId="1E972D3E" w14:textId="28AF6709" w:rsidR="0039199F" w:rsidRDefault="0039199F" w:rsidP="0039199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4DF23E88" w14:textId="5F5F2B85" w:rsidR="0039199F" w:rsidRDefault="0039199F" w:rsidP="000223BB">
      <w:pPr>
        <w:pStyle w:val="Ttulo3"/>
        <w:rPr>
          <w:rFonts w:ascii="Arial" w:hAnsi="Arial" w:cs="Arial"/>
          <w:sz w:val="24"/>
          <w:szCs w:val="24"/>
        </w:rPr>
      </w:pPr>
      <w:bookmarkStart w:id="19" w:name="_Toc117265272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14 </w:t>
      </w:r>
      <w:bookmarkEnd w:id="19"/>
    </w:p>
    <w:p w14:paraId="0A7C5AC5" w14:textId="5FB2E7D2" w:rsidR="001B334C" w:rsidRDefault="001B334C" w:rsidP="0039199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3C9E4FD" w14:textId="6115661B" w:rsidR="001B334C" w:rsidRDefault="001B334C" w:rsidP="000223BB">
      <w:pPr>
        <w:pStyle w:val="Ttulo3"/>
        <w:rPr>
          <w:rFonts w:ascii="Arial" w:hAnsi="Arial" w:cs="Arial"/>
          <w:sz w:val="24"/>
          <w:szCs w:val="24"/>
        </w:rPr>
      </w:pPr>
      <w:bookmarkStart w:id="20" w:name="_Toc117265273"/>
      <w:r w:rsidRPr="00CF657D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Fase 15 </w:t>
      </w:r>
      <w:bookmarkEnd w:id="20"/>
    </w:p>
    <w:p w14:paraId="161AA2EC" w14:textId="2F0CE91E" w:rsidR="002454EB" w:rsidRDefault="00D51EAC" w:rsidP="00D51EAC">
      <w:pPr>
        <w:rPr>
          <w:lang w:eastAsia="es-MX"/>
        </w:rPr>
      </w:pPr>
      <w:r>
        <w:rPr>
          <w:lang w:eastAsia="es-MX"/>
        </w:rPr>
        <w:br w:type="page"/>
      </w:r>
    </w:p>
    <w:p w14:paraId="1A9FD22D" w14:textId="66F5E434" w:rsidR="002454EB" w:rsidRDefault="002454EB" w:rsidP="002454EB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21" w:name="_Toc117265274"/>
      <w:r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Conclusiones</w:t>
      </w:r>
      <w:bookmarkEnd w:id="21"/>
    </w:p>
    <w:p w14:paraId="28B4F160" w14:textId="4A0D4A34" w:rsidR="002454EB" w:rsidRDefault="002454EB" w:rsidP="002454EB">
      <w:pPr>
        <w:rPr>
          <w:lang w:eastAsia="es-MX"/>
        </w:rPr>
      </w:pPr>
    </w:p>
    <w:p w14:paraId="7B9D8F60" w14:textId="3F10AEF3" w:rsidR="00533DFC" w:rsidRPr="00375738" w:rsidRDefault="00533DFC" w:rsidP="00375738">
      <w:pPr>
        <w:spacing w:line="360" w:lineRule="auto"/>
        <w:jc w:val="both"/>
        <w:rPr>
          <w:lang w:eastAsia="es-MX"/>
        </w:rPr>
      </w:pPr>
    </w:p>
    <w:sectPr w:rsidR="00533DFC" w:rsidRPr="00375738" w:rsidSect="008E2DD7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E7A4" w14:textId="77777777" w:rsidR="00955E8A" w:rsidRDefault="00955E8A" w:rsidP="00CB6DBE">
      <w:pPr>
        <w:spacing w:after="0" w:line="240" w:lineRule="auto"/>
      </w:pPr>
      <w:r>
        <w:separator/>
      </w:r>
    </w:p>
  </w:endnote>
  <w:endnote w:type="continuationSeparator" w:id="0">
    <w:p w14:paraId="147F4EDE" w14:textId="77777777" w:rsidR="00955E8A" w:rsidRDefault="00955E8A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84EBD" w14:textId="77777777" w:rsidR="00955E8A" w:rsidRDefault="00955E8A" w:rsidP="00CB6DBE">
      <w:pPr>
        <w:spacing w:after="0" w:line="240" w:lineRule="auto"/>
      </w:pPr>
      <w:r>
        <w:separator/>
      </w:r>
    </w:p>
  </w:footnote>
  <w:footnote w:type="continuationSeparator" w:id="0">
    <w:p w14:paraId="62A93914" w14:textId="77777777" w:rsidR="00955E8A" w:rsidRDefault="00955E8A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567"/>
    <w:multiLevelType w:val="hybridMultilevel"/>
    <w:tmpl w:val="9BB861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38D6"/>
    <w:multiLevelType w:val="hybridMultilevel"/>
    <w:tmpl w:val="C2D287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26EF"/>
    <w:multiLevelType w:val="hybridMultilevel"/>
    <w:tmpl w:val="B2723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739A5"/>
    <w:multiLevelType w:val="hybridMultilevel"/>
    <w:tmpl w:val="9872E1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F6100"/>
    <w:multiLevelType w:val="hybridMultilevel"/>
    <w:tmpl w:val="5BC629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4"/>
  </w:num>
  <w:num w:numId="2" w16cid:durableId="1838497262">
    <w:abstractNumId w:val="3"/>
  </w:num>
  <w:num w:numId="3" w16cid:durableId="1291936079">
    <w:abstractNumId w:val="12"/>
  </w:num>
  <w:num w:numId="4" w16cid:durableId="210849836">
    <w:abstractNumId w:val="13"/>
  </w:num>
  <w:num w:numId="5" w16cid:durableId="551575203">
    <w:abstractNumId w:val="11"/>
  </w:num>
  <w:num w:numId="6" w16cid:durableId="1659964218">
    <w:abstractNumId w:val="8"/>
  </w:num>
  <w:num w:numId="7" w16cid:durableId="1539271876">
    <w:abstractNumId w:val="6"/>
  </w:num>
  <w:num w:numId="8" w16cid:durableId="2091731173">
    <w:abstractNumId w:val="10"/>
  </w:num>
  <w:num w:numId="9" w16cid:durableId="2067794405">
    <w:abstractNumId w:val="9"/>
  </w:num>
  <w:num w:numId="10" w16cid:durableId="2024747464">
    <w:abstractNumId w:val="2"/>
  </w:num>
  <w:num w:numId="11" w16cid:durableId="946036152">
    <w:abstractNumId w:val="7"/>
  </w:num>
  <w:num w:numId="12" w16cid:durableId="1603955337">
    <w:abstractNumId w:val="0"/>
  </w:num>
  <w:num w:numId="13" w16cid:durableId="1853493441">
    <w:abstractNumId w:val="1"/>
  </w:num>
  <w:num w:numId="14" w16cid:durableId="1905526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223BB"/>
    <w:rsid w:val="00023C26"/>
    <w:rsid w:val="00036BC6"/>
    <w:rsid w:val="0003735D"/>
    <w:rsid w:val="00037D5B"/>
    <w:rsid w:val="0004199F"/>
    <w:rsid w:val="00054AE8"/>
    <w:rsid w:val="00056AAB"/>
    <w:rsid w:val="00072E8A"/>
    <w:rsid w:val="000823EE"/>
    <w:rsid w:val="00092636"/>
    <w:rsid w:val="00094354"/>
    <w:rsid w:val="000A0088"/>
    <w:rsid w:val="000B081A"/>
    <w:rsid w:val="000B341B"/>
    <w:rsid w:val="000D60E8"/>
    <w:rsid w:val="000E286F"/>
    <w:rsid w:val="000F4010"/>
    <w:rsid w:val="00100BF0"/>
    <w:rsid w:val="00101CD3"/>
    <w:rsid w:val="00111789"/>
    <w:rsid w:val="0011354A"/>
    <w:rsid w:val="001150DF"/>
    <w:rsid w:val="00133F9D"/>
    <w:rsid w:val="00142DD7"/>
    <w:rsid w:val="00143278"/>
    <w:rsid w:val="00153667"/>
    <w:rsid w:val="00187AD9"/>
    <w:rsid w:val="001935F7"/>
    <w:rsid w:val="0019691D"/>
    <w:rsid w:val="001A01DD"/>
    <w:rsid w:val="001A3307"/>
    <w:rsid w:val="001B26A2"/>
    <w:rsid w:val="001B334C"/>
    <w:rsid w:val="001C018C"/>
    <w:rsid w:val="001E4150"/>
    <w:rsid w:val="00201E12"/>
    <w:rsid w:val="00226F2F"/>
    <w:rsid w:val="002454EB"/>
    <w:rsid w:val="00250D40"/>
    <w:rsid w:val="00256ED9"/>
    <w:rsid w:val="00263813"/>
    <w:rsid w:val="00287637"/>
    <w:rsid w:val="002A012C"/>
    <w:rsid w:val="002C06C1"/>
    <w:rsid w:val="002D0338"/>
    <w:rsid w:val="002D3725"/>
    <w:rsid w:val="002E3219"/>
    <w:rsid w:val="002E50B9"/>
    <w:rsid w:val="002E50CF"/>
    <w:rsid w:val="002E73BF"/>
    <w:rsid w:val="003059C1"/>
    <w:rsid w:val="00311F04"/>
    <w:rsid w:val="00323721"/>
    <w:rsid w:val="003325F2"/>
    <w:rsid w:val="003445BD"/>
    <w:rsid w:val="00345BE5"/>
    <w:rsid w:val="0035036E"/>
    <w:rsid w:val="00352918"/>
    <w:rsid w:val="00354216"/>
    <w:rsid w:val="00365D99"/>
    <w:rsid w:val="003719D6"/>
    <w:rsid w:val="00375738"/>
    <w:rsid w:val="00382A77"/>
    <w:rsid w:val="0038630C"/>
    <w:rsid w:val="00387444"/>
    <w:rsid w:val="0039199F"/>
    <w:rsid w:val="003A5D64"/>
    <w:rsid w:val="003B4E6E"/>
    <w:rsid w:val="003D2446"/>
    <w:rsid w:val="003E00BA"/>
    <w:rsid w:val="003F2554"/>
    <w:rsid w:val="004133B2"/>
    <w:rsid w:val="00413CA3"/>
    <w:rsid w:val="0041794C"/>
    <w:rsid w:val="0043123A"/>
    <w:rsid w:val="00436BE5"/>
    <w:rsid w:val="00451626"/>
    <w:rsid w:val="004550EE"/>
    <w:rsid w:val="00455FD1"/>
    <w:rsid w:val="00457271"/>
    <w:rsid w:val="004620D8"/>
    <w:rsid w:val="00470814"/>
    <w:rsid w:val="00475832"/>
    <w:rsid w:val="004869FB"/>
    <w:rsid w:val="004B6409"/>
    <w:rsid w:val="004B7678"/>
    <w:rsid w:val="004C2014"/>
    <w:rsid w:val="004C4E68"/>
    <w:rsid w:val="004E085D"/>
    <w:rsid w:val="004E1C3B"/>
    <w:rsid w:val="005063BF"/>
    <w:rsid w:val="00507660"/>
    <w:rsid w:val="00515887"/>
    <w:rsid w:val="00531D72"/>
    <w:rsid w:val="00533DFC"/>
    <w:rsid w:val="00543FB5"/>
    <w:rsid w:val="00544570"/>
    <w:rsid w:val="00550FAE"/>
    <w:rsid w:val="00553309"/>
    <w:rsid w:val="00555EF9"/>
    <w:rsid w:val="00556696"/>
    <w:rsid w:val="00576860"/>
    <w:rsid w:val="00584374"/>
    <w:rsid w:val="00596D50"/>
    <w:rsid w:val="005A2D86"/>
    <w:rsid w:val="005B4D31"/>
    <w:rsid w:val="005C3365"/>
    <w:rsid w:val="005C718D"/>
    <w:rsid w:val="005F0563"/>
    <w:rsid w:val="00602A85"/>
    <w:rsid w:val="006105FF"/>
    <w:rsid w:val="00615D18"/>
    <w:rsid w:val="00616637"/>
    <w:rsid w:val="00643396"/>
    <w:rsid w:val="00645789"/>
    <w:rsid w:val="00673013"/>
    <w:rsid w:val="00673D9F"/>
    <w:rsid w:val="00675B7F"/>
    <w:rsid w:val="00691A42"/>
    <w:rsid w:val="00692ED0"/>
    <w:rsid w:val="006A2893"/>
    <w:rsid w:val="006A6B2A"/>
    <w:rsid w:val="006C0290"/>
    <w:rsid w:val="006C33A7"/>
    <w:rsid w:val="006F171F"/>
    <w:rsid w:val="006F4738"/>
    <w:rsid w:val="006F5AEC"/>
    <w:rsid w:val="00705758"/>
    <w:rsid w:val="0071296D"/>
    <w:rsid w:val="00724091"/>
    <w:rsid w:val="00746724"/>
    <w:rsid w:val="00753F57"/>
    <w:rsid w:val="00756393"/>
    <w:rsid w:val="00765A28"/>
    <w:rsid w:val="00777CB6"/>
    <w:rsid w:val="007928C0"/>
    <w:rsid w:val="007956D3"/>
    <w:rsid w:val="00796254"/>
    <w:rsid w:val="0079644B"/>
    <w:rsid w:val="007B3A22"/>
    <w:rsid w:val="007B6788"/>
    <w:rsid w:val="007B77BA"/>
    <w:rsid w:val="007C4C53"/>
    <w:rsid w:val="007C61CE"/>
    <w:rsid w:val="008023B7"/>
    <w:rsid w:val="0083203B"/>
    <w:rsid w:val="00833967"/>
    <w:rsid w:val="008357F4"/>
    <w:rsid w:val="00841BFC"/>
    <w:rsid w:val="0085682C"/>
    <w:rsid w:val="00864FA5"/>
    <w:rsid w:val="008722C3"/>
    <w:rsid w:val="0088491B"/>
    <w:rsid w:val="00886693"/>
    <w:rsid w:val="00892B21"/>
    <w:rsid w:val="008A16F2"/>
    <w:rsid w:val="008A7A45"/>
    <w:rsid w:val="008B2E7D"/>
    <w:rsid w:val="008C21D6"/>
    <w:rsid w:val="008C599B"/>
    <w:rsid w:val="008E2816"/>
    <w:rsid w:val="008E2DD7"/>
    <w:rsid w:val="008E7F30"/>
    <w:rsid w:val="0090363E"/>
    <w:rsid w:val="00914A60"/>
    <w:rsid w:val="009277E9"/>
    <w:rsid w:val="00933F99"/>
    <w:rsid w:val="0093684A"/>
    <w:rsid w:val="00952149"/>
    <w:rsid w:val="00955E8A"/>
    <w:rsid w:val="0096057E"/>
    <w:rsid w:val="00970721"/>
    <w:rsid w:val="00971B4A"/>
    <w:rsid w:val="00983A94"/>
    <w:rsid w:val="009B111E"/>
    <w:rsid w:val="009B5056"/>
    <w:rsid w:val="009B7E68"/>
    <w:rsid w:val="009C33D6"/>
    <w:rsid w:val="009D22A2"/>
    <w:rsid w:val="009D7632"/>
    <w:rsid w:val="009E0A6F"/>
    <w:rsid w:val="009E1435"/>
    <w:rsid w:val="00A00F98"/>
    <w:rsid w:val="00A1169D"/>
    <w:rsid w:val="00A15FBF"/>
    <w:rsid w:val="00A5533E"/>
    <w:rsid w:val="00A737A0"/>
    <w:rsid w:val="00A82487"/>
    <w:rsid w:val="00A87DC9"/>
    <w:rsid w:val="00A91CEB"/>
    <w:rsid w:val="00A95785"/>
    <w:rsid w:val="00AB6CF7"/>
    <w:rsid w:val="00AC0801"/>
    <w:rsid w:val="00AD5123"/>
    <w:rsid w:val="00AE069A"/>
    <w:rsid w:val="00B20CE4"/>
    <w:rsid w:val="00B2706E"/>
    <w:rsid w:val="00B5728E"/>
    <w:rsid w:val="00B57733"/>
    <w:rsid w:val="00B60DB9"/>
    <w:rsid w:val="00B87041"/>
    <w:rsid w:val="00B9232F"/>
    <w:rsid w:val="00BA07BC"/>
    <w:rsid w:val="00BA688F"/>
    <w:rsid w:val="00BA6A49"/>
    <w:rsid w:val="00BB1558"/>
    <w:rsid w:val="00BB38B5"/>
    <w:rsid w:val="00BB3A44"/>
    <w:rsid w:val="00BC6F3E"/>
    <w:rsid w:val="00BD14E7"/>
    <w:rsid w:val="00BD4BDE"/>
    <w:rsid w:val="00BD7525"/>
    <w:rsid w:val="00BE324A"/>
    <w:rsid w:val="00C06730"/>
    <w:rsid w:val="00C4409E"/>
    <w:rsid w:val="00C83B54"/>
    <w:rsid w:val="00C86B53"/>
    <w:rsid w:val="00C86DC6"/>
    <w:rsid w:val="00C9430B"/>
    <w:rsid w:val="00CA0EB3"/>
    <w:rsid w:val="00CB6DBE"/>
    <w:rsid w:val="00CD715B"/>
    <w:rsid w:val="00CD7A29"/>
    <w:rsid w:val="00CE7C22"/>
    <w:rsid w:val="00CF657D"/>
    <w:rsid w:val="00D0750A"/>
    <w:rsid w:val="00D26301"/>
    <w:rsid w:val="00D3121A"/>
    <w:rsid w:val="00D42E46"/>
    <w:rsid w:val="00D51DD9"/>
    <w:rsid w:val="00D51EAC"/>
    <w:rsid w:val="00D871AF"/>
    <w:rsid w:val="00DA29E2"/>
    <w:rsid w:val="00DB56AF"/>
    <w:rsid w:val="00DC6265"/>
    <w:rsid w:val="00DC651F"/>
    <w:rsid w:val="00DD109A"/>
    <w:rsid w:val="00DD2FE3"/>
    <w:rsid w:val="00DF3F0F"/>
    <w:rsid w:val="00DF7D46"/>
    <w:rsid w:val="00E00526"/>
    <w:rsid w:val="00E07ECA"/>
    <w:rsid w:val="00E14856"/>
    <w:rsid w:val="00E24AB1"/>
    <w:rsid w:val="00E35726"/>
    <w:rsid w:val="00E37269"/>
    <w:rsid w:val="00E400E4"/>
    <w:rsid w:val="00E43A0C"/>
    <w:rsid w:val="00E45C60"/>
    <w:rsid w:val="00E54E5E"/>
    <w:rsid w:val="00E6416A"/>
    <w:rsid w:val="00E66A89"/>
    <w:rsid w:val="00E82CD5"/>
    <w:rsid w:val="00E91801"/>
    <w:rsid w:val="00E96324"/>
    <w:rsid w:val="00EA3AC4"/>
    <w:rsid w:val="00EB44F8"/>
    <w:rsid w:val="00EE6840"/>
    <w:rsid w:val="00EF13A6"/>
    <w:rsid w:val="00EF1C0B"/>
    <w:rsid w:val="00EF1CA6"/>
    <w:rsid w:val="00F00D3E"/>
    <w:rsid w:val="00F012DB"/>
    <w:rsid w:val="00F0386C"/>
    <w:rsid w:val="00F12290"/>
    <w:rsid w:val="00F12435"/>
    <w:rsid w:val="00F2639A"/>
    <w:rsid w:val="00F522AD"/>
    <w:rsid w:val="00F67B36"/>
    <w:rsid w:val="00F809E3"/>
    <w:rsid w:val="00F820E0"/>
    <w:rsid w:val="00F821FE"/>
    <w:rsid w:val="00F90518"/>
    <w:rsid w:val="00F93979"/>
    <w:rsid w:val="00FA3998"/>
    <w:rsid w:val="00FA5FB7"/>
    <w:rsid w:val="00FE5485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9F"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B081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B08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81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B081A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jsgrdq">
    <w:name w:val="jsgrdq"/>
    <w:basedOn w:val="Fuentedeprrafopredeter"/>
    <w:rsid w:val="00533DFC"/>
  </w:style>
  <w:style w:type="table" w:styleId="Tablaconcuadrcula">
    <w:name w:val="Table Grid"/>
    <w:basedOn w:val="Tablanormal"/>
    <w:uiPriority w:val="39"/>
    <w:rsid w:val="0043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312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A6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14</cp:revision>
  <cp:lastPrinted>2022-10-21T22:22:00Z</cp:lastPrinted>
  <dcterms:created xsi:type="dcterms:W3CDTF">2022-10-20T04:05:00Z</dcterms:created>
  <dcterms:modified xsi:type="dcterms:W3CDTF">2022-11-16T05:30:00Z</dcterms:modified>
</cp:coreProperties>
</file>