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9D8B" w14:textId="4D9565FF" w:rsidR="00863647" w:rsidRDefault="00550439">
      <w:r>
        <w:rPr>
          <w:noProof/>
        </w:rPr>
        <w:drawing>
          <wp:anchor distT="0" distB="0" distL="114300" distR="114300" simplePos="0" relativeHeight="251672576" behindDoc="1" locked="0" layoutInCell="1" allowOverlap="1" wp14:anchorId="7AACEB87" wp14:editId="571A6B5A">
            <wp:simplePos x="0" y="0"/>
            <wp:positionH relativeFrom="page">
              <wp:posOffset>1877187</wp:posOffset>
            </wp:positionH>
            <wp:positionV relativeFrom="paragraph">
              <wp:posOffset>14859</wp:posOffset>
            </wp:positionV>
            <wp:extent cx="1528064" cy="114604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28064" cy="1146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6EBBFB51" wp14:editId="1B27DA10">
            <wp:simplePos x="0" y="0"/>
            <wp:positionH relativeFrom="margin">
              <wp:posOffset>-576834</wp:posOffset>
            </wp:positionH>
            <wp:positionV relativeFrom="paragraph">
              <wp:posOffset>14605</wp:posOffset>
            </wp:positionV>
            <wp:extent cx="1425539" cy="877824"/>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39" cy="877824"/>
                    </a:xfrm>
                    <a:prstGeom prst="rect">
                      <a:avLst/>
                    </a:prstGeom>
                  </pic:spPr>
                </pic:pic>
              </a:graphicData>
            </a:graphic>
            <wp14:sizeRelH relativeFrom="margin">
              <wp14:pctWidth>0</wp14:pctWidth>
            </wp14:sizeRelH>
            <wp14:sizeRelV relativeFrom="margin">
              <wp14:pctHeight>0</wp14:pctHeight>
            </wp14:sizeRelV>
          </wp:anchor>
        </w:drawing>
      </w:r>
      <w:r w:rsidR="007446B6">
        <w:rPr>
          <w:noProof/>
        </w:rPr>
        <mc:AlternateContent>
          <mc:Choice Requires="wps">
            <w:drawing>
              <wp:anchor distT="0" distB="0" distL="114300" distR="114300" simplePos="0" relativeHeight="251666432" behindDoc="0" locked="0" layoutInCell="1" allowOverlap="1" wp14:anchorId="1E3A5788" wp14:editId="071C6399">
                <wp:simplePos x="0" y="0"/>
                <wp:positionH relativeFrom="page">
                  <wp:posOffset>3528695</wp:posOffset>
                </wp:positionH>
                <wp:positionV relativeFrom="page">
                  <wp:posOffset>261620</wp:posOffset>
                </wp:positionV>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E3A5788" id="Rectángulo 467" o:spid="_x0000_s1026" style="position:absolute;margin-left:277.85pt;margin-top:20.6pt;width:226.45pt;height:169.2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" fillcolor="#44546a [3215]" stroked="f" strokeweight="1pt">
                <v:textbox inset="14.4pt,14.4pt,14.4pt,28.8pt">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v:textbox>
                <w10:wrap anchorx="page" anchory="page"/>
              </v:rect>
            </w:pict>
          </mc:Fallback>
        </mc:AlternateContent>
      </w:r>
    </w:p>
    <w:sdt>
      <w:sdtPr>
        <w:id w:val="-625539428"/>
        <w:docPartObj>
          <w:docPartGallery w:val="Cover Pages"/>
          <w:docPartUnique/>
        </w:docPartObj>
      </w:sdtPr>
      <w:sdtContent>
        <w:p w14:paraId="40496641" w14:textId="22631124" w:rsidR="00863647" w:rsidRDefault="00863647">
          <w:r>
            <w:rPr>
              <w:noProof/>
            </w:rPr>
            <mc:AlternateContent>
              <mc:Choice Requires="wps">
                <w:drawing>
                  <wp:anchor distT="0" distB="0" distL="114300" distR="114300" simplePos="0" relativeHeight="251663360" behindDoc="1" locked="0" layoutInCell="1" allowOverlap="1" wp14:anchorId="471E0536" wp14:editId="66C8451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C8F94C" w14:textId="77777777" w:rsidR="00863647" w:rsidRDefault="008636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E0536"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3C8F94C" w14:textId="77777777" w:rsidR="00863647" w:rsidRDefault="0086364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5016C7" wp14:editId="219AF21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45E71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02ACA37" wp14:editId="504755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08F5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3832231" w14:textId="50B70441" w:rsidR="00863647" w:rsidRDefault="00E368A6">
          <w:r>
            <w:rPr>
              <w:noProof/>
            </w:rPr>
            <mc:AlternateContent>
              <mc:Choice Requires="wps">
                <w:drawing>
                  <wp:anchor distT="0" distB="0" distL="114300" distR="114300" simplePos="0" relativeHeight="251661312" behindDoc="0" locked="0" layoutInCell="1" allowOverlap="1" wp14:anchorId="321F9D48" wp14:editId="6E4D2753">
                    <wp:simplePos x="0" y="0"/>
                    <wp:positionH relativeFrom="page">
                      <wp:posOffset>3545840</wp:posOffset>
                    </wp:positionH>
                    <wp:positionV relativeFrom="page">
                      <wp:posOffset>3025140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FCF894E" w14:textId="2F8ABA03" w:rsidR="00863647" w:rsidRPr="001A3B03" w:rsidRDefault="00053A59" w:rsidP="00E368A6">
                                <w:pPr>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w:t>
                                </w:r>
                                <w:r w:rsidR="001A3B03" w:rsidRPr="001A3B03">
                                  <w:rPr>
                                    <w:rFonts w:asciiTheme="majorHAnsi" w:eastAsiaTheme="majorEastAsia" w:hAnsiTheme="majorHAnsi" w:cstheme="majorHAnsi"/>
                                    <w:b/>
                                    <w:bCs/>
                                    <w:i/>
                                    <w:iCs/>
                                    <w:color w:val="4472C4" w:themeColor="accent1"/>
                                    <w:sz w:val="72"/>
                                    <w:szCs w:val="72"/>
                                  </w:rPr>
                                  <w:t xml:space="preserve">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21F9D48" id="_x0000_t202" coordsize="21600,21600" o:spt="202" path="m,l,21600r21600,l21600,xe">
                    <v:stroke joinstyle="miter"/>
                    <v:path gradientshapeok="t" o:connecttype="rect"/>
                  </v:shapetype>
                  <v:shape id="Cuadro de texto 470" o:spid="_x0000_s1028" type="#_x0000_t202" style="position:absolute;margin-left:279.2pt;margin-top:238.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" filled="f" stroked="f" strokeweight=".5pt">
                    <v:textbox style="mso-fit-shape-to-text:t">
                      <w:txbxContent>
                        <w:p w14:paraId="5FCF894E" w14:textId="2F8ABA03" w:rsidR="00863647" w:rsidRPr="001A3B03" w:rsidRDefault="00053A59" w:rsidP="00E368A6">
                          <w:pPr>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w:t>
                          </w:r>
                          <w:r w:rsidR="001A3B03" w:rsidRPr="001A3B03">
                            <w:rPr>
                              <w:rFonts w:asciiTheme="majorHAnsi" w:eastAsiaTheme="majorEastAsia" w:hAnsiTheme="majorHAnsi" w:cstheme="majorHAnsi"/>
                              <w:b/>
                              <w:bCs/>
                              <w:i/>
                              <w:iCs/>
                              <w:color w:val="4472C4" w:themeColor="accent1"/>
                              <w:sz w:val="72"/>
                              <w:szCs w:val="72"/>
                            </w:rPr>
                            <w:t xml:space="preserve"> de la empresa</w:t>
                          </w:r>
                        </w:p>
                      </w:txbxContent>
                    </v:textbox>
                    <w10:wrap type="square" anchorx="page" anchory="page"/>
                  </v:shape>
                </w:pict>
              </mc:Fallback>
            </mc:AlternateContent>
          </w:r>
          <w:r w:rsidR="007446B6">
            <w:rPr>
              <w:noProof/>
            </w:rPr>
            <mc:AlternateContent>
              <mc:Choice Requires="wps">
                <w:drawing>
                  <wp:anchor distT="0" distB="0" distL="114300" distR="114300" simplePos="0" relativeHeight="251664384" behindDoc="0" locked="0" layoutInCell="1" allowOverlap="1" wp14:anchorId="5AE498F0" wp14:editId="113A9238">
                    <wp:simplePos x="0" y="0"/>
                    <wp:positionH relativeFrom="page">
                      <wp:posOffset>3428365</wp:posOffset>
                    </wp:positionH>
                    <wp:positionV relativeFrom="page">
                      <wp:posOffset>4581525</wp:posOffset>
                    </wp:positionV>
                    <wp:extent cx="307657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3076575" cy="268605"/>
                            </a:xfrm>
                            <a:prstGeom prst="rect">
                              <a:avLst/>
                            </a:prstGeom>
                            <a:noFill/>
                            <a:ln w="6350">
                              <a:noFill/>
                            </a:ln>
                            <a:effectLst/>
                          </wps:spPr>
                          <wps:txbx>
                            <w:txbxContent>
                              <w:p w14:paraId="0AFEBC20" w14:textId="52819125"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w:t>
                                </w:r>
                                <w:r w:rsidR="00834B48">
                                  <w:rPr>
                                    <w:rFonts w:ascii="Arial" w:hAnsi="Arial" w:cs="Arial"/>
                                  </w:rPr>
                                  <w:t>27</w:t>
                                </w:r>
                                <w:r w:rsidRPr="00480848">
                                  <w:rPr>
                                    <w:rFonts w:ascii="Arial" w:hAnsi="Arial" w:cs="Arial"/>
                                  </w:rPr>
                                  <w:t>/</w:t>
                                </w:r>
                                <w:r w:rsidR="007778A8">
                                  <w:rPr>
                                    <w:rFonts w:ascii="Arial" w:hAnsi="Arial" w:cs="Arial"/>
                                  </w:rPr>
                                  <w:t>Oct</w:t>
                                </w:r>
                                <w:r w:rsidRPr="00480848">
                                  <w:rPr>
                                    <w:rFonts w:ascii="Arial" w:hAnsi="Arial" w:cs="Arial"/>
                                  </w:rPr>
                                  <w:t>/22</w:t>
                                </w:r>
                              </w:p>
                              <w:p w14:paraId="6983CEEB" w14:textId="1E853A09"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21A">
                                  <w:rPr>
                                    <w:rFonts w:ascii="Arial" w:hAnsi="Arial" w:cs="Arial"/>
                                  </w:rPr>
                                  <w:t>Modelos de negocios</w:t>
                                </w:r>
                              </w:p>
                              <w:p w14:paraId="6A003DEB" w14:textId="77777777" w:rsidR="0004491D" w:rsidRPr="00480848" w:rsidRDefault="0004491D">
                                <w:pPr>
                                  <w:pStyle w:val="Sinespaciado"/>
                                  <w:rPr>
                                    <w:rFonts w:ascii="Arial" w:hAnsi="Arial" w:cs="Arial"/>
                                  </w:rPr>
                                </w:pPr>
                              </w:p>
                              <w:p w14:paraId="132E761A" w14:textId="32D8CE10"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21A">
                                  <w:rPr>
                                    <w:rFonts w:ascii="Arial" w:hAnsi="Arial" w:cs="Arial"/>
                                  </w:rPr>
                                  <w:t xml:space="preserve">Ileana Deyanira Trejo </w:t>
                                </w:r>
                                <w:r w:rsidR="007778A8">
                                  <w:rPr>
                                    <w:rFonts w:ascii="Arial" w:hAnsi="Arial" w:cs="Arial"/>
                                  </w:rPr>
                                  <w:t>García</w:t>
                                </w:r>
                              </w:p>
                              <w:p w14:paraId="501D6DDA" w14:textId="77777777" w:rsidR="002B0E1C" w:rsidRPr="00480848" w:rsidRDefault="002B0E1C">
                                <w:pPr>
                                  <w:pStyle w:val="Sinespaciado"/>
                                  <w:rPr>
                                    <w:rFonts w:ascii="Arial" w:hAnsi="Arial" w:cs="Arial"/>
                                  </w:rPr>
                                </w:pPr>
                              </w:p>
                              <w:p w14:paraId="02284620" w14:textId="29F5C292" w:rsidR="00480848" w:rsidRDefault="00480848" w:rsidP="00480848">
                                <w:pPr>
                                  <w:pStyle w:val="Sinespaciado"/>
                                  <w:rPr>
                                    <w:rFonts w:ascii="Arial" w:hAnsi="Arial" w:cs="Arial"/>
                                    <w:b/>
                                    <w:bCs/>
                                    <w:i/>
                                    <w:iCs/>
                                  </w:rPr>
                                </w:pPr>
                                <w:r w:rsidRPr="00550439">
                                  <w:rPr>
                                    <w:rFonts w:ascii="Arial" w:hAnsi="Arial" w:cs="Arial"/>
                                    <w:b/>
                                    <w:bCs/>
                                    <w:i/>
                                    <w:iCs/>
                                  </w:rPr>
                                  <w:t xml:space="preserve">Equipo </w:t>
                                </w:r>
                                <w:r w:rsidR="00A4541D" w:rsidRPr="00A4541D">
                                  <w:rPr>
                                    <w:rFonts w:ascii="Arial" w:hAnsi="Arial" w:cs="Arial"/>
                                    <w:b/>
                                    <w:bCs/>
                                    <w:i/>
                                    <w:iCs/>
                                  </w:rPr>
                                  <w:t>i</w:t>
                                </w:r>
                                <w:r w:rsidRPr="00A4541D">
                                  <w:rPr>
                                    <w:rFonts w:ascii="Arial" w:hAnsi="Arial" w:cs="Arial"/>
                                    <w:b/>
                                    <w:bCs/>
                                    <w:i/>
                                    <w:iCs/>
                                  </w:rPr>
                                  <w:t>ntegrantes:</w:t>
                                </w:r>
                              </w:p>
                              <w:p w14:paraId="54362119" w14:textId="77777777" w:rsidR="00E3621A" w:rsidRPr="00A4541D" w:rsidRDefault="00E3621A" w:rsidP="00480848">
                                <w:pPr>
                                  <w:pStyle w:val="Sinespaciado"/>
                                  <w:rPr>
                                    <w:rFonts w:ascii="Arial" w:hAnsi="Arial" w:cs="Arial"/>
                                    <w:b/>
                                    <w:bCs/>
                                    <w:i/>
                                    <w:iCs/>
                                  </w:rPr>
                                </w:pP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0BCF39CF" w14:textId="75F87B93" w:rsidR="001E568A" w:rsidRPr="0004491D" w:rsidRDefault="001E568A" w:rsidP="00480848">
                                <w:pPr>
                                  <w:pStyle w:val="Sinespaciado"/>
                                  <w:rPr>
                                    <w:rFonts w:ascii="Arial" w:hAnsi="Arial" w:cs="Arial"/>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AE498F0" id="Cuadro de texto 465" o:spid="_x0000_s1029" type="#_x0000_t202" style="position:absolute;margin-left:269.95pt;margin-top:360.75pt;width:242.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" filled="f" stroked="f" strokeweight=".5pt">
                    <v:textbox style="mso-fit-shape-to-text:t">
                      <w:txbxContent>
                        <w:p w14:paraId="0AFEBC20" w14:textId="52819125"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w:t>
                          </w:r>
                          <w:r w:rsidR="00834B48">
                            <w:rPr>
                              <w:rFonts w:ascii="Arial" w:hAnsi="Arial" w:cs="Arial"/>
                            </w:rPr>
                            <w:t>27</w:t>
                          </w:r>
                          <w:r w:rsidRPr="00480848">
                            <w:rPr>
                              <w:rFonts w:ascii="Arial" w:hAnsi="Arial" w:cs="Arial"/>
                            </w:rPr>
                            <w:t>/</w:t>
                          </w:r>
                          <w:r w:rsidR="007778A8">
                            <w:rPr>
                              <w:rFonts w:ascii="Arial" w:hAnsi="Arial" w:cs="Arial"/>
                            </w:rPr>
                            <w:t>Oct</w:t>
                          </w:r>
                          <w:r w:rsidRPr="00480848">
                            <w:rPr>
                              <w:rFonts w:ascii="Arial" w:hAnsi="Arial" w:cs="Arial"/>
                            </w:rPr>
                            <w:t>/22</w:t>
                          </w:r>
                        </w:p>
                        <w:p w14:paraId="6983CEEB" w14:textId="1E853A09"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21A">
                            <w:rPr>
                              <w:rFonts w:ascii="Arial" w:hAnsi="Arial" w:cs="Arial"/>
                            </w:rPr>
                            <w:t>Modelos de negocios</w:t>
                          </w:r>
                        </w:p>
                        <w:p w14:paraId="6A003DEB" w14:textId="77777777" w:rsidR="0004491D" w:rsidRPr="00480848" w:rsidRDefault="0004491D">
                          <w:pPr>
                            <w:pStyle w:val="Sinespaciado"/>
                            <w:rPr>
                              <w:rFonts w:ascii="Arial" w:hAnsi="Arial" w:cs="Arial"/>
                            </w:rPr>
                          </w:pPr>
                        </w:p>
                        <w:p w14:paraId="132E761A" w14:textId="32D8CE10"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21A">
                            <w:rPr>
                              <w:rFonts w:ascii="Arial" w:hAnsi="Arial" w:cs="Arial"/>
                            </w:rPr>
                            <w:t xml:space="preserve">Ileana Deyanira Trejo </w:t>
                          </w:r>
                          <w:r w:rsidR="007778A8">
                            <w:rPr>
                              <w:rFonts w:ascii="Arial" w:hAnsi="Arial" w:cs="Arial"/>
                            </w:rPr>
                            <w:t>García</w:t>
                          </w:r>
                        </w:p>
                        <w:p w14:paraId="501D6DDA" w14:textId="77777777" w:rsidR="002B0E1C" w:rsidRPr="00480848" w:rsidRDefault="002B0E1C">
                          <w:pPr>
                            <w:pStyle w:val="Sinespaciado"/>
                            <w:rPr>
                              <w:rFonts w:ascii="Arial" w:hAnsi="Arial" w:cs="Arial"/>
                            </w:rPr>
                          </w:pPr>
                        </w:p>
                        <w:p w14:paraId="02284620" w14:textId="29F5C292" w:rsidR="00480848" w:rsidRDefault="00480848" w:rsidP="00480848">
                          <w:pPr>
                            <w:pStyle w:val="Sinespaciado"/>
                            <w:rPr>
                              <w:rFonts w:ascii="Arial" w:hAnsi="Arial" w:cs="Arial"/>
                              <w:b/>
                              <w:bCs/>
                              <w:i/>
                              <w:iCs/>
                            </w:rPr>
                          </w:pPr>
                          <w:r w:rsidRPr="00550439">
                            <w:rPr>
                              <w:rFonts w:ascii="Arial" w:hAnsi="Arial" w:cs="Arial"/>
                              <w:b/>
                              <w:bCs/>
                              <w:i/>
                              <w:iCs/>
                            </w:rPr>
                            <w:t xml:space="preserve">Equipo </w:t>
                          </w:r>
                          <w:r w:rsidR="00A4541D" w:rsidRPr="00A4541D">
                            <w:rPr>
                              <w:rFonts w:ascii="Arial" w:hAnsi="Arial" w:cs="Arial"/>
                              <w:b/>
                              <w:bCs/>
                              <w:i/>
                              <w:iCs/>
                            </w:rPr>
                            <w:t>i</w:t>
                          </w:r>
                          <w:r w:rsidRPr="00A4541D">
                            <w:rPr>
                              <w:rFonts w:ascii="Arial" w:hAnsi="Arial" w:cs="Arial"/>
                              <w:b/>
                              <w:bCs/>
                              <w:i/>
                              <w:iCs/>
                            </w:rPr>
                            <w:t>ntegrantes:</w:t>
                          </w:r>
                        </w:p>
                        <w:p w14:paraId="54362119" w14:textId="77777777" w:rsidR="00E3621A" w:rsidRPr="00A4541D" w:rsidRDefault="00E3621A" w:rsidP="00480848">
                          <w:pPr>
                            <w:pStyle w:val="Sinespaciado"/>
                            <w:rPr>
                              <w:rFonts w:ascii="Arial" w:hAnsi="Arial" w:cs="Arial"/>
                              <w:b/>
                              <w:bCs/>
                              <w:i/>
                              <w:iCs/>
                            </w:rPr>
                          </w:pP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0BCF39CF" w14:textId="75F87B93" w:rsidR="001E568A" w:rsidRPr="0004491D" w:rsidRDefault="001E568A" w:rsidP="00480848">
                          <w:pPr>
                            <w:pStyle w:val="Sinespaciado"/>
                            <w:rPr>
                              <w:rFonts w:ascii="Arial" w:hAnsi="Arial" w:cs="Arial"/>
                              <w:lang w:val="en-US"/>
                            </w:rPr>
                          </w:pPr>
                        </w:p>
                      </w:txbxContent>
                    </v:textbox>
                    <w10:wrap type="square" anchorx="page" anchory="page"/>
                  </v:shape>
                </w:pict>
              </mc:Fallback>
            </mc:AlternateContent>
          </w:r>
          <w:r w:rsidR="00863647">
            <w:br w:type="page"/>
          </w:r>
        </w:p>
      </w:sdtContent>
    </w:sdt>
    <w:p w14:paraId="38C2A036" w14:textId="28DBBB71" w:rsidR="00A4541D" w:rsidRPr="007778A8" w:rsidRDefault="007D178C" w:rsidP="007778A8">
      <w:pPr>
        <w:pStyle w:val="Ttulo1"/>
        <w:pBdr>
          <w:bottom w:val="single" w:sz="6" w:space="1" w:color="auto"/>
        </w:pBdr>
        <w:rPr>
          <w:rFonts w:ascii="Times New Roman" w:hAnsi="Times New Roman" w:cs="Times New Roman"/>
          <w:b/>
          <w:bCs/>
          <w:color w:val="auto"/>
          <w:sz w:val="28"/>
          <w:szCs w:val="28"/>
        </w:rPr>
      </w:pPr>
      <w:bookmarkStart w:id="0" w:name="_Toc117720176"/>
      <w:r w:rsidRPr="007778A8">
        <w:rPr>
          <w:rFonts w:ascii="Times New Roman" w:hAnsi="Times New Roman" w:cs="Times New Roman"/>
          <w:b/>
          <w:bCs/>
          <w:color w:val="auto"/>
          <w:sz w:val="28"/>
          <w:szCs w:val="28"/>
        </w:rPr>
        <w:lastRenderedPageBreak/>
        <w:t>Índice</w:t>
      </w:r>
      <w:bookmarkEnd w:id="0"/>
    </w:p>
    <w:sdt>
      <w:sdtPr>
        <w:rPr>
          <w:rFonts w:asciiTheme="minorHAnsi" w:eastAsiaTheme="minorHAnsi" w:hAnsiTheme="minorHAnsi" w:cstheme="minorBidi"/>
          <w:color w:val="auto"/>
          <w:sz w:val="22"/>
          <w:szCs w:val="22"/>
          <w:lang w:val="es-ES" w:eastAsia="en-US"/>
        </w:rPr>
        <w:id w:val="-1523467278"/>
        <w:docPartObj>
          <w:docPartGallery w:val="Table of Contents"/>
          <w:docPartUnique/>
        </w:docPartObj>
      </w:sdtPr>
      <w:sdtEndPr>
        <w:rPr>
          <w:b/>
          <w:bCs/>
        </w:rPr>
      </w:sdtEndPr>
      <w:sdtContent>
        <w:p w14:paraId="78FB1BBF" w14:textId="223C0A65" w:rsidR="007778A8" w:rsidRDefault="007778A8">
          <w:pPr>
            <w:pStyle w:val="TtuloTDC"/>
          </w:pPr>
        </w:p>
        <w:p w14:paraId="26E4F230" w14:textId="019D34DD" w:rsidR="00E17E94" w:rsidRDefault="007778A8" w:rsidP="00E17E94">
          <w:pPr>
            <w:pStyle w:val="TDC1"/>
            <w:tabs>
              <w:tab w:val="right" w:leader="dot" w:pos="8828"/>
            </w:tabs>
            <w:spacing w:line="360" w:lineRule="auto"/>
            <w:jc w:val="both"/>
            <w:rPr>
              <w:rStyle w:val="Hipervnculo"/>
              <w:rFonts w:ascii="Arial" w:hAnsi="Arial" w:cs="Arial"/>
              <w:noProof/>
              <w:sz w:val="24"/>
              <w:szCs w:val="24"/>
            </w:rPr>
          </w:pPr>
          <w:r w:rsidRPr="00E17E94">
            <w:rPr>
              <w:rFonts w:ascii="Arial" w:hAnsi="Arial" w:cs="Arial"/>
              <w:sz w:val="24"/>
              <w:szCs w:val="24"/>
            </w:rPr>
            <w:fldChar w:fldCharType="begin"/>
          </w:r>
          <w:r w:rsidRPr="00E17E94">
            <w:rPr>
              <w:rFonts w:ascii="Arial" w:hAnsi="Arial" w:cs="Arial"/>
              <w:sz w:val="24"/>
              <w:szCs w:val="24"/>
            </w:rPr>
            <w:instrText xml:space="preserve"> TOC \o "1-3" \h \z \u </w:instrText>
          </w:r>
          <w:r w:rsidRPr="00E17E94">
            <w:rPr>
              <w:rFonts w:ascii="Arial" w:hAnsi="Arial" w:cs="Arial"/>
              <w:sz w:val="24"/>
              <w:szCs w:val="24"/>
            </w:rPr>
            <w:fldChar w:fldCharType="separate"/>
          </w:r>
          <w:hyperlink w:anchor="_Toc117720176" w:history="1">
            <w:r w:rsidR="00E17E94" w:rsidRPr="00E17E94">
              <w:rPr>
                <w:rStyle w:val="Hipervnculo"/>
                <w:rFonts w:ascii="Arial" w:hAnsi="Arial" w:cs="Arial"/>
                <w:b/>
                <w:bCs/>
                <w:noProof/>
                <w:sz w:val="24"/>
                <w:szCs w:val="24"/>
              </w:rPr>
              <w:t>Índice</w:t>
            </w:r>
            <w:r w:rsidR="00E17E94" w:rsidRPr="00E17E94">
              <w:rPr>
                <w:rFonts w:ascii="Arial" w:hAnsi="Arial" w:cs="Arial"/>
                <w:noProof/>
                <w:webHidden/>
                <w:sz w:val="24"/>
                <w:szCs w:val="24"/>
              </w:rPr>
              <w:tab/>
            </w:r>
            <w:r w:rsidR="00E17E94" w:rsidRPr="00E17E94">
              <w:rPr>
                <w:rFonts w:ascii="Arial" w:hAnsi="Arial" w:cs="Arial"/>
                <w:noProof/>
                <w:webHidden/>
                <w:sz w:val="24"/>
                <w:szCs w:val="24"/>
              </w:rPr>
              <w:fldChar w:fldCharType="begin"/>
            </w:r>
            <w:r w:rsidR="00E17E94" w:rsidRPr="00E17E94">
              <w:rPr>
                <w:rFonts w:ascii="Arial" w:hAnsi="Arial" w:cs="Arial"/>
                <w:noProof/>
                <w:webHidden/>
                <w:sz w:val="24"/>
                <w:szCs w:val="24"/>
              </w:rPr>
              <w:instrText xml:space="preserve"> PAGEREF _Toc117720176 \h </w:instrText>
            </w:r>
            <w:r w:rsidR="00E17E94" w:rsidRPr="00E17E94">
              <w:rPr>
                <w:rFonts w:ascii="Arial" w:hAnsi="Arial" w:cs="Arial"/>
                <w:noProof/>
                <w:webHidden/>
                <w:sz w:val="24"/>
                <w:szCs w:val="24"/>
              </w:rPr>
            </w:r>
            <w:r w:rsidR="00E17E94" w:rsidRPr="00E17E94">
              <w:rPr>
                <w:rFonts w:ascii="Arial" w:hAnsi="Arial" w:cs="Arial"/>
                <w:noProof/>
                <w:webHidden/>
                <w:sz w:val="24"/>
                <w:szCs w:val="24"/>
              </w:rPr>
              <w:fldChar w:fldCharType="separate"/>
            </w:r>
            <w:r w:rsidR="00E17E94" w:rsidRPr="00E17E94">
              <w:rPr>
                <w:rFonts w:ascii="Arial" w:hAnsi="Arial" w:cs="Arial"/>
                <w:noProof/>
                <w:webHidden/>
                <w:sz w:val="24"/>
                <w:szCs w:val="24"/>
              </w:rPr>
              <w:t>1</w:t>
            </w:r>
            <w:r w:rsidR="00E17E94" w:rsidRPr="00E17E94">
              <w:rPr>
                <w:rFonts w:ascii="Arial" w:hAnsi="Arial" w:cs="Arial"/>
                <w:noProof/>
                <w:webHidden/>
                <w:sz w:val="24"/>
                <w:szCs w:val="24"/>
              </w:rPr>
              <w:fldChar w:fldCharType="end"/>
            </w:r>
          </w:hyperlink>
        </w:p>
        <w:p w14:paraId="0701A55B" w14:textId="77777777" w:rsidR="00E17E94" w:rsidRPr="00E17E94" w:rsidRDefault="00E17E94" w:rsidP="00E17E94"/>
        <w:p w14:paraId="382BF414" w14:textId="653147D5" w:rsidR="00E17E94" w:rsidRDefault="00E17E94" w:rsidP="00E17E94">
          <w:pPr>
            <w:pStyle w:val="TDC1"/>
            <w:tabs>
              <w:tab w:val="right" w:leader="dot" w:pos="8828"/>
            </w:tabs>
            <w:spacing w:line="360" w:lineRule="auto"/>
            <w:jc w:val="both"/>
            <w:rPr>
              <w:rStyle w:val="Hipervnculo"/>
              <w:rFonts w:ascii="Arial" w:hAnsi="Arial" w:cs="Arial"/>
              <w:noProof/>
              <w:sz w:val="24"/>
              <w:szCs w:val="24"/>
            </w:rPr>
          </w:pPr>
          <w:hyperlink w:anchor="_Toc117720177" w:history="1">
            <w:r w:rsidRPr="00E17E94">
              <w:rPr>
                <w:rStyle w:val="Hipervnculo"/>
                <w:rFonts w:ascii="Arial" w:eastAsia="Times New Roman" w:hAnsi="Arial" w:cs="Arial"/>
                <w:b/>
                <w:bCs/>
                <w:noProof/>
                <w:sz w:val="24"/>
                <w:szCs w:val="24"/>
                <w:lang w:eastAsia="es-MX"/>
              </w:rPr>
              <w:t>Redactar (Código de ética, Carta compromiso, Normas de conducta, Medidas disciplinarias)</w:t>
            </w:r>
            <w:r w:rsidRPr="00E17E94">
              <w:rPr>
                <w:rFonts w:ascii="Arial" w:hAnsi="Arial" w:cs="Arial"/>
                <w:noProof/>
                <w:webHidden/>
                <w:sz w:val="24"/>
                <w:szCs w:val="24"/>
              </w:rPr>
              <w:tab/>
            </w:r>
            <w:r w:rsidRPr="00E17E94">
              <w:rPr>
                <w:rFonts w:ascii="Arial" w:hAnsi="Arial" w:cs="Arial"/>
                <w:noProof/>
                <w:webHidden/>
                <w:sz w:val="24"/>
                <w:szCs w:val="24"/>
              </w:rPr>
              <w:fldChar w:fldCharType="begin"/>
            </w:r>
            <w:r w:rsidRPr="00E17E94">
              <w:rPr>
                <w:rFonts w:ascii="Arial" w:hAnsi="Arial" w:cs="Arial"/>
                <w:noProof/>
                <w:webHidden/>
                <w:sz w:val="24"/>
                <w:szCs w:val="24"/>
              </w:rPr>
              <w:instrText xml:space="preserve"> PAGEREF _Toc117720177 \h </w:instrText>
            </w:r>
            <w:r w:rsidRPr="00E17E94">
              <w:rPr>
                <w:rFonts w:ascii="Arial" w:hAnsi="Arial" w:cs="Arial"/>
                <w:noProof/>
                <w:webHidden/>
                <w:sz w:val="24"/>
                <w:szCs w:val="24"/>
              </w:rPr>
            </w:r>
            <w:r w:rsidRPr="00E17E94">
              <w:rPr>
                <w:rFonts w:ascii="Arial" w:hAnsi="Arial" w:cs="Arial"/>
                <w:noProof/>
                <w:webHidden/>
                <w:sz w:val="24"/>
                <w:szCs w:val="24"/>
              </w:rPr>
              <w:fldChar w:fldCharType="separate"/>
            </w:r>
            <w:r w:rsidRPr="00E17E94">
              <w:rPr>
                <w:rFonts w:ascii="Arial" w:hAnsi="Arial" w:cs="Arial"/>
                <w:noProof/>
                <w:webHidden/>
                <w:sz w:val="24"/>
                <w:szCs w:val="24"/>
              </w:rPr>
              <w:t>2</w:t>
            </w:r>
            <w:r w:rsidRPr="00E17E94">
              <w:rPr>
                <w:rFonts w:ascii="Arial" w:hAnsi="Arial" w:cs="Arial"/>
                <w:noProof/>
                <w:webHidden/>
                <w:sz w:val="24"/>
                <w:szCs w:val="24"/>
              </w:rPr>
              <w:fldChar w:fldCharType="end"/>
            </w:r>
          </w:hyperlink>
        </w:p>
        <w:p w14:paraId="2E9DAF6D" w14:textId="77777777" w:rsidR="00E17E94" w:rsidRPr="00E17E94" w:rsidRDefault="00E17E94" w:rsidP="00E17E94"/>
        <w:p w14:paraId="093F788A" w14:textId="725FC01C" w:rsidR="00E17E94" w:rsidRDefault="00E17E94" w:rsidP="00E17E94">
          <w:pPr>
            <w:pStyle w:val="TDC1"/>
            <w:tabs>
              <w:tab w:val="right" w:leader="dot" w:pos="8828"/>
            </w:tabs>
            <w:spacing w:line="360" w:lineRule="auto"/>
            <w:jc w:val="both"/>
            <w:rPr>
              <w:rStyle w:val="Hipervnculo"/>
              <w:rFonts w:ascii="Arial" w:hAnsi="Arial" w:cs="Arial"/>
              <w:noProof/>
              <w:sz w:val="24"/>
              <w:szCs w:val="24"/>
            </w:rPr>
          </w:pPr>
          <w:hyperlink w:anchor="_Toc117720178" w:history="1">
            <w:r w:rsidRPr="00E17E94">
              <w:rPr>
                <w:rStyle w:val="Hipervnculo"/>
                <w:rFonts w:ascii="Arial" w:hAnsi="Arial" w:cs="Arial"/>
                <w:b/>
                <w:bCs/>
                <w:noProof/>
                <w:sz w:val="24"/>
                <w:szCs w:val="24"/>
                <w:lang w:eastAsia="es-MX"/>
              </w:rPr>
              <w:t>Propuesta  (Realizar la propuesta para la aplicación del modelo COBIT e ISO 27001 – 27002 en la empresa consultora)</w:t>
            </w:r>
            <w:r w:rsidRPr="00E17E94">
              <w:rPr>
                <w:rFonts w:ascii="Arial" w:hAnsi="Arial" w:cs="Arial"/>
                <w:noProof/>
                <w:webHidden/>
                <w:sz w:val="24"/>
                <w:szCs w:val="24"/>
              </w:rPr>
              <w:tab/>
            </w:r>
            <w:r w:rsidRPr="00E17E94">
              <w:rPr>
                <w:rFonts w:ascii="Arial" w:hAnsi="Arial" w:cs="Arial"/>
                <w:noProof/>
                <w:webHidden/>
                <w:sz w:val="24"/>
                <w:szCs w:val="24"/>
              </w:rPr>
              <w:fldChar w:fldCharType="begin"/>
            </w:r>
            <w:r w:rsidRPr="00E17E94">
              <w:rPr>
                <w:rFonts w:ascii="Arial" w:hAnsi="Arial" w:cs="Arial"/>
                <w:noProof/>
                <w:webHidden/>
                <w:sz w:val="24"/>
                <w:szCs w:val="24"/>
              </w:rPr>
              <w:instrText xml:space="preserve"> PAGEREF _Toc117720178 \h </w:instrText>
            </w:r>
            <w:r w:rsidRPr="00E17E94">
              <w:rPr>
                <w:rFonts w:ascii="Arial" w:hAnsi="Arial" w:cs="Arial"/>
                <w:noProof/>
                <w:webHidden/>
                <w:sz w:val="24"/>
                <w:szCs w:val="24"/>
              </w:rPr>
            </w:r>
            <w:r w:rsidRPr="00E17E94">
              <w:rPr>
                <w:rFonts w:ascii="Arial" w:hAnsi="Arial" w:cs="Arial"/>
                <w:noProof/>
                <w:webHidden/>
                <w:sz w:val="24"/>
                <w:szCs w:val="24"/>
              </w:rPr>
              <w:fldChar w:fldCharType="separate"/>
            </w:r>
            <w:r w:rsidRPr="00E17E94">
              <w:rPr>
                <w:rFonts w:ascii="Arial" w:hAnsi="Arial" w:cs="Arial"/>
                <w:noProof/>
                <w:webHidden/>
                <w:sz w:val="24"/>
                <w:szCs w:val="24"/>
              </w:rPr>
              <w:t>5</w:t>
            </w:r>
            <w:r w:rsidRPr="00E17E94">
              <w:rPr>
                <w:rFonts w:ascii="Arial" w:hAnsi="Arial" w:cs="Arial"/>
                <w:noProof/>
                <w:webHidden/>
                <w:sz w:val="24"/>
                <w:szCs w:val="24"/>
              </w:rPr>
              <w:fldChar w:fldCharType="end"/>
            </w:r>
          </w:hyperlink>
        </w:p>
        <w:p w14:paraId="5E59F85E" w14:textId="77777777" w:rsidR="00E17E94" w:rsidRPr="00E17E94" w:rsidRDefault="00E17E94" w:rsidP="00E17E94"/>
        <w:p w14:paraId="62FFEE5E" w14:textId="6279752D" w:rsidR="00E17E94" w:rsidRPr="00E17E94" w:rsidRDefault="00E17E94" w:rsidP="00E17E94">
          <w:pPr>
            <w:pStyle w:val="TDC1"/>
            <w:tabs>
              <w:tab w:val="right" w:leader="dot" w:pos="8828"/>
            </w:tabs>
            <w:spacing w:line="360" w:lineRule="auto"/>
            <w:jc w:val="both"/>
            <w:rPr>
              <w:rFonts w:ascii="Arial" w:eastAsiaTheme="minorEastAsia" w:hAnsi="Arial" w:cs="Arial"/>
              <w:noProof/>
              <w:sz w:val="24"/>
              <w:szCs w:val="24"/>
              <w:lang w:eastAsia="es-MX"/>
            </w:rPr>
          </w:pPr>
          <w:hyperlink w:anchor="_Toc117720179" w:history="1">
            <w:r w:rsidRPr="00E17E94">
              <w:rPr>
                <w:rStyle w:val="Hipervnculo"/>
                <w:rFonts w:ascii="Arial" w:hAnsi="Arial" w:cs="Arial"/>
                <w:b/>
                <w:bCs/>
                <w:noProof/>
                <w:sz w:val="24"/>
                <w:szCs w:val="24"/>
                <w:lang w:eastAsia="es-MX"/>
              </w:rPr>
              <w:t>Definición de acciones para la mitigación de riesgos  (Legislación básica del control interno de la empresa y acciones para mitigar riesgos)</w:t>
            </w:r>
            <w:r w:rsidRPr="00E17E94">
              <w:rPr>
                <w:rFonts w:ascii="Arial" w:hAnsi="Arial" w:cs="Arial"/>
                <w:noProof/>
                <w:webHidden/>
                <w:sz w:val="24"/>
                <w:szCs w:val="24"/>
              </w:rPr>
              <w:tab/>
            </w:r>
            <w:r w:rsidRPr="00E17E94">
              <w:rPr>
                <w:rFonts w:ascii="Arial" w:hAnsi="Arial" w:cs="Arial"/>
                <w:noProof/>
                <w:webHidden/>
                <w:sz w:val="24"/>
                <w:szCs w:val="24"/>
              </w:rPr>
              <w:fldChar w:fldCharType="begin"/>
            </w:r>
            <w:r w:rsidRPr="00E17E94">
              <w:rPr>
                <w:rFonts w:ascii="Arial" w:hAnsi="Arial" w:cs="Arial"/>
                <w:noProof/>
                <w:webHidden/>
                <w:sz w:val="24"/>
                <w:szCs w:val="24"/>
              </w:rPr>
              <w:instrText xml:space="preserve"> PAGEREF _Toc117720179 \h </w:instrText>
            </w:r>
            <w:r w:rsidRPr="00E17E94">
              <w:rPr>
                <w:rFonts w:ascii="Arial" w:hAnsi="Arial" w:cs="Arial"/>
                <w:noProof/>
                <w:webHidden/>
                <w:sz w:val="24"/>
                <w:szCs w:val="24"/>
              </w:rPr>
            </w:r>
            <w:r w:rsidRPr="00E17E94">
              <w:rPr>
                <w:rFonts w:ascii="Arial" w:hAnsi="Arial" w:cs="Arial"/>
                <w:noProof/>
                <w:webHidden/>
                <w:sz w:val="24"/>
                <w:szCs w:val="24"/>
              </w:rPr>
              <w:fldChar w:fldCharType="separate"/>
            </w:r>
            <w:r w:rsidRPr="00E17E94">
              <w:rPr>
                <w:rFonts w:ascii="Arial" w:hAnsi="Arial" w:cs="Arial"/>
                <w:noProof/>
                <w:webHidden/>
                <w:sz w:val="24"/>
                <w:szCs w:val="24"/>
              </w:rPr>
              <w:t>6</w:t>
            </w:r>
            <w:r w:rsidRPr="00E17E94">
              <w:rPr>
                <w:rFonts w:ascii="Arial" w:hAnsi="Arial" w:cs="Arial"/>
                <w:noProof/>
                <w:webHidden/>
                <w:sz w:val="24"/>
                <w:szCs w:val="24"/>
              </w:rPr>
              <w:fldChar w:fldCharType="end"/>
            </w:r>
          </w:hyperlink>
        </w:p>
        <w:p w14:paraId="54646D04" w14:textId="0F687ABF" w:rsidR="007778A8" w:rsidRDefault="007778A8" w:rsidP="00E17E94">
          <w:pPr>
            <w:spacing w:line="360" w:lineRule="auto"/>
            <w:jc w:val="both"/>
          </w:pPr>
          <w:r w:rsidRPr="00E17E94">
            <w:rPr>
              <w:rFonts w:ascii="Arial" w:hAnsi="Arial" w:cs="Arial"/>
              <w:b/>
              <w:bCs/>
              <w:sz w:val="24"/>
              <w:szCs w:val="24"/>
              <w:lang w:val="es-ES"/>
            </w:rPr>
            <w:fldChar w:fldCharType="end"/>
          </w:r>
        </w:p>
      </w:sdtContent>
    </w:sdt>
    <w:p w14:paraId="32C600E7" w14:textId="77777777" w:rsidR="00362323" w:rsidRPr="00502486" w:rsidRDefault="00362323" w:rsidP="0066192A">
      <w:pPr>
        <w:rPr>
          <w:rFonts w:ascii="Arial" w:hAnsi="Arial" w:cs="Arial"/>
          <w:sz w:val="24"/>
          <w:szCs w:val="24"/>
        </w:rPr>
      </w:pPr>
    </w:p>
    <w:p w14:paraId="0D5A4065" w14:textId="320CF33F" w:rsidR="00542232" w:rsidRPr="0004491D" w:rsidRDefault="00542232">
      <w:pPr>
        <w:rPr>
          <w:rFonts w:ascii="Arial" w:hAnsi="Arial" w:cs="Arial"/>
          <w:b/>
          <w:bCs/>
        </w:rPr>
      </w:pPr>
    </w:p>
    <w:p w14:paraId="425C0C06" w14:textId="77777777" w:rsidR="00A4541D" w:rsidRDefault="00A4541D">
      <w:pPr>
        <w:rPr>
          <w:rFonts w:ascii="Arial" w:hAnsi="Arial" w:cs="Arial"/>
          <w:b/>
          <w:bCs/>
        </w:rPr>
      </w:pPr>
    </w:p>
    <w:p w14:paraId="7B3DCE0A" w14:textId="77777777" w:rsidR="00A4541D" w:rsidRDefault="00A4541D">
      <w:pPr>
        <w:rPr>
          <w:rFonts w:ascii="Arial" w:hAnsi="Arial" w:cs="Arial"/>
          <w:b/>
          <w:bCs/>
        </w:rPr>
      </w:pPr>
    </w:p>
    <w:p w14:paraId="2B6695D2" w14:textId="77777777" w:rsidR="00A4541D" w:rsidRDefault="00A4541D">
      <w:pPr>
        <w:rPr>
          <w:rFonts w:ascii="Arial" w:hAnsi="Arial" w:cs="Arial"/>
          <w:b/>
          <w:bCs/>
        </w:rPr>
      </w:pPr>
    </w:p>
    <w:p w14:paraId="06628781" w14:textId="43F41D73" w:rsidR="00A4541D" w:rsidRDefault="00A4541D">
      <w:pPr>
        <w:rPr>
          <w:rFonts w:ascii="Arial" w:hAnsi="Arial" w:cs="Arial"/>
          <w:b/>
          <w:bCs/>
        </w:rPr>
      </w:pPr>
    </w:p>
    <w:p w14:paraId="071A9D32" w14:textId="230D4788" w:rsidR="00B03A8B" w:rsidRDefault="00B03A8B">
      <w:pPr>
        <w:rPr>
          <w:rFonts w:ascii="Arial" w:hAnsi="Arial" w:cs="Arial"/>
          <w:b/>
          <w:bCs/>
        </w:rPr>
      </w:pPr>
    </w:p>
    <w:p w14:paraId="4F7DE101" w14:textId="2B2DD0D6" w:rsidR="00B03A8B" w:rsidRDefault="00B03A8B">
      <w:pPr>
        <w:rPr>
          <w:rFonts w:ascii="Arial" w:hAnsi="Arial" w:cs="Arial"/>
          <w:b/>
          <w:bCs/>
        </w:rPr>
      </w:pPr>
    </w:p>
    <w:p w14:paraId="17B163AF" w14:textId="0B49DE0F" w:rsidR="00B03A8B" w:rsidRDefault="00B03A8B">
      <w:pPr>
        <w:rPr>
          <w:rFonts w:ascii="Arial" w:hAnsi="Arial" w:cs="Arial"/>
          <w:b/>
          <w:bCs/>
        </w:rPr>
      </w:pPr>
    </w:p>
    <w:p w14:paraId="2BD8A2BE" w14:textId="30E81CD4" w:rsidR="00B03A8B" w:rsidRDefault="00B03A8B">
      <w:pPr>
        <w:rPr>
          <w:rFonts w:ascii="Arial" w:hAnsi="Arial" w:cs="Arial"/>
          <w:b/>
          <w:bCs/>
        </w:rPr>
      </w:pPr>
    </w:p>
    <w:p w14:paraId="53A6C7A2" w14:textId="40456ACB" w:rsidR="00B03A8B" w:rsidRDefault="00B03A8B">
      <w:pPr>
        <w:rPr>
          <w:rFonts w:ascii="Arial" w:hAnsi="Arial" w:cs="Arial"/>
          <w:b/>
          <w:bCs/>
        </w:rPr>
      </w:pPr>
    </w:p>
    <w:p w14:paraId="421EB886" w14:textId="2F99D129" w:rsidR="00B03A8B" w:rsidRDefault="00B03A8B">
      <w:pPr>
        <w:rPr>
          <w:rFonts w:ascii="Arial" w:hAnsi="Arial" w:cs="Arial"/>
          <w:b/>
          <w:bCs/>
        </w:rPr>
      </w:pPr>
    </w:p>
    <w:p w14:paraId="3AF9DBA0" w14:textId="1E6B58C7" w:rsidR="00B03A8B" w:rsidRDefault="00B03A8B">
      <w:pPr>
        <w:rPr>
          <w:rFonts w:ascii="Arial" w:hAnsi="Arial" w:cs="Arial"/>
          <w:b/>
          <w:bCs/>
        </w:rPr>
      </w:pPr>
    </w:p>
    <w:p w14:paraId="173980FE" w14:textId="14165AAE" w:rsidR="00B03A8B" w:rsidRDefault="00B03A8B">
      <w:pPr>
        <w:rPr>
          <w:rFonts w:ascii="Arial" w:hAnsi="Arial" w:cs="Arial"/>
          <w:b/>
          <w:bCs/>
        </w:rPr>
      </w:pPr>
    </w:p>
    <w:p w14:paraId="0ACFA911" w14:textId="3C9A1447" w:rsidR="00AD18D3" w:rsidRPr="00A33F56" w:rsidRDefault="00AD18D3">
      <w:pPr>
        <w:rPr>
          <w:rFonts w:ascii="Arial" w:hAnsi="Arial" w:cs="Arial"/>
          <w:b/>
          <w:bCs/>
          <w:i/>
          <w:iCs/>
          <w:sz w:val="24"/>
          <w:szCs w:val="24"/>
        </w:rPr>
      </w:pPr>
    </w:p>
    <w:p w14:paraId="172D7F7B" w14:textId="67FC6D5B" w:rsidR="00BC624E" w:rsidRDefault="008C14A1" w:rsidP="00BC624E">
      <w:pPr>
        <w:pStyle w:val="Ttulo1"/>
        <w:pBdr>
          <w:bottom w:val="single" w:sz="6" w:space="1" w:color="auto"/>
        </w:pBdr>
        <w:rPr>
          <w:rFonts w:ascii="Times New Roman" w:eastAsia="Times New Roman" w:hAnsi="Times New Roman" w:cs="Times New Roman"/>
          <w:b/>
          <w:bCs/>
          <w:color w:val="auto"/>
          <w:sz w:val="28"/>
          <w:szCs w:val="28"/>
          <w:lang w:eastAsia="es-MX"/>
        </w:rPr>
      </w:pPr>
      <w:bookmarkStart w:id="1" w:name="_Toc115100406"/>
      <w:bookmarkStart w:id="2" w:name="_Toc117720177"/>
      <w:r>
        <w:rPr>
          <w:rFonts w:ascii="Times New Roman" w:eastAsia="Times New Roman" w:hAnsi="Times New Roman" w:cs="Times New Roman"/>
          <w:b/>
          <w:bCs/>
          <w:color w:val="auto"/>
          <w:sz w:val="28"/>
          <w:szCs w:val="28"/>
          <w:lang w:eastAsia="es-MX"/>
        </w:rPr>
        <w:lastRenderedPageBreak/>
        <w:t>Redactar</w:t>
      </w:r>
      <w:r w:rsidR="00BC624E" w:rsidRPr="00DF7D46">
        <w:rPr>
          <w:rFonts w:ascii="Times New Roman" w:eastAsia="Times New Roman" w:hAnsi="Times New Roman" w:cs="Times New Roman"/>
          <w:b/>
          <w:bCs/>
          <w:color w:val="auto"/>
          <w:sz w:val="28"/>
          <w:szCs w:val="28"/>
          <w:lang w:eastAsia="es-MX"/>
        </w:rPr>
        <w:t xml:space="preserve"> (</w:t>
      </w:r>
      <w:r w:rsidR="003744EF">
        <w:rPr>
          <w:rFonts w:ascii="Times New Roman" w:eastAsia="Times New Roman" w:hAnsi="Times New Roman" w:cs="Times New Roman"/>
          <w:b/>
          <w:bCs/>
          <w:color w:val="auto"/>
          <w:sz w:val="28"/>
          <w:szCs w:val="28"/>
          <w:lang w:eastAsia="es-MX"/>
        </w:rPr>
        <w:t>Código</w:t>
      </w:r>
      <w:r>
        <w:rPr>
          <w:rFonts w:ascii="Times New Roman" w:eastAsia="Times New Roman" w:hAnsi="Times New Roman" w:cs="Times New Roman"/>
          <w:b/>
          <w:bCs/>
          <w:color w:val="auto"/>
          <w:sz w:val="28"/>
          <w:szCs w:val="28"/>
          <w:lang w:eastAsia="es-MX"/>
        </w:rPr>
        <w:t xml:space="preserve"> de </w:t>
      </w:r>
      <w:r w:rsidR="003744EF">
        <w:rPr>
          <w:rFonts w:ascii="Times New Roman" w:eastAsia="Times New Roman" w:hAnsi="Times New Roman" w:cs="Times New Roman"/>
          <w:b/>
          <w:bCs/>
          <w:color w:val="auto"/>
          <w:sz w:val="28"/>
          <w:szCs w:val="28"/>
          <w:lang w:eastAsia="es-MX"/>
        </w:rPr>
        <w:t>ética</w:t>
      </w:r>
      <w:r>
        <w:rPr>
          <w:rFonts w:ascii="Times New Roman" w:eastAsia="Times New Roman" w:hAnsi="Times New Roman" w:cs="Times New Roman"/>
          <w:b/>
          <w:bCs/>
          <w:color w:val="auto"/>
          <w:sz w:val="28"/>
          <w:szCs w:val="28"/>
          <w:lang w:eastAsia="es-MX"/>
        </w:rPr>
        <w:t xml:space="preserve">, Carta compromiso, Normas de conducta, Medidas </w:t>
      </w:r>
      <w:r w:rsidR="003744EF">
        <w:rPr>
          <w:rFonts w:ascii="Times New Roman" w:eastAsia="Times New Roman" w:hAnsi="Times New Roman" w:cs="Times New Roman"/>
          <w:b/>
          <w:bCs/>
          <w:color w:val="auto"/>
          <w:sz w:val="28"/>
          <w:szCs w:val="28"/>
          <w:lang w:eastAsia="es-MX"/>
        </w:rPr>
        <w:t>disciplinarias</w:t>
      </w:r>
      <w:r w:rsidR="00BC624E" w:rsidRPr="00DF7D46">
        <w:rPr>
          <w:rFonts w:ascii="Times New Roman" w:eastAsia="Times New Roman" w:hAnsi="Times New Roman" w:cs="Times New Roman"/>
          <w:b/>
          <w:bCs/>
          <w:color w:val="auto"/>
          <w:sz w:val="28"/>
          <w:szCs w:val="28"/>
          <w:lang w:eastAsia="es-MX"/>
        </w:rPr>
        <w:t>)</w:t>
      </w:r>
      <w:bookmarkEnd w:id="1"/>
      <w:bookmarkEnd w:id="2"/>
    </w:p>
    <w:p w14:paraId="5D0E6152" w14:textId="6B2F9B35" w:rsidR="003744EF" w:rsidRDefault="003744EF" w:rsidP="00BC624E">
      <w:pPr>
        <w:spacing w:line="360" w:lineRule="auto"/>
        <w:jc w:val="both"/>
        <w:rPr>
          <w:rFonts w:ascii="Arial" w:hAnsi="Arial" w:cs="Arial"/>
          <w:sz w:val="24"/>
          <w:szCs w:val="24"/>
          <w:lang w:eastAsia="es-MX"/>
        </w:rPr>
      </w:pPr>
    </w:p>
    <w:p w14:paraId="34F9D760" w14:textId="4080ABC8" w:rsidR="006909CB" w:rsidRPr="00356298" w:rsidRDefault="006909CB" w:rsidP="003744EF">
      <w:pPr>
        <w:rPr>
          <w:rFonts w:ascii="Arial" w:hAnsi="Arial" w:cs="Arial"/>
          <w:b/>
          <w:bCs/>
          <w:sz w:val="24"/>
          <w:szCs w:val="24"/>
          <w:lang w:eastAsia="es-MX"/>
        </w:rPr>
      </w:pPr>
      <w:r w:rsidRPr="00356298">
        <w:rPr>
          <w:rFonts w:ascii="Arial" w:hAnsi="Arial" w:cs="Arial"/>
          <w:b/>
          <w:bCs/>
          <w:sz w:val="24"/>
          <w:szCs w:val="24"/>
          <w:lang w:eastAsia="es-MX"/>
        </w:rPr>
        <w:t xml:space="preserve">Código de ética </w:t>
      </w:r>
    </w:p>
    <w:p w14:paraId="7447143C" w14:textId="7D10962A" w:rsidR="006909CB" w:rsidRDefault="00356298" w:rsidP="0089261F">
      <w:pPr>
        <w:spacing w:line="360" w:lineRule="auto"/>
        <w:jc w:val="both"/>
        <w:rPr>
          <w:rFonts w:ascii="Arial" w:hAnsi="Arial" w:cs="Arial"/>
          <w:sz w:val="24"/>
          <w:szCs w:val="24"/>
          <w:lang w:eastAsia="es-MX"/>
        </w:rPr>
      </w:pPr>
      <w:r>
        <w:rPr>
          <w:rFonts w:ascii="Arial" w:hAnsi="Arial" w:cs="Arial"/>
          <w:sz w:val="24"/>
          <w:szCs w:val="24"/>
          <w:lang w:eastAsia="es-MX"/>
        </w:rPr>
        <w:tab/>
        <w:t>Nuestros t</w:t>
      </w:r>
      <w:r w:rsidR="001C1F00">
        <w:rPr>
          <w:rFonts w:ascii="Arial" w:hAnsi="Arial" w:cs="Arial"/>
          <w:sz w:val="24"/>
          <w:szCs w:val="24"/>
          <w:lang w:eastAsia="es-MX"/>
        </w:rPr>
        <w:t xml:space="preserve">rabajadores laburaran con completa confidencialidad al público, sin exponer para quienes trabajamos o que es </w:t>
      </w:r>
      <w:r w:rsidR="0089261F">
        <w:rPr>
          <w:rFonts w:ascii="Arial" w:hAnsi="Arial" w:cs="Arial"/>
          <w:sz w:val="24"/>
          <w:szCs w:val="24"/>
          <w:lang w:eastAsia="es-MX"/>
        </w:rPr>
        <w:t>el</w:t>
      </w:r>
      <w:r w:rsidR="001C1F00">
        <w:rPr>
          <w:rFonts w:ascii="Arial" w:hAnsi="Arial" w:cs="Arial"/>
          <w:sz w:val="24"/>
          <w:szCs w:val="24"/>
          <w:lang w:eastAsia="es-MX"/>
        </w:rPr>
        <w:t xml:space="preserve"> tipo de trabajo</w:t>
      </w:r>
      <w:r w:rsidR="0089261F">
        <w:rPr>
          <w:rFonts w:ascii="Arial" w:hAnsi="Arial" w:cs="Arial"/>
          <w:sz w:val="24"/>
          <w:szCs w:val="24"/>
          <w:lang w:eastAsia="es-MX"/>
        </w:rPr>
        <w:t xml:space="preserve"> que</w:t>
      </w:r>
      <w:r w:rsidR="001C1F00">
        <w:rPr>
          <w:rFonts w:ascii="Arial" w:hAnsi="Arial" w:cs="Arial"/>
          <w:sz w:val="24"/>
          <w:szCs w:val="24"/>
          <w:lang w:eastAsia="es-MX"/>
        </w:rPr>
        <w:t xml:space="preserve"> se </w:t>
      </w:r>
      <w:r w:rsidR="0089261F">
        <w:rPr>
          <w:rFonts w:ascii="Arial" w:hAnsi="Arial" w:cs="Arial"/>
          <w:sz w:val="24"/>
          <w:szCs w:val="24"/>
          <w:lang w:eastAsia="es-MX"/>
        </w:rPr>
        <w:t>realizó</w:t>
      </w:r>
      <w:r w:rsidR="001C1F00">
        <w:rPr>
          <w:rFonts w:ascii="Arial" w:hAnsi="Arial" w:cs="Arial"/>
          <w:sz w:val="24"/>
          <w:szCs w:val="24"/>
          <w:lang w:eastAsia="es-MX"/>
        </w:rPr>
        <w:t xml:space="preserve"> en cierta empresa</w:t>
      </w:r>
      <w:r w:rsidR="0089261F">
        <w:rPr>
          <w:rFonts w:ascii="Arial" w:hAnsi="Arial" w:cs="Arial"/>
          <w:sz w:val="24"/>
          <w:szCs w:val="24"/>
          <w:lang w:eastAsia="es-MX"/>
        </w:rPr>
        <w:t>, del mismo modo, los trabajadores tienen tajantemente prohibido el ingreso o egreso de dispositivos de almacenamiento de información siendo el único permitido el celular personal y dispositivos asignados para el trabajo, los cuales tienen que cumplir con todo lo requerido al salir de nuestra empresa, y solamente pudiendo ser conectados nuevamente ya sea en equipo de la empresa o en el lugar del trabajo, evitando así, conexiones a dispositivos secundarios como laptops, celulares, iPad, entre otros, los cuales pueden comprometer a la empresa trabajada al igual que a los archivos con los cuales se trabajo</w:t>
      </w:r>
    </w:p>
    <w:p w14:paraId="45359A1F" w14:textId="234ADBD8" w:rsidR="006909CB" w:rsidRPr="00356298" w:rsidRDefault="006909CB" w:rsidP="003744EF">
      <w:pPr>
        <w:rPr>
          <w:rFonts w:ascii="Arial" w:hAnsi="Arial" w:cs="Arial"/>
          <w:b/>
          <w:bCs/>
          <w:sz w:val="24"/>
          <w:szCs w:val="24"/>
          <w:lang w:eastAsia="es-MX"/>
        </w:rPr>
      </w:pPr>
      <w:r w:rsidRPr="00356298">
        <w:rPr>
          <w:rFonts w:ascii="Arial" w:hAnsi="Arial" w:cs="Arial"/>
          <w:b/>
          <w:bCs/>
          <w:sz w:val="24"/>
          <w:szCs w:val="24"/>
          <w:lang w:eastAsia="es-MX"/>
        </w:rPr>
        <w:t xml:space="preserve">Carta compromiso </w:t>
      </w:r>
    </w:p>
    <w:p w14:paraId="09E0AC30" w14:textId="4DD76EC3" w:rsidR="006909CB" w:rsidRDefault="00925E2F" w:rsidP="001C1F00">
      <w:pPr>
        <w:spacing w:line="360" w:lineRule="auto"/>
        <w:jc w:val="both"/>
        <w:rPr>
          <w:rFonts w:ascii="Arial" w:hAnsi="Arial" w:cs="Arial"/>
          <w:sz w:val="24"/>
          <w:szCs w:val="24"/>
          <w:lang w:eastAsia="es-MX"/>
        </w:rPr>
      </w:pPr>
      <w:r>
        <w:rPr>
          <w:rFonts w:ascii="Arial" w:hAnsi="Arial" w:cs="Arial"/>
          <w:sz w:val="24"/>
          <w:szCs w:val="24"/>
          <w:lang w:eastAsia="es-MX"/>
        </w:rPr>
        <w:tab/>
        <w:t xml:space="preserve">Nos comprometemos a brindar un servicio de calidad y de profesionalidad, </w:t>
      </w:r>
      <w:r w:rsidR="00356298">
        <w:rPr>
          <w:rFonts w:ascii="Arial" w:hAnsi="Arial" w:cs="Arial"/>
          <w:sz w:val="24"/>
          <w:szCs w:val="24"/>
          <w:lang w:eastAsia="es-MX"/>
        </w:rPr>
        <w:t xml:space="preserve">todos y cada uno de nuestros trabajadores están completamente certificados y evaluados para la tarea que a estos se les sea asignada, de forma que no se ve comprometido el trabajo que se esta realizando, en caso de no ser </w:t>
      </w:r>
      <w:r w:rsidR="001C1F00">
        <w:rPr>
          <w:rFonts w:ascii="Arial" w:hAnsi="Arial" w:cs="Arial"/>
          <w:sz w:val="24"/>
          <w:szCs w:val="24"/>
          <w:lang w:eastAsia="es-MX"/>
        </w:rPr>
        <w:t>así</w:t>
      </w:r>
      <w:r w:rsidR="00356298">
        <w:rPr>
          <w:rFonts w:ascii="Arial" w:hAnsi="Arial" w:cs="Arial"/>
          <w:sz w:val="24"/>
          <w:szCs w:val="24"/>
          <w:lang w:eastAsia="es-MX"/>
        </w:rPr>
        <w:t xml:space="preserve">, se brindara otro trabajador </w:t>
      </w:r>
      <w:r w:rsidR="001C1F00">
        <w:rPr>
          <w:rFonts w:ascii="Arial" w:hAnsi="Arial" w:cs="Arial"/>
          <w:sz w:val="24"/>
          <w:szCs w:val="24"/>
          <w:lang w:eastAsia="es-MX"/>
        </w:rPr>
        <w:t>o equipo de estos, para reevaluar que es lo que se esta haciendo dentro de este trabajo, de mismo modo, al finalizar con la tarea, otro equipo externo a los trabajadores principales evaluara la calidad del trabajo permitiéndonos a nosotros encontrar formas de autoevaluación y mejora continua además de brindar un diagnóstico sobre el trabajo realizado a nuestro cliente de forma que este no se vea comprometido con ello garantizamos la excelencia de nuestro trabajo y una forma de detectar fallas dentro de nuestros equipos de trabajo</w:t>
      </w:r>
    </w:p>
    <w:p w14:paraId="65E6547E" w14:textId="369FEC87" w:rsidR="006909CB" w:rsidRDefault="006909CB" w:rsidP="003744EF">
      <w:pPr>
        <w:rPr>
          <w:rFonts w:ascii="Arial" w:hAnsi="Arial" w:cs="Arial"/>
          <w:b/>
          <w:bCs/>
          <w:sz w:val="24"/>
          <w:szCs w:val="24"/>
          <w:lang w:eastAsia="es-MX"/>
        </w:rPr>
      </w:pPr>
      <w:r w:rsidRPr="00356298">
        <w:rPr>
          <w:rFonts w:ascii="Arial" w:hAnsi="Arial" w:cs="Arial"/>
          <w:b/>
          <w:bCs/>
          <w:sz w:val="24"/>
          <w:szCs w:val="24"/>
          <w:lang w:eastAsia="es-MX"/>
        </w:rPr>
        <w:t xml:space="preserve">Normas de conducta </w:t>
      </w:r>
    </w:p>
    <w:p w14:paraId="3041D8FA" w14:textId="5C7D7376" w:rsidR="0089261F" w:rsidRPr="0089261F" w:rsidRDefault="0089261F" w:rsidP="003744EF">
      <w:pPr>
        <w:rPr>
          <w:rFonts w:ascii="Arial" w:hAnsi="Arial" w:cs="Arial"/>
          <w:sz w:val="24"/>
          <w:szCs w:val="24"/>
          <w:lang w:eastAsia="es-MX"/>
        </w:rPr>
      </w:pPr>
      <w:r>
        <w:rPr>
          <w:rFonts w:ascii="Arial" w:hAnsi="Arial" w:cs="Arial"/>
          <w:b/>
          <w:bCs/>
          <w:sz w:val="24"/>
          <w:szCs w:val="24"/>
          <w:lang w:eastAsia="es-MX"/>
        </w:rPr>
        <w:tab/>
      </w:r>
      <w:r>
        <w:rPr>
          <w:rFonts w:ascii="Arial" w:hAnsi="Arial" w:cs="Arial"/>
          <w:sz w:val="24"/>
          <w:szCs w:val="24"/>
          <w:lang w:eastAsia="es-MX"/>
        </w:rPr>
        <w:t xml:space="preserve">-No revelar información confidencial sobre trabajos o empresas contratistas </w:t>
      </w:r>
    </w:p>
    <w:p w14:paraId="59D5A07B" w14:textId="583ADFBF" w:rsidR="006909CB" w:rsidRDefault="00925E2F" w:rsidP="001C1F00">
      <w:pPr>
        <w:spacing w:line="360" w:lineRule="auto"/>
        <w:jc w:val="both"/>
        <w:rPr>
          <w:rFonts w:ascii="Arial" w:hAnsi="Arial" w:cs="Arial"/>
          <w:sz w:val="24"/>
          <w:szCs w:val="24"/>
          <w:lang w:eastAsia="es-MX"/>
        </w:rPr>
      </w:pPr>
      <w:r>
        <w:rPr>
          <w:rFonts w:ascii="Arial" w:hAnsi="Arial" w:cs="Arial"/>
          <w:sz w:val="24"/>
          <w:szCs w:val="24"/>
          <w:lang w:eastAsia="es-MX"/>
        </w:rPr>
        <w:tab/>
      </w:r>
      <w:r w:rsidR="00923083">
        <w:rPr>
          <w:rFonts w:ascii="Arial" w:hAnsi="Arial" w:cs="Arial"/>
          <w:sz w:val="24"/>
          <w:szCs w:val="24"/>
          <w:lang w:eastAsia="es-MX"/>
        </w:rPr>
        <w:t>-Utilizar ropa correspondiente al trabajo</w:t>
      </w:r>
    </w:p>
    <w:p w14:paraId="65A69134" w14:textId="0B5086E8" w:rsidR="00923083" w:rsidRDefault="00923083" w:rsidP="001C1F00">
      <w:pPr>
        <w:spacing w:line="360" w:lineRule="auto"/>
        <w:jc w:val="both"/>
        <w:rPr>
          <w:rFonts w:ascii="Arial" w:hAnsi="Arial" w:cs="Arial"/>
          <w:sz w:val="24"/>
          <w:szCs w:val="24"/>
          <w:lang w:eastAsia="es-MX"/>
        </w:rPr>
      </w:pPr>
      <w:r>
        <w:rPr>
          <w:rFonts w:ascii="Arial" w:hAnsi="Arial" w:cs="Arial"/>
          <w:sz w:val="24"/>
          <w:szCs w:val="24"/>
          <w:lang w:eastAsia="es-MX"/>
        </w:rPr>
        <w:tab/>
        <w:t>-Utilizar equipo correspondiente al trabajo</w:t>
      </w:r>
      <w:r w:rsidR="00356298">
        <w:rPr>
          <w:rFonts w:ascii="Arial" w:hAnsi="Arial" w:cs="Arial"/>
          <w:sz w:val="24"/>
          <w:szCs w:val="24"/>
          <w:lang w:eastAsia="es-MX"/>
        </w:rPr>
        <w:t xml:space="preserve"> ya sea protector</w:t>
      </w:r>
    </w:p>
    <w:p w14:paraId="7ABBED23" w14:textId="717E8468" w:rsidR="00923083" w:rsidRDefault="00923083" w:rsidP="001C1F00">
      <w:pPr>
        <w:spacing w:line="360" w:lineRule="auto"/>
        <w:jc w:val="both"/>
        <w:rPr>
          <w:rFonts w:ascii="Arial" w:hAnsi="Arial" w:cs="Arial"/>
          <w:sz w:val="24"/>
          <w:szCs w:val="24"/>
          <w:lang w:eastAsia="es-MX"/>
        </w:rPr>
      </w:pPr>
      <w:r>
        <w:rPr>
          <w:rFonts w:ascii="Arial" w:hAnsi="Arial" w:cs="Arial"/>
          <w:sz w:val="24"/>
          <w:szCs w:val="24"/>
          <w:lang w:eastAsia="es-MX"/>
        </w:rPr>
        <w:lastRenderedPageBreak/>
        <w:tab/>
        <w:t>-Mantener la calma al tratar con personas ya sean externas o internas a la empresa</w:t>
      </w:r>
    </w:p>
    <w:p w14:paraId="1DAA89FC" w14:textId="4955A73A" w:rsidR="00923083" w:rsidRDefault="00923083" w:rsidP="001C1F00">
      <w:pPr>
        <w:spacing w:line="360" w:lineRule="auto"/>
        <w:jc w:val="both"/>
        <w:rPr>
          <w:rFonts w:ascii="Arial" w:hAnsi="Arial" w:cs="Arial"/>
          <w:sz w:val="24"/>
          <w:szCs w:val="24"/>
          <w:lang w:eastAsia="es-MX"/>
        </w:rPr>
      </w:pPr>
      <w:r>
        <w:rPr>
          <w:rFonts w:ascii="Arial" w:hAnsi="Arial" w:cs="Arial"/>
          <w:sz w:val="24"/>
          <w:szCs w:val="24"/>
          <w:lang w:eastAsia="es-MX"/>
        </w:rPr>
        <w:tab/>
        <w:t>-Tratar con respeto a toda persona externa o interna</w:t>
      </w:r>
    </w:p>
    <w:p w14:paraId="75FD3216" w14:textId="2B5439C4" w:rsidR="00923083" w:rsidRDefault="00923083" w:rsidP="001C1F00">
      <w:pPr>
        <w:spacing w:line="360" w:lineRule="auto"/>
        <w:jc w:val="both"/>
        <w:rPr>
          <w:rFonts w:ascii="Arial" w:hAnsi="Arial" w:cs="Arial"/>
          <w:sz w:val="24"/>
          <w:szCs w:val="24"/>
          <w:lang w:eastAsia="es-MX"/>
        </w:rPr>
      </w:pPr>
      <w:r>
        <w:rPr>
          <w:rFonts w:ascii="Arial" w:hAnsi="Arial" w:cs="Arial"/>
          <w:sz w:val="24"/>
          <w:szCs w:val="24"/>
          <w:lang w:eastAsia="es-MX"/>
        </w:rPr>
        <w:tab/>
        <w:t xml:space="preserve">-De tener </w:t>
      </w:r>
      <w:r w:rsidR="00356298">
        <w:rPr>
          <w:rFonts w:ascii="Arial" w:hAnsi="Arial" w:cs="Arial"/>
          <w:sz w:val="24"/>
          <w:szCs w:val="24"/>
          <w:lang w:eastAsia="es-MX"/>
        </w:rPr>
        <w:t>algún</w:t>
      </w:r>
      <w:r>
        <w:rPr>
          <w:rFonts w:ascii="Arial" w:hAnsi="Arial" w:cs="Arial"/>
          <w:sz w:val="24"/>
          <w:szCs w:val="24"/>
          <w:lang w:eastAsia="es-MX"/>
        </w:rPr>
        <w:t xml:space="preserve"> problema ya sea con un cliente o </w:t>
      </w:r>
      <w:r w:rsidR="00356298">
        <w:rPr>
          <w:rFonts w:ascii="Arial" w:hAnsi="Arial" w:cs="Arial"/>
          <w:sz w:val="24"/>
          <w:szCs w:val="24"/>
          <w:lang w:eastAsia="es-MX"/>
        </w:rPr>
        <w:t xml:space="preserve">compañeros de trabajo, hacer el aviso a algún superior </w:t>
      </w:r>
    </w:p>
    <w:p w14:paraId="5938D29E" w14:textId="40009B35" w:rsidR="00356298" w:rsidRDefault="00356298" w:rsidP="001C1F00">
      <w:pPr>
        <w:spacing w:line="360" w:lineRule="auto"/>
        <w:jc w:val="both"/>
        <w:rPr>
          <w:rFonts w:ascii="Arial" w:hAnsi="Arial" w:cs="Arial"/>
          <w:sz w:val="24"/>
          <w:szCs w:val="24"/>
          <w:lang w:eastAsia="es-MX"/>
        </w:rPr>
      </w:pPr>
      <w:r>
        <w:rPr>
          <w:rFonts w:ascii="Arial" w:hAnsi="Arial" w:cs="Arial"/>
          <w:sz w:val="24"/>
          <w:szCs w:val="24"/>
          <w:lang w:eastAsia="es-MX"/>
        </w:rPr>
        <w:tab/>
        <w:t xml:space="preserve">-Evitar obstruir en el trabajo de los demás </w:t>
      </w:r>
    </w:p>
    <w:p w14:paraId="724F070F" w14:textId="74251737" w:rsidR="00356298" w:rsidRDefault="00356298" w:rsidP="001C1F00">
      <w:pPr>
        <w:spacing w:line="360" w:lineRule="auto"/>
        <w:jc w:val="both"/>
        <w:rPr>
          <w:rFonts w:ascii="Arial" w:hAnsi="Arial" w:cs="Arial"/>
          <w:sz w:val="24"/>
          <w:szCs w:val="24"/>
          <w:lang w:eastAsia="es-MX"/>
        </w:rPr>
      </w:pPr>
      <w:r>
        <w:rPr>
          <w:rFonts w:ascii="Arial" w:hAnsi="Arial" w:cs="Arial"/>
          <w:sz w:val="24"/>
          <w:szCs w:val="24"/>
          <w:lang w:eastAsia="es-MX"/>
        </w:rPr>
        <w:tab/>
        <w:t>-Utilizar las áreas designadas solo para el propósito dado</w:t>
      </w:r>
    </w:p>
    <w:p w14:paraId="4DF88686" w14:textId="48866B84" w:rsidR="00356298" w:rsidRDefault="00356298" w:rsidP="001C1F00">
      <w:pPr>
        <w:spacing w:line="360" w:lineRule="auto"/>
        <w:jc w:val="both"/>
        <w:rPr>
          <w:rFonts w:ascii="Arial" w:hAnsi="Arial" w:cs="Arial"/>
          <w:sz w:val="24"/>
          <w:szCs w:val="24"/>
          <w:lang w:eastAsia="es-MX"/>
        </w:rPr>
      </w:pPr>
      <w:r>
        <w:rPr>
          <w:rFonts w:ascii="Arial" w:hAnsi="Arial" w:cs="Arial"/>
          <w:sz w:val="24"/>
          <w:szCs w:val="24"/>
          <w:lang w:eastAsia="es-MX"/>
        </w:rPr>
        <w:tab/>
        <w:t>-Cuidar el equipo de trabajo que se le haya asignado</w:t>
      </w:r>
    </w:p>
    <w:p w14:paraId="67D77E51" w14:textId="04B110A4" w:rsidR="00356298" w:rsidRDefault="00356298" w:rsidP="001C1F00">
      <w:pPr>
        <w:spacing w:line="360" w:lineRule="auto"/>
        <w:jc w:val="both"/>
        <w:rPr>
          <w:rFonts w:ascii="Arial" w:eastAsia="MingLiU-ExtB" w:hAnsi="Arial" w:cs="Arial"/>
          <w:sz w:val="24"/>
          <w:szCs w:val="24"/>
          <w:lang w:eastAsia="es-MX"/>
        </w:rPr>
      </w:pPr>
      <w:r>
        <w:rPr>
          <w:rFonts w:ascii="Arial" w:hAnsi="Arial" w:cs="Arial"/>
          <w:sz w:val="24"/>
          <w:szCs w:val="24"/>
          <w:lang w:eastAsia="es-MX"/>
        </w:rPr>
        <w:tab/>
        <w:t>-En caso de presentarse en una empresa externa, mantener un perfil profesional, evitando decir palabras altisonantes, conductas agresivas, o cualquier otra que pueda da</w:t>
      </w:r>
      <w:r>
        <w:rPr>
          <w:rFonts w:ascii="Arial" w:eastAsia="MingLiU-ExtB" w:hAnsi="Arial" w:cs="Arial"/>
          <w:sz w:val="24"/>
          <w:szCs w:val="24"/>
          <w:lang w:eastAsia="es-MX"/>
        </w:rPr>
        <w:t>ñar la imagen de la empresa</w:t>
      </w:r>
    </w:p>
    <w:p w14:paraId="17D82272" w14:textId="11DD710E" w:rsidR="00356298" w:rsidRDefault="00356298" w:rsidP="001C1F00">
      <w:pPr>
        <w:spacing w:line="360" w:lineRule="auto"/>
        <w:jc w:val="both"/>
        <w:rPr>
          <w:rFonts w:ascii="Arial" w:eastAsia="MingLiU-ExtB" w:hAnsi="Arial" w:cs="Arial"/>
          <w:sz w:val="24"/>
          <w:szCs w:val="24"/>
          <w:lang w:eastAsia="es-MX"/>
        </w:rPr>
      </w:pPr>
      <w:r>
        <w:rPr>
          <w:rFonts w:ascii="Arial" w:eastAsia="MingLiU-ExtB" w:hAnsi="Arial" w:cs="Arial"/>
          <w:sz w:val="24"/>
          <w:szCs w:val="24"/>
          <w:lang w:eastAsia="es-MX"/>
        </w:rPr>
        <w:tab/>
        <w:t>-En caso de no poder presentarse, dar el aviso vía llamada, email, o alguna forma de contacto laboral</w:t>
      </w:r>
    </w:p>
    <w:p w14:paraId="7746E732" w14:textId="6FE9ECCC" w:rsidR="00356298" w:rsidRPr="00356298" w:rsidRDefault="00356298" w:rsidP="001C1F00">
      <w:pPr>
        <w:spacing w:line="360" w:lineRule="auto"/>
        <w:jc w:val="both"/>
        <w:rPr>
          <w:rFonts w:ascii="Arial" w:eastAsia="MingLiU-ExtB" w:hAnsi="Arial" w:cs="Arial"/>
          <w:sz w:val="24"/>
          <w:szCs w:val="24"/>
          <w:lang w:eastAsia="es-MX"/>
        </w:rPr>
      </w:pPr>
      <w:r>
        <w:rPr>
          <w:rFonts w:ascii="Arial" w:eastAsia="MingLiU-ExtB" w:hAnsi="Arial" w:cs="Arial"/>
          <w:sz w:val="24"/>
          <w:szCs w:val="24"/>
          <w:lang w:eastAsia="es-MX"/>
        </w:rPr>
        <w:tab/>
        <w:t xml:space="preserve">-No presentarse bajo los efectos de alcohol, drogas, psicodélicos, o algún otro alterante de conducta </w:t>
      </w:r>
    </w:p>
    <w:p w14:paraId="6A9F73B7" w14:textId="77777777" w:rsidR="00356298" w:rsidRDefault="00356298" w:rsidP="003744EF">
      <w:pPr>
        <w:rPr>
          <w:rFonts w:ascii="Arial" w:hAnsi="Arial" w:cs="Arial"/>
          <w:sz w:val="24"/>
          <w:szCs w:val="24"/>
          <w:lang w:eastAsia="es-MX"/>
        </w:rPr>
      </w:pPr>
    </w:p>
    <w:p w14:paraId="3F39737A" w14:textId="77777777" w:rsidR="00925E2F" w:rsidRPr="00356298" w:rsidRDefault="006909CB" w:rsidP="003744EF">
      <w:pPr>
        <w:rPr>
          <w:rFonts w:ascii="Arial" w:hAnsi="Arial" w:cs="Arial"/>
          <w:b/>
          <w:bCs/>
          <w:sz w:val="24"/>
          <w:szCs w:val="24"/>
          <w:lang w:eastAsia="es-MX"/>
        </w:rPr>
      </w:pPr>
      <w:r w:rsidRPr="00356298">
        <w:rPr>
          <w:rFonts w:ascii="Arial" w:hAnsi="Arial" w:cs="Arial"/>
          <w:b/>
          <w:bCs/>
          <w:sz w:val="24"/>
          <w:szCs w:val="24"/>
          <w:lang w:eastAsia="es-MX"/>
        </w:rPr>
        <w:t>Medidas disciplinarias</w:t>
      </w:r>
    </w:p>
    <w:p w14:paraId="0A26FB26" w14:textId="77777777" w:rsidR="00371AD1" w:rsidRDefault="00925E2F" w:rsidP="00923083">
      <w:pPr>
        <w:spacing w:line="360" w:lineRule="auto"/>
        <w:jc w:val="both"/>
        <w:rPr>
          <w:rFonts w:ascii="Arial" w:hAnsi="Arial" w:cs="Arial"/>
          <w:sz w:val="24"/>
          <w:szCs w:val="24"/>
          <w:lang w:eastAsia="es-MX"/>
        </w:rPr>
      </w:pPr>
      <w:r>
        <w:rPr>
          <w:rFonts w:ascii="Arial" w:hAnsi="Arial" w:cs="Arial"/>
          <w:sz w:val="24"/>
          <w:szCs w:val="24"/>
          <w:lang w:eastAsia="es-MX"/>
        </w:rPr>
        <w:tab/>
        <w:t xml:space="preserve">En caso de un incumplimiento de las normas antes presentadas, quien haya cometido dicha ofensa </w:t>
      </w:r>
      <w:r w:rsidR="00371AD1">
        <w:rPr>
          <w:rFonts w:ascii="Arial" w:hAnsi="Arial" w:cs="Arial"/>
          <w:sz w:val="24"/>
          <w:szCs w:val="24"/>
          <w:lang w:eastAsia="es-MX"/>
        </w:rPr>
        <w:t>será</w:t>
      </w:r>
      <w:r>
        <w:rPr>
          <w:rFonts w:ascii="Arial" w:hAnsi="Arial" w:cs="Arial"/>
          <w:sz w:val="24"/>
          <w:szCs w:val="24"/>
          <w:lang w:eastAsia="es-MX"/>
        </w:rPr>
        <w:t xml:space="preserve"> remitido a un comité de evaluación, permitiendo </w:t>
      </w:r>
      <w:r w:rsidR="00371AD1">
        <w:rPr>
          <w:rFonts w:ascii="Arial" w:hAnsi="Arial" w:cs="Arial"/>
          <w:sz w:val="24"/>
          <w:szCs w:val="24"/>
          <w:lang w:eastAsia="es-MX"/>
        </w:rPr>
        <w:t>exponer sus puntos a su favor, con los cuales se evaluará el nivel de indulgencia con el cual será evaluado para su castigo, este, de así ser considerado podrá caer en los siguientes estatutos:</w:t>
      </w:r>
    </w:p>
    <w:p w14:paraId="5C2417A3" w14:textId="5C1E063F" w:rsidR="00371AD1" w:rsidRPr="00371AD1" w:rsidRDefault="00371AD1" w:rsidP="00923083">
      <w:pPr>
        <w:spacing w:line="360" w:lineRule="auto"/>
        <w:jc w:val="both"/>
        <w:rPr>
          <w:rFonts w:ascii="Arial" w:hAnsi="Arial" w:cs="Arial"/>
          <w:sz w:val="24"/>
          <w:szCs w:val="24"/>
          <w:lang w:eastAsia="es-MX"/>
        </w:rPr>
      </w:pPr>
      <w:r w:rsidRPr="00371AD1">
        <w:rPr>
          <w:rFonts w:ascii="Arial" w:hAnsi="Arial" w:cs="Arial"/>
          <w:i/>
          <w:iCs/>
          <w:sz w:val="24"/>
          <w:szCs w:val="24"/>
          <w:lang w:eastAsia="es-MX"/>
        </w:rPr>
        <w:t>Sin castigo</w:t>
      </w:r>
      <w:r>
        <w:rPr>
          <w:rFonts w:ascii="Arial" w:hAnsi="Arial" w:cs="Arial"/>
          <w:i/>
          <w:iCs/>
          <w:sz w:val="24"/>
          <w:szCs w:val="24"/>
          <w:lang w:eastAsia="es-MX"/>
        </w:rPr>
        <w:t xml:space="preserve">: </w:t>
      </w:r>
      <w:r>
        <w:rPr>
          <w:rFonts w:ascii="Arial" w:hAnsi="Arial" w:cs="Arial"/>
          <w:sz w:val="24"/>
          <w:szCs w:val="24"/>
          <w:lang w:eastAsia="es-MX"/>
        </w:rPr>
        <w:t>El responsable, a presentado sus puntos y estos han sido justificados al pie de la letra, de modo que no se le dará un castigo</w:t>
      </w:r>
    </w:p>
    <w:p w14:paraId="6400CA60" w14:textId="252E7DC6" w:rsidR="00371AD1" w:rsidRPr="006D7172" w:rsidRDefault="00371AD1" w:rsidP="00923083">
      <w:pPr>
        <w:spacing w:line="360" w:lineRule="auto"/>
        <w:jc w:val="both"/>
        <w:rPr>
          <w:rFonts w:ascii="Arial" w:hAnsi="Arial" w:cs="Arial"/>
          <w:sz w:val="24"/>
          <w:szCs w:val="24"/>
          <w:lang w:eastAsia="es-MX"/>
        </w:rPr>
      </w:pPr>
      <w:r>
        <w:rPr>
          <w:rFonts w:ascii="Arial" w:hAnsi="Arial" w:cs="Arial"/>
          <w:i/>
          <w:iCs/>
          <w:sz w:val="24"/>
          <w:szCs w:val="24"/>
          <w:lang w:eastAsia="es-MX"/>
        </w:rPr>
        <w:t>Llamado de atención:</w:t>
      </w:r>
      <w:r w:rsidR="006D7172">
        <w:rPr>
          <w:rFonts w:ascii="Arial" w:hAnsi="Arial" w:cs="Arial"/>
          <w:i/>
          <w:iCs/>
          <w:sz w:val="24"/>
          <w:szCs w:val="24"/>
          <w:lang w:eastAsia="es-MX"/>
        </w:rPr>
        <w:t xml:space="preserve"> </w:t>
      </w:r>
      <w:r w:rsidR="006D7172">
        <w:rPr>
          <w:rFonts w:ascii="Arial" w:hAnsi="Arial" w:cs="Arial"/>
          <w:sz w:val="24"/>
          <w:szCs w:val="24"/>
          <w:lang w:eastAsia="es-MX"/>
        </w:rPr>
        <w:t xml:space="preserve">El responsable a cometido alguna falta leve y que puede ser pasada por alto sin gran peligro, sin embargo, se le pide que no vuelva a caer en ella </w:t>
      </w:r>
    </w:p>
    <w:p w14:paraId="70E2ADD4" w14:textId="4EC4321E" w:rsidR="00371AD1" w:rsidRPr="006D7172" w:rsidRDefault="00371AD1" w:rsidP="00923083">
      <w:pPr>
        <w:spacing w:line="360" w:lineRule="auto"/>
        <w:jc w:val="both"/>
        <w:rPr>
          <w:rFonts w:ascii="Arial" w:hAnsi="Arial" w:cs="Arial"/>
          <w:sz w:val="24"/>
          <w:szCs w:val="24"/>
          <w:lang w:eastAsia="es-MX"/>
        </w:rPr>
      </w:pPr>
      <w:r>
        <w:rPr>
          <w:rFonts w:ascii="Arial" w:hAnsi="Arial" w:cs="Arial"/>
          <w:i/>
          <w:iCs/>
          <w:sz w:val="24"/>
          <w:szCs w:val="24"/>
          <w:lang w:eastAsia="es-MX"/>
        </w:rPr>
        <w:lastRenderedPageBreak/>
        <w:t xml:space="preserve">Ultimátum de atención: </w:t>
      </w:r>
      <w:r w:rsidR="006D7172">
        <w:rPr>
          <w:rFonts w:ascii="Arial" w:hAnsi="Arial" w:cs="Arial"/>
          <w:sz w:val="24"/>
          <w:szCs w:val="24"/>
          <w:lang w:eastAsia="es-MX"/>
        </w:rPr>
        <w:t xml:space="preserve">El responsable a recaído en varias ocasiones en unas faltas leves o alguna falta que puede dañar a otros, se le da un ultimátum, que, de recaer en alguna otra falta, esta será tomada como un riesgo, y su castigo será mayor </w:t>
      </w:r>
    </w:p>
    <w:p w14:paraId="2511E094" w14:textId="462CDEAC" w:rsidR="00371AD1" w:rsidRPr="006D7172" w:rsidRDefault="00371AD1" w:rsidP="00923083">
      <w:pPr>
        <w:spacing w:line="360" w:lineRule="auto"/>
        <w:jc w:val="both"/>
        <w:rPr>
          <w:rFonts w:ascii="Arial" w:hAnsi="Arial" w:cs="Arial"/>
          <w:sz w:val="24"/>
          <w:szCs w:val="24"/>
          <w:lang w:eastAsia="es-MX"/>
        </w:rPr>
      </w:pPr>
      <w:r>
        <w:rPr>
          <w:rFonts w:ascii="Arial" w:hAnsi="Arial" w:cs="Arial"/>
          <w:i/>
          <w:iCs/>
          <w:sz w:val="24"/>
          <w:szCs w:val="24"/>
          <w:lang w:eastAsia="es-MX"/>
        </w:rPr>
        <w:t>Anexo al expediente:</w:t>
      </w:r>
      <w:r w:rsidR="006D7172">
        <w:rPr>
          <w:rFonts w:ascii="Arial" w:hAnsi="Arial" w:cs="Arial"/>
          <w:i/>
          <w:iCs/>
          <w:sz w:val="24"/>
          <w:szCs w:val="24"/>
          <w:lang w:eastAsia="es-MX"/>
        </w:rPr>
        <w:t xml:space="preserve"> </w:t>
      </w:r>
      <w:r w:rsidR="006D7172">
        <w:rPr>
          <w:rFonts w:ascii="Arial" w:hAnsi="Arial" w:cs="Arial"/>
          <w:sz w:val="24"/>
          <w:szCs w:val="24"/>
          <w:lang w:eastAsia="es-MX"/>
        </w:rPr>
        <w:t>Al responsable se le levanta un acta de registro, la cual a lujo de detalle, redactara cuales son las faltas en las cuales a recurrido, puesto de trabajo, jefes y gente a su cargo, horas de trabajo, y este será anexado a un expediente personal, siendo así que en un futuro por ello se le niegue un aumento, o ascenso a algún puesto de trabajo, además de limitar mucho en caso de necesitar recomendaciones para otro puesto de trabajo</w:t>
      </w:r>
    </w:p>
    <w:p w14:paraId="7B385A00" w14:textId="476AAACD" w:rsidR="00371AD1" w:rsidRDefault="00371AD1" w:rsidP="00923083">
      <w:pPr>
        <w:spacing w:line="360" w:lineRule="auto"/>
        <w:jc w:val="both"/>
        <w:rPr>
          <w:rFonts w:ascii="Arial" w:hAnsi="Arial" w:cs="Arial"/>
          <w:i/>
          <w:iCs/>
          <w:sz w:val="24"/>
          <w:szCs w:val="24"/>
          <w:lang w:eastAsia="es-MX"/>
        </w:rPr>
      </w:pPr>
      <w:r>
        <w:rPr>
          <w:rFonts w:ascii="Arial" w:hAnsi="Arial" w:cs="Arial"/>
          <w:i/>
          <w:iCs/>
          <w:sz w:val="24"/>
          <w:szCs w:val="24"/>
          <w:lang w:eastAsia="es-MX"/>
        </w:rPr>
        <w:t>Anexo al expediente y descuento de sueldo:</w:t>
      </w:r>
      <w:r w:rsidR="006D7172">
        <w:rPr>
          <w:rFonts w:ascii="Arial" w:hAnsi="Arial" w:cs="Arial"/>
          <w:i/>
          <w:iCs/>
          <w:sz w:val="24"/>
          <w:szCs w:val="24"/>
          <w:lang w:eastAsia="es-MX"/>
        </w:rPr>
        <w:t xml:space="preserve"> </w:t>
      </w:r>
      <w:r w:rsidR="006D7172">
        <w:rPr>
          <w:rFonts w:ascii="Arial" w:hAnsi="Arial" w:cs="Arial"/>
          <w:sz w:val="24"/>
          <w:szCs w:val="24"/>
          <w:lang w:eastAsia="es-MX"/>
        </w:rPr>
        <w:t xml:space="preserve">Al responsable se le levanta un acta de registro, la cual a lujo de detalle, redactara cuales son las faltas en las cuales </w:t>
      </w:r>
      <w:proofErr w:type="spellStart"/>
      <w:r w:rsidR="006D7172">
        <w:rPr>
          <w:rFonts w:ascii="Arial" w:hAnsi="Arial" w:cs="Arial"/>
          <w:sz w:val="24"/>
          <w:szCs w:val="24"/>
          <w:lang w:eastAsia="es-MX"/>
        </w:rPr>
        <w:t>a</w:t>
      </w:r>
      <w:proofErr w:type="spellEnd"/>
      <w:r w:rsidR="006D7172">
        <w:rPr>
          <w:rFonts w:ascii="Arial" w:hAnsi="Arial" w:cs="Arial"/>
          <w:sz w:val="24"/>
          <w:szCs w:val="24"/>
          <w:lang w:eastAsia="es-MX"/>
        </w:rPr>
        <w:t xml:space="preserve"> recurrido, puesto de trabajo, jefes y gente a su cargo, horas de trabajo, y este será anexado a un expediente personal, siendo así que en un futuro por ello se le niegue un aumento, o ascenso a algún puesto de trabajo</w:t>
      </w:r>
      <w:r w:rsidR="006D7172">
        <w:rPr>
          <w:rFonts w:ascii="Arial" w:hAnsi="Arial" w:cs="Arial"/>
          <w:sz w:val="24"/>
          <w:szCs w:val="24"/>
          <w:lang w:eastAsia="es-MX"/>
        </w:rPr>
        <w:t xml:space="preserve"> y con ello a forma de castigo un descuento del 30% del sueldo (esto siendo el máximo permitido por el </w:t>
      </w:r>
      <w:r w:rsidR="00923083">
        <w:rPr>
          <w:rFonts w:ascii="Arial" w:hAnsi="Arial" w:cs="Arial"/>
          <w:sz w:val="24"/>
          <w:szCs w:val="24"/>
          <w:lang w:eastAsia="es-MX"/>
        </w:rPr>
        <w:t>artículo</w:t>
      </w:r>
      <w:r w:rsidR="006D7172">
        <w:rPr>
          <w:rFonts w:ascii="Arial" w:hAnsi="Arial" w:cs="Arial"/>
          <w:sz w:val="24"/>
          <w:szCs w:val="24"/>
          <w:lang w:eastAsia="es-MX"/>
        </w:rPr>
        <w:t xml:space="preserve"> 38 de la ley burocrática, fracciones III, IV, V y VI)</w:t>
      </w:r>
      <w:r w:rsidR="006D7172">
        <w:rPr>
          <w:rFonts w:ascii="Arial" w:hAnsi="Arial" w:cs="Arial"/>
          <w:sz w:val="24"/>
          <w:szCs w:val="24"/>
          <w:lang w:eastAsia="es-MX"/>
        </w:rPr>
        <w:t>, además de limitar mucho en caso de necesitar recomendaciones para otro puesto de trabaj</w:t>
      </w:r>
      <w:r w:rsidR="006D7172">
        <w:rPr>
          <w:rFonts w:ascii="Arial" w:hAnsi="Arial" w:cs="Arial"/>
          <w:sz w:val="24"/>
          <w:szCs w:val="24"/>
          <w:lang w:eastAsia="es-MX"/>
        </w:rPr>
        <w:t>o</w:t>
      </w:r>
    </w:p>
    <w:p w14:paraId="365D482B" w14:textId="06E933DB" w:rsidR="00371AD1" w:rsidRPr="00923083" w:rsidRDefault="00371AD1" w:rsidP="00923083">
      <w:pPr>
        <w:spacing w:line="360" w:lineRule="auto"/>
        <w:jc w:val="both"/>
        <w:rPr>
          <w:rFonts w:ascii="Arial" w:hAnsi="Arial" w:cs="Arial"/>
          <w:sz w:val="24"/>
          <w:szCs w:val="24"/>
          <w:lang w:eastAsia="es-MX"/>
        </w:rPr>
      </w:pPr>
      <w:r>
        <w:rPr>
          <w:rFonts w:ascii="Arial" w:hAnsi="Arial" w:cs="Arial"/>
          <w:i/>
          <w:iCs/>
          <w:sz w:val="24"/>
          <w:szCs w:val="24"/>
          <w:lang w:eastAsia="es-MX"/>
        </w:rPr>
        <w:t>Suspensión sin goce de sueldo:</w:t>
      </w:r>
      <w:r w:rsidR="00923083">
        <w:rPr>
          <w:rFonts w:ascii="Arial" w:hAnsi="Arial" w:cs="Arial"/>
          <w:i/>
          <w:iCs/>
          <w:sz w:val="24"/>
          <w:szCs w:val="24"/>
          <w:lang w:eastAsia="es-MX"/>
        </w:rPr>
        <w:t xml:space="preserve"> </w:t>
      </w:r>
      <w:r w:rsidR="00923083">
        <w:rPr>
          <w:rFonts w:ascii="Arial" w:hAnsi="Arial" w:cs="Arial"/>
          <w:sz w:val="24"/>
          <w:szCs w:val="24"/>
          <w:lang w:eastAsia="es-MX"/>
        </w:rPr>
        <w:t xml:space="preserve">El responsable será suspendido de un mínimo de 3 días a un máximo de 2 semanas, esto de acuerdo a la gravedad de la falta además de no ser acreedor a su sueldo correspondiente a dichos días suspendidos, siendo así un descuento del 100% de las horas no laburadas </w:t>
      </w:r>
    </w:p>
    <w:p w14:paraId="15606880" w14:textId="2E1AE8C4" w:rsidR="00371AD1" w:rsidRPr="00923083" w:rsidRDefault="00371AD1" w:rsidP="00923083">
      <w:pPr>
        <w:spacing w:line="360" w:lineRule="auto"/>
        <w:jc w:val="both"/>
        <w:rPr>
          <w:rFonts w:ascii="Arial" w:hAnsi="Arial" w:cs="Arial"/>
          <w:sz w:val="24"/>
          <w:szCs w:val="24"/>
          <w:lang w:eastAsia="es-MX"/>
        </w:rPr>
      </w:pPr>
      <w:r>
        <w:rPr>
          <w:rFonts w:ascii="Arial" w:hAnsi="Arial" w:cs="Arial"/>
          <w:i/>
          <w:iCs/>
          <w:sz w:val="24"/>
          <w:szCs w:val="24"/>
          <w:lang w:eastAsia="es-MX"/>
        </w:rPr>
        <w:t>Despido:</w:t>
      </w:r>
      <w:r w:rsidR="00923083">
        <w:rPr>
          <w:rFonts w:ascii="Arial" w:hAnsi="Arial" w:cs="Arial"/>
          <w:i/>
          <w:iCs/>
          <w:sz w:val="24"/>
          <w:szCs w:val="24"/>
          <w:lang w:eastAsia="es-MX"/>
        </w:rPr>
        <w:t xml:space="preserve"> </w:t>
      </w:r>
      <w:r w:rsidR="00923083">
        <w:rPr>
          <w:rFonts w:ascii="Arial" w:hAnsi="Arial" w:cs="Arial"/>
          <w:sz w:val="24"/>
          <w:szCs w:val="24"/>
          <w:lang w:eastAsia="es-MX"/>
        </w:rPr>
        <w:t>El responsable será despedido de nuestra empresa por tiempo indefinido, sin embargo, existe una pequeña posibilidad de ser recontratado en un futuro</w:t>
      </w:r>
    </w:p>
    <w:p w14:paraId="12586876" w14:textId="0DDD6D0A" w:rsidR="00371AD1" w:rsidRPr="00923083" w:rsidRDefault="00371AD1" w:rsidP="00923083">
      <w:pPr>
        <w:spacing w:line="360" w:lineRule="auto"/>
        <w:jc w:val="both"/>
        <w:rPr>
          <w:rFonts w:ascii="Arial" w:hAnsi="Arial" w:cs="Arial"/>
          <w:sz w:val="24"/>
          <w:szCs w:val="24"/>
          <w:lang w:eastAsia="es-MX"/>
        </w:rPr>
      </w:pPr>
      <w:r>
        <w:rPr>
          <w:rFonts w:ascii="Arial" w:hAnsi="Arial" w:cs="Arial"/>
          <w:i/>
          <w:iCs/>
          <w:sz w:val="24"/>
          <w:szCs w:val="24"/>
          <w:lang w:eastAsia="es-MX"/>
        </w:rPr>
        <w:t>Despido definitivo:</w:t>
      </w:r>
      <w:r w:rsidR="00923083">
        <w:rPr>
          <w:rFonts w:ascii="Arial" w:hAnsi="Arial" w:cs="Arial"/>
          <w:i/>
          <w:iCs/>
          <w:sz w:val="24"/>
          <w:szCs w:val="24"/>
          <w:lang w:eastAsia="es-MX"/>
        </w:rPr>
        <w:t xml:space="preserve"> </w:t>
      </w:r>
      <w:r w:rsidR="00923083">
        <w:rPr>
          <w:rFonts w:ascii="Arial" w:hAnsi="Arial" w:cs="Arial"/>
          <w:sz w:val="24"/>
          <w:szCs w:val="24"/>
          <w:lang w:eastAsia="es-MX"/>
        </w:rPr>
        <w:t xml:space="preserve">El responsable será completamente despedido sin la posibilidad de ser recontratado en un futuro, ni tampoco poder unirse a otro establecimiento de nuestra pertenencia </w:t>
      </w:r>
    </w:p>
    <w:p w14:paraId="5D915539" w14:textId="6E35E7FE" w:rsidR="00BC624E" w:rsidRPr="00371AD1" w:rsidRDefault="003744EF" w:rsidP="003744EF">
      <w:pPr>
        <w:rPr>
          <w:rFonts w:ascii="Arial" w:hAnsi="Arial" w:cs="Arial"/>
          <w:i/>
          <w:iCs/>
          <w:sz w:val="24"/>
          <w:szCs w:val="24"/>
          <w:lang w:eastAsia="es-MX"/>
        </w:rPr>
      </w:pPr>
      <w:r w:rsidRPr="00371AD1">
        <w:rPr>
          <w:rFonts w:ascii="Arial" w:hAnsi="Arial" w:cs="Arial"/>
          <w:i/>
          <w:iCs/>
          <w:sz w:val="24"/>
          <w:szCs w:val="24"/>
          <w:lang w:eastAsia="es-MX"/>
        </w:rPr>
        <w:br w:type="page"/>
      </w:r>
    </w:p>
    <w:p w14:paraId="5F068213" w14:textId="764F6F9D" w:rsidR="00DA45C9" w:rsidRPr="00DA45C9" w:rsidRDefault="008C14A1" w:rsidP="00DA45C9">
      <w:pPr>
        <w:pStyle w:val="Ttulo1"/>
        <w:pBdr>
          <w:bottom w:val="single" w:sz="6" w:space="1" w:color="auto"/>
        </w:pBdr>
        <w:rPr>
          <w:rFonts w:ascii="Times New Roman" w:hAnsi="Times New Roman" w:cs="Times New Roman"/>
          <w:b/>
          <w:bCs/>
          <w:color w:val="auto"/>
          <w:sz w:val="28"/>
          <w:szCs w:val="28"/>
          <w:lang w:eastAsia="es-MX"/>
        </w:rPr>
      </w:pPr>
      <w:bookmarkStart w:id="3" w:name="_Toc115100407"/>
      <w:bookmarkStart w:id="4" w:name="_Toc117720178"/>
      <w:r>
        <w:rPr>
          <w:rFonts w:ascii="Times New Roman" w:hAnsi="Times New Roman" w:cs="Times New Roman"/>
          <w:b/>
          <w:bCs/>
          <w:color w:val="auto"/>
          <w:sz w:val="28"/>
          <w:szCs w:val="28"/>
          <w:lang w:eastAsia="es-MX"/>
        </w:rPr>
        <w:lastRenderedPageBreak/>
        <w:t xml:space="preserve">Propuesta </w:t>
      </w:r>
      <w:r w:rsidR="00DA45C9" w:rsidRPr="002454EB">
        <w:rPr>
          <w:rFonts w:ascii="Times New Roman" w:hAnsi="Times New Roman" w:cs="Times New Roman"/>
          <w:b/>
          <w:bCs/>
          <w:color w:val="auto"/>
          <w:sz w:val="28"/>
          <w:szCs w:val="28"/>
          <w:lang w:eastAsia="es-MX"/>
        </w:rPr>
        <w:t xml:space="preserve"> (</w:t>
      </w:r>
      <w:r>
        <w:rPr>
          <w:rFonts w:ascii="Times New Roman" w:hAnsi="Times New Roman" w:cs="Times New Roman"/>
          <w:b/>
          <w:bCs/>
          <w:color w:val="auto"/>
          <w:sz w:val="28"/>
          <w:szCs w:val="28"/>
          <w:lang w:eastAsia="es-MX"/>
        </w:rPr>
        <w:t>Realizar la propuesta para la aplicación del modelo COBIT e ISO 27001 – 27002 en la empresa consultora</w:t>
      </w:r>
      <w:r w:rsidR="00DA45C9" w:rsidRPr="002454EB">
        <w:rPr>
          <w:rFonts w:ascii="Times New Roman" w:hAnsi="Times New Roman" w:cs="Times New Roman"/>
          <w:b/>
          <w:bCs/>
          <w:color w:val="auto"/>
          <w:sz w:val="28"/>
          <w:szCs w:val="28"/>
          <w:lang w:eastAsia="es-MX"/>
        </w:rPr>
        <w:t>)</w:t>
      </w:r>
      <w:bookmarkEnd w:id="3"/>
      <w:bookmarkEnd w:id="4"/>
    </w:p>
    <w:p w14:paraId="039ECC86" w14:textId="219C5E52" w:rsidR="008C14A1" w:rsidRDefault="008C14A1" w:rsidP="00DA45C9">
      <w:pPr>
        <w:spacing w:line="276" w:lineRule="auto"/>
        <w:jc w:val="both"/>
        <w:rPr>
          <w:rFonts w:ascii="Arial" w:hAnsi="Arial" w:cs="Arial"/>
          <w:sz w:val="24"/>
          <w:szCs w:val="24"/>
        </w:rPr>
      </w:pPr>
    </w:p>
    <w:p w14:paraId="06DB4270" w14:textId="77777777" w:rsidR="00E74BF0" w:rsidRDefault="00E74BF0" w:rsidP="00DA45C9">
      <w:pPr>
        <w:spacing w:line="276" w:lineRule="auto"/>
        <w:jc w:val="both"/>
        <w:rPr>
          <w:rFonts w:ascii="Arial" w:hAnsi="Arial" w:cs="Arial"/>
          <w:sz w:val="24"/>
          <w:szCs w:val="24"/>
        </w:rPr>
      </w:pPr>
    </w:p>
    <w:p w14:paraId="3BE5403A" w14:textId="77777777" w:rsidR="00D0376A" w:rsidRPr="00E17E94" w:rsidRDefault="00D0376A">
      <w:pPr>
        <w:rPr>
          <w:rFonts w:ascii="Arial" w:hAnsi="Arial" w:cs="Arial"/>
          <w:b/>
          <w:bCs/>
          <w:sz w:val="24"/>
          <w:szCs w:val="24"/>
        </w:rPr>
      </w:pPr>
      <w:r w:rsidRPr="00E17E94">
        <w:rPr>
          <w:rFonts w:ascii="Arial" w:hAnsi="Arial" w:cs="Arial"/>
          <w:b/>
          <w:bCs/>
          <w:sz w:val="24"/>
          <w:szCs w:val="24"/>
        </w:rPr>
        <w:t>ISO 27001</w:t>
      </w:r>
    </w:p>
    <w:p w14:paraId="02F4B14D" w14:textId="090CB123" w:rsidR="00D0376A" w:rsidRDefault="00D0376A" w:rsidP="00E74BF0">
      <w:pPr>
        <w:jc w:val="both"/>
        <w:rPr>
          <w:rFonts w:ascii="Arial" w:hAnsi="Arial" w:cs="Arial"/>
          <w:sz w:val="24"/>
          <w:szCs w:val="24"/>
        </w:rPr>
      </w:pPr>
      <w:r w:rsidRPr="00D0376A">
        <w:rPr>
          <w:rFonts w:ascii="Arial" w:hAnsi="Arial" w:cs="Arial"/>
          <w:sz w:val="24"/>
          <w:szCs w:val="24"/>
        </w:rPr>
        <w:t>De acuerdo a la ISO 27001 nuestra empresa se compromete</w:t>
      </w:r>
      <w:r>
        <w:rPr>
          <w:rFonts w:ascii="Arial" w:hAnsi="Arial" w:cs="Arial"/>
          <w:sz w:val="24"/>
          <w:szCs w:val="24"/>
        </w:rPr>
        <w:t xml:space="preserve"> </w:t>
      </w:r>
      <w:r w:rsidRPr="00D0376A">
        <w:rPr>
          <w:rFonts w:ascii="Arial" w:hAnsi="Arial" w:cs="Arial"/>
          <w:sz w:val="24"/>
          <w:szCs w:val="24"/>
        </w:rPr>
        <w:t>a tener dicha certificación</w:t>
      </w:r>
      <w:r>
        <w:rPr>
          <w:rFonts w:ascii="Arial" w:hAnsi="Arial" w:cs="Arial"/>
          <w:sz w:val="24"/>
          <w:szCs w:val="24"/>
        </w:rPr>
        <w:t xml:space="preserve"> </w:t>
      </w:r>
      <w:r w:rsidRPr="00D0376A">
        <w:rPr>
          <w:rFonts w:ascii="Arial" w:hAnsi="Arial" w:cs="Arial"/>
          <w:sz w:val="24"/>
          <w:szCs w:val="24"/>
        </w:rPr>
        <w:t>de tener proteger los datos e información</w:t>
      </w:r>
      <w:r>
        <w:rPr>
          <w:rFonts w:ascii="Arial" w:hAnsi="Arial" w:cs="Arial"/>
          <w:sz w:val="24"/>
          <w:szCs w:val="24"/>
        </w:rPr>
        <w:t xml:space="preserve"> </w:t>
      </w:r>
      <w:r w:rsidRPr="00D0376A">
        <w:rPr>
          <w:rFonts w:ascii="Arial" w:hAnsi="Arial" w:cs="Arial"/>
          <w:sz w:val="24"/>
          <w:szCs w:val="24"/>
        </w:rPr>
        <w:t>de nuestros clientes</w:t>
      </w:r>
      <w:r>
        <w:rPr>
          <w:rFonts w:ascii="Arial" w:hAnsi="Arial" w:cs="Arial"/>
          <w:sz w:val="24"/>
          <w:szCs w:val="24"/>
        </w:rPr>
        <w:t xml:space="preserve"> </w:t>
      </w:r>
      <w:r w:rsidRPr="00D0376A">
        <w:rPr>
          <w:rFonts w:ascii="Arial" w:hAnsi="Arial" w:cs="Arial"/>
          <w:sz w:val="24"/>
          <w:szCs w:val="24"/>
        </w:rPr>
        <w:t>ya que en confidencialidad es muy importante como empresa ya que son datos que el cliente confía</w:t>
      </w:r>
      <w:r>
        <w:rPr>
          <w:rFonts w:ascii="Arial" w:hAnsi="Arial" w:cs="Arial"/>
          <w:sz w:val="24"/>
          <w:szCs w:val="24"/>
        </w:rPr>
        <w:t xml:space="preserve"> </w:t>
      </w:r>
      <w:r w:rsidRPr="00D0376A">
        <w:rPr>
          <w:rFonts w:ascii="Arial" w:hAnsi="Arial" w:cs="Arial"/>
          <w:sz w:val="24"/>
          <w:szCs w:val="24"/>
        </w:rPr>
        <w:t>ya que tenemos un sistema propio donde se recaban la información, y la información</w:t>
      </w:r>
      <w:r>
        <w:rPr>
          <w:rFonts w:ascii="Arial" w:hAnsi="Arial" w:cs="Arial"/>
          <w:sz w:val="24"/>
          <w:szCs w:val="24"/>
        </w:rPr>
        <w:t xml:space="preserve"> </w:t>
      </w:r>
      <w:r w:rsidRPr="00D0376A">
        <w:rPr>
          <w:rFonts w:ascii="Arial" w:hAnsi="Arial" w:cs="Arial"/>
          <w:sz w:val="24"/>
          <w:szCs w:val="24"/>
        </w:rPr>
        <w:t>solo tiene acceso cierto personal que trabaja con el cliente para evitar que los</w:t>
      </w:r>
      <w:r>
        <w:rPr>
          <w:rFonts w:ascii="Arial" w:hAnsi="Arial" w:cs="Arial"/>
          <w:sz w:val="24"/>
          <w:szCs w:val="24"/>
        </w:rPr>
        <w:t xml:space="preserve"> </w:t>
      </w:r>
      <w:r w:rsidRPr="00D0376A">
        <w:rPr>
          <w:rFonts w:ascii="Arial" w:hAnsi="Arial" w:cs="Arial"/>
          <w:sz w:val="24"/>
          <w:szCs w:val="24"/>
        </w:rPr>
        <w:t>datos salgan a luz ya que son datos confidenciales que solo deben quedar entre nosotros</w:t>
      </w:r>
      <w:r>
        <w:rPr>
          <w:rFonts w:ascii="Arial" w:hAnsi="Arial" w:cs="Arial"/>
          <w:sz w:val="24"/>
          <w:szCs w:val="24"/>
        </w:rPr>
        <w:t xml:space="preserve"> </w:t>
      </w:r>
      <w:r w:rsidRPr="00D0376A">
        <w:rPr>
          <w:rFonts w:ascii="Arial" w:hAnsi="Arial" w:cs="Arial"/>
          <w:sz w:val="24"/>
          <w:szCs w:val="24"/>
        </w:rPr>
        <w:t>como empresa y cliente.</w:t>
      </w:r>
    </w:p>
    <w:p w14:paraId="46F434DA" w14:textId="77777777" w:rsidR="00E74BF0" w:rsidRDefault="00E74BF0" w:rsidP="00E74BF0">
      <w:pPr>
        <w:jc w:val="both"/>
        <w:rPr>
          <w:rFonts w:ascii="Arial" w:hAnsi="Arial" w:cs="Arial"/>
          <w:sz w:val="24"/>
          <w:szCs w:val="24"/>
        </w:rPr>
      </w:pPr>
    </w:p>
    <w:p w14:paraId="05FC805A" w14:textId="77777777" w:rsidR="00D0376A" w:rsidRPr="00E17E94" w:rsidRDefault="00D0376A" w:rsidP="00E74BF0">
      <w:pPr>
        <w:jc w:val="both"/>
        <w:rPr>
          <w:rFonts w:ascii="Arial" w:hAnsi="Arial" w:cs="Arial"/>
          <w:b/>
          <w:bCs/>
          <w:sz w:val="24"/>
          <w:szCs w:val="24"/>
        </w:rPr>
      </w:pPr>
      <w:r w:rsidRPr="00E17E94">
        <w:rPr>
          <w:rFonts w:ascii="Arial" w:hAnsi="Arial" w:cs="Arial"/>
          <w:b/>
          <w:bCs/>
          <w:sz w:val="24"/>
          <w:szCs w:val="24"/>
        </w:rPr>
        <w:t>ISO 27002</w:t>
      </w:r>
      <w:r w:rsidRPr="00E17E94">
        <w:rPr>
          <w:rFonts w:ascii="Arial" w:hAnsi="Arial" w:cs="Arial"/>
          <w:b/>
          <w:bCs/>
          <w:sz w:val="24"/>
          <w:szCs w:val="24"/>
        </w:rPr>
        <w:t xml:space="preserve"> </w:t>
      </w:r>
    </w:p>
    <w:p w14:paraId="3794B47C" w14:textId="30DF7EB5" w:rsidR="008C14A1" w:rsidRDefault="00D0376A" w:rsidP="00E74BF0">
      <w:pPr>
        <w:jc w:val="both"/>
        <w:rPr>
          <w:rFonts w:ascii="Arial" w:hAnsi="Arial" w:cs="Arial"/>
          <w:sz w:val="24"/>
          <w:szCs w:val="24"/>
        </w:rPr>
      </w:pPr>
      <w:r w:rsidRPr="00D0376A">
        <w:rPr>
          <w:rFonts w:ascii="Arial" w:hAnsi="Arial" w:cs="Arial"/>
          <w:sz w:val="24"/>
          <w:szCs w:val="24"/>
        </w:rPr>
        <w:t>Aquí</w:t>
      </w:r>
      <w:r>
        <w:rPr>
          <w:rFonts w:ascii="Arial" w:hAnsi="Arial" w:cs="Arial"/>
          <w:sz w:val="24"/>
          <w:szCs w:val="24"/>
        </w:rPr>
        <w:t xml:space="preserve"> </w:t>
      </w:r>
      <w:r w:rsidRPr="00D0376A">
        <w:rPr>
          <w:rFonts w:ascii="Arial" w:hAnsi="Arial" w:cs="Arial"/>
          <w:sz w:val="24"/>
          <w:szCs w:val="24"/>
        </w:rPr>
        <w:t>usamos software encriptado con diferentes capas de seguridad para evitar ciberataques que nos podrían</w:t>
      </w:r>
      <w:r w:rsidR="00E74BF0">
        <w:rPr>
          <w:rFonts w:ascii="Arial" w:hAnsi="Arial" w:cs="Arial"/>
          <w:sz w:val="24"/>
          <w:szCs w:val="24"/>
        </w:rPr>
        <w:t xml:space="preserve"> </w:t>
      </w:r>
      <w:r w:rsidRPr="00D0376A">
        <w:rPr>
          <w:rFonts w:ascii="Arial" w:hAnsi="Arial" w:cs="Arial"/>
          <w:sz w:val="24"/>
          <w:szCs w:val="24"/>
        </w:rPr>
        <w:t>llegar a robar datos de clientes, ya que cada cliente tiene diferente información</w:t>
      </w:r>
      <w:r w:rsidR="00E74BF0">
        <w:rPr>
          <w:rFonts w:ascii="Arial" w:hAnsi="Arial" w:cs="Arial"/>
          <w:sz w:val="24"/>
          <w:szCs w:val="24"/>
        </w:rPr>
        <w:t xml:space="preserve"> </w:t>
      </w:r>
      <w:r w:rsidRPr="00D0376A">
        <w:rPr>
          <w:rFonts w:ascii="Arial" w:hAnsi="Arial" w:cs="Arial"/>
          <w:sz w:val="24"/>
          <w:szCs w:val="24"/>
        </w:rPr>
        <w:t>se clasifica, según</w:t>
      </w:r>
      <w:r w:rsidR="00E74BF0">
        <w:rPr>
          <w:rFonts w:ascii="Arial" w:hAnsi="Arial" w:cs="Arial"/>
          <w:sz w:val="24"/>
          <w:szCs w:val="24"/>
        </w:rPr>
        <w:t xml:space="preserve"> </w:t>
      </w:r>
      <w:r w:rsidRPr="00D0376A">
        <w:rPr>
          <w:rFonts w:ascii="Arial" w:hAnsi="Arial" w:cs="Arial"/>
          <w:sz w:val="24"/>
          <w:szCs w:val="24"/>
        </w:rPr>
        <w:t xml:space="preserve">sea los tipos de datos que se tiene y la seguridad que se les da a cada uno ya que se trata de optimizar los procesos cada que se puede lograr con el continuo mantenimiento y checando errores. </w:t>
      </w:r>
      <w:r w:rsidR="008C14A1">
        <w:rPr>
          <w:rFonts w:ascii="Arial" w:hAnsi="Arial" w:cs="Arial"/>
          <w:sz w:val="24"/>
          <w:szCs w:val="24"/>
        </w:rPr>
        <w:br w:type="page"/>
      </w:r>
    </w:p>
    <w:p w14:paraId="5EDCC865" w14:textId="2810D1C0" w:rsidR="008C14A1" w:rsidRPr="00DA45C9" w:rsidRDefault="003744EF" w:rsidP="008C14A1">
      <w:pPr>
        <w:pStyle w:val="Ttulo1"/>
        <w:pBdr>
          <w:bottom w:val="single" w:sz="6" w:space="1" w:color="auto"/>
        </w:pBdr>
        <w:rPr>
          <w:rFonts w:ascii="Times New Roman" w:hAnsi="Times New Roman" w:cs="Times New Roman"/>
          <w:b/>
          <w:bCs/>
          <w:color w:val="auto"/>
          <w:sz w:val="28"/>
          <w:szCs w:val="28"/>
          <w:lang w:eastAsia="es-MX"/>
        </w:rPr>
      </w:pPr>
      <w:bookmarkStart w:id="5" w:name="_Toc117720179"/>
      <w:r>
        <w:rPr>
          <w:rFonts w:ascii="Times New Roman" w:hAnsi="Times New Roman" w:cs="Times New Roman"/>
          <w:b/>
          <w:bCs/>
          <w:color w:val="auto"/>
          <w:sz w:val="28"/>
          <w:szCs w:val="28"/>
          <w:lang w:eastAsia="es-MX"/>
        </w:rPr>
        <w:lastRenderedPageBreak/>
        <w:t>Definición</w:t>
      </w:r>
      <w:r w:rsidR="008C14A1">
        <w:rPr>
          <w:rFonts w:ascii="Times New Roman" w:hAnsi="Times New Roman" w:cs="Times New Roman"/>
          <w:b/>
          <w:bCs/>
          <w:color w:val="auto"/>
          <w:sz w:val="28"/>
          <w:szCs w:val="28"/>
          <w:lang w:eastAsia="es-MX"/>
        </w:rPr>
        <w:t xml:space="preserve"> de acciones para la mitigación de riesgos </w:t>
      </w:r>
      <w:r w:rsidR="008C14A1" w:rsidRPr="002454EB">
        <w:rPr>
          <w:rFonts w:ascii="Times New Roman" w:hAnsi="Times New Roman" w:cs="Times New Roman"/>
          <w:b/>
          <w:bCs/>
          <w:color w:val="auto"/>
          <w:sz w:val="28"/>
          <w:szCs w:val="28"/>
          <w:lang w:eastAsia="es-MX"/>
        </w:rPr>
        <w:t xml:space="preserve"> (</w:t>
      </w:r>
      <w:r w:rsidR="00070970">
        <w:rPr>
          <w:rFonts w:ascii="Times New Roman" w:hAnsi="Times New Roman" w:cs="Times New Roman"/>
          <w:b/>
          <w:bCs/>
          <w:color w:val="auto"/>
          <w:sz w:val="28"/>
          <w:szCs w:val="28"/>
          <w:lang w:eastAsia="es-MX"/>
        </w:rPr>
        <w:t>Legislación básica del control interno de la empresa y acciones para mitigar riesgos</w:t>
      </w:r>
      <w:r w:rsidR="008C14A1" w:rsidRPr="002454EB">
        <w:rPr>
          <w:rFonts w:ascii="Times New Roman" w:hAnsi="Times New Roman" w:cs="Times New Roman"/>
          <w:b/>
          <w:bCs/>
          <w:color w:val="auto"/>
          <w:sz w:val="28"/>
          <w:szCs w:val="28"/>
          <w:lang w:eastAsia="es-MX"/>
        </w:rPr>
        <w:t>)</w:t>
      </w:r>
      <w:bookmarkEnd w:id="5"/>
    </w:p>
    <w:p w14:paraId="1003D2AA" w14:textId="24908394" w:rsidR="00DA45C9" w:rsidRDefault="00DA45C9" w:rsidP="00DA45C9">
      <w:pPr>
        <w:spacing w:line="276" w:lineRule="auto"/>
        <w:jc w:val="both"/>
        <w:rPr>
          <w:rFonts w:ascii="Arial" w:hAnsi="Arial" w:cs="Arial"/>
          <w:sz w:val="24"/>
          <w:szCs w:val="24"/>
        </w:rPr>
      </w:pPr>
    </w:p>
    <w:p w14:paraId="027C8550" w14:textId="77777777" w:rsidR="00E74BF0" w:rsidRPr="00E17E94" w:rsidRDefault="00E74BF0" w:rsidP="00DA45C9">
      <w:pPr>
        <w:spacing w:line="276" w:lineRule="auto"/>
        <w:jc w:val="both"/>
        <w:rPr>
          <w:rFonts w:ascii="Arial" w:hAnsi="Arial" w:cs="Arial"/>
          <w:b/>
          <w:bCs/>
          <w:sz w:val="24"/>
          <w:szCs w:val="24"/>
        </w:rPr>
      </w:pPr>
      <w:r w:rsidRPr="00E17E94">
        <w:rPr>
          <w:rFonts w:ascii="Arial" w:hAnsi="Arial" w:cs="Arial"/>
          <w:b/>
          <w:bCs/>
          <w:sz w:val="24"/>
          <w:szCs w:val="24"/>
        </w:rPr>
        <w:t xml:space="preserve">Legislación </w:t>
      </w:r>
    </w:p>
    <w:p w14:paraId="3AB316DC" w14:textId="33502CD5" w:rsidR="00E74BF0" w:rsidRPr="00E17E94" w:rsidRDefault="00E17E94" w:rsidP="00E17E94">
      <w:pPr>
        <w:spacing w:line="360" w:lineRule="auto"/>
        <w:jc w:val="both"/>
        <w:rPr>
          <w:rFonts w:ascii="Arial" w:hAnsi="Arial" w:cs="Arial"/>
          <w:sz w:val="24"/>
          <w:szCs w:val="24"/>
        </w:rPr>
      </w:pPr>
      <w:r w:rsidRPr="00E17E94">
        <w:rPr>
          <w:rFonts w:ascii="Arial" w:hAnsi="Arial" w:cs="Arial"/>
          <w:sz w:val="24"/>
          <w:szCs w:val="24"/>
        </w:rPr>
        <w:t xml:space="preserve">El artículo 7. Atribuciones y deberes institucionales de la Ley 10-07, establece que «Las entidades u organismos bajo el ámbito de esta </w:t>
      </w:r>
      <w:r w:rsidRPr="00E17E94">
        <w:rPr>
          <w:rFonts w:ascii="Arial" w:hAnsi="Arial" w:cs="Arial"/>
          <w:sz w:val="24"/>
          <w:szCs w:val="24"/>
        </w:rPr>
        <w:t>ley,</w:t>
      </w:r>
      <w:r w:rsidRPr="00E17E94">
        <w:rPr>
          <w:rFonts w:ascii="Arial" w:hAnsi="Arial" w:cs="Arial"/>
          <w:sz w:val="24"/>
          <w:szCs w:val="24"/>
        </w:rPr>
        <w:t xml:space="preserve"> así como los servidores públicos en todos los niveles de la organización de los mismos, tienen las siguientes atribuciones y deberes para asegurar la efectividad del control interno institucional: 1. Establecer y mantener el control interno en los términos previstos en la presente ley. 2. Elaborar, en el marco de la presente ley y de la normativa básica de control interno que emita la Contraloría General de la República, las normas secundarias, sistemas y procedimientos para el establecimiento, operación y mantenimiento de su propio proceso de control interno, de acuerdo a la naturaleza de sus operaciones y objetivos</w:t>
      </w:r>
    </w:p>
    <w:p w14:paraId="25D4AAD1" w14:textId="183D567A" w:rsidR="00E17E94" w:rsidRPr="00E17E94" w:rsidRDefault="00E17E94" w:rsidP="00E17E94">
      <w:pPr>
        <w:spacing w:line="360" w:lineRule="auto"/>
        <w:jc w:val="both"/>
        <w:rPr>
          <w:rFonts w:ascii="Arial" w:hAnsi="Arial" w:cs="Arial"/>
          <w:sz w:val="24"/>
          <w:szCs w:val="24"/>
        </w:rPr>
      </w:pPr>
      <w:r w:rsidRPr="00E17E94">
        <w:rPr>
          <w:rFonts w:ascii="Arial" w:hAnsi="Arial" w:cs="Arial"/>
          <w:sz w:val="24"/>
          <w:szCs w:val="24"/>
        </w:rPr>
        <w:t>De igual forma, el artículo 25. Responsables del control interno, establece que «el titular de cada entidad u organismos bajo el ámbito de la presente ley, es el principal responsable del establecimiento y cumplimiento del control interno en la respectiva institución…»</w:t>
      </w:r>
    </w:p>
    <w:p w14:paraId="042B3EE5" w14:textId="0178F740" w:rsidR="00E17E94" w:rsidRDefault="00E17E94" w:rsidP="00E17E94">
      <w:pPr>
        <w:spacing w:line="360" w:lineRule="auto"/>
        <w:jc w:val="both"/>
        <w:rPr>
          <w:rFonts w:ascii="Arial" w:hAnsi="Arial" w:cs="Arial"/>
          <w:sz w:val="24"/>
          <w:szCs w:val="24"/>
        </w:rPr>
      </w:pPr>
      <w:r w:rsidRPr="00E17E94">
        <w:rPr>
          <w:rFonts w:ascii="Arial" w:hAnsi="Arial" w:cs="Arial"/>
          <w:sz w:val="24"/>
          <w:szCs w:val="24"/>
        </w:rPr>
        <w:t>Adicionalmente, el artículo 18 del Reglamento de la Ley 10-07. Deber institucional de establecer el proceso de control interno y de aplicar controles internos, establece que «las entidades y los organismos del ámbito de la Ley 10-07, en cumplimiento del deber institucional, previsto en Numeral 1, del Artículo 7 y de los mandatos contenidos en los Artículos 22 y 26 de dicha Ley, establecerán y mantendrán el proceso de control interno de los servidores públicos en los diferentes niveles de responsabilidad de la entidad u organismo, ejecutarán o aplicarán los controles internos de las operaciones a su cargo</w:t>
      </w:r>
    </w:p>
    <w:p w14:paraId="18B20C9F" w14:textId="019AF659" w:rsidR="00E17E94" w:rsidRDefault="00E17E94" w:rsidP="00E17E94">
      <w:pPr>
        <w:spacing w:line="360" w:lineRule="auto"/>
        <w:jc w:val="both"/>
        <w:rPr>
          <w:rFonts w:ascii="Arial" w:hAnsi="Arial" w:cs="Arial"/>
          <w:sz w:val="24"/>
          <w:szCs w:val="24"/>
        </w:rPr>
      </w:pPr>
    </w:p>
    <w:p w14:paraId="30E9775B" w14:textId="0794B70A" w:rsidR="00E17E94" w:rsidRDefault="00E17E94" w:rsidP="00E17E94">
      <w:pPr>
        <w:spacing w:line="360" w:lineRule="auto"/>
        <w:jc w:val="both"/>
        <w:rPr>
          <w:rFonts w:ascii="Arial" w:hAnsi="Arial" w:cs="Arial"/>
          <w:sz w:val="24"/>
          <w:szCs w:val="24"/>
        </w:rPr>
      </w:pPr>
    </w:p>
    <w:p w14:paraId="6F3EC136" w14:textId="77777777" w:rsidR="00E17E94" w:rsidRPr="00E17E94" w:rsidRDefault="00E17E94" w:rsidP="00E17E94">
      <w:pPr>
        <w:spacing w:line="360" w:lineRule="auto"/>
        <w:jc w:val="both"/>
        <w:rPr>
          <w:rFonts w:ascii="Arial" w:hAnsi="Arial" w:cs="Arial"/>
          <w:sz w:val="28"/>
          <w:szCs w:val="28"/>
        </w:rPr>
      </w:pPr>
    </w:p>
    <w:p w14:paraId="585C59FC" w14:textId="77777777" w:rsidR="00E74BF0" w:rsidRPr="00E17E94" w:rsidRDefault="00E74BF0" w:rsidP="00DA45C9">
      <w:pPr>
        <w:spacing w:line="276" w:lineRule="auto"/>
        <w:jc w:val="both"/>
        <w:rPr>
          <w:rFonts w:ascii="Arial" w:hAnsi="Arial" w:cs="Arial"/>
          <w:b/>
          <w:bCs/>
          <w:sz w:val="24"/>
          <w:szCs w:val="24"/>
        </w:rPr>
      </w:pPr>
      <w:r w:rsidRPr="00E17E94">
        <w:rPr>
          <w:rFonts w:ascii="Arial" w:hAnsi="Arial" w:cs="Arial"/>
          <w:b/>
          <w:bCs/>
          <w:sz w:val="24"/>
          <w:szCs w:val="24"/>
        </w:rPr>
        <w:lastRenderedPageBreak/>
        <w:t>Acciones para mitigar riesgos</w:t>
      </w:r>
    </w:p>
    <w:p w14:paraId="571483C7" w14:textId="57D57D1D" w:rsidR="00E74BF0" w:rsidRPr="009F42A5" w:rsidRDefault="00925E2F" w:rsidP="008B2D00">
      <w:pPr>
        <w:spacing w:line="360" w:lineRule="auto"/>
        <w:jc w:val="both"/>
        <w:rPr>
          <w:rFonts w:ascii="Arial" w:hAnsi="Arial" w:cs="Arial"/>
          <w:sz w:val="24"/>
          <w:szCs w:val="24"/>
        </w:rPr>
      </w:pPr>
      <w:r w:rsidRPr="009F42A5">
        <w:rPr>
          <w:rFonts w:ascii="Arial" w:hAnsi="Arial" w:cs="Arial"/>
          <w:i/>
          <w:iCs/>
          <w:sz w:val="24"/>
          <w:szCs w:val="24"/>
        </w:rPr>
        <w:t>Contratación de seguros:</w:t>
      </w:r>
      <w:r w:rsidR="009F42A5">
        <w:rPr>
          <w:rFonts w:ascii="Arial" w:hAnsi="Arial" w:cs="Arial"/>
          <w:i/>
          <w:iCs/>
          <w:sz w:val="24"/>
          <w:szCs w:val="24"/>
        </w:rPr>
        <w:t xml:space="preserve"> </w:t>
      </w:r>
      <w:r w:rsidR="009F42A5">
        <w:rPr>
          <w:rFonts w:ascii="Arial" w:hAnsi="Arial" w:cs="Arial"/>
          <w:sz w:val="24"/>
          <w:szCs w:val="24"/>
        </w:rPr>
        <w:t>Se evaluará diversos tipos de seguros que nos permitan evitar un golpe económico, ya sea por incidente de personal, incidente de realización de trabajo, catástrofe natural, violación de seguridad, robo, ataques, etc.</w:t>
      </w:r>
    </w:p>
    <w:p w14:paraId="09584BFF" w14:textId="47EC49CD" w:rsidR="009F42A5" w:rsidRPr="009F42A5" w:rsidRDefault="009F42A5" w:rsidP="008B2D00">
      <w:pPr>
        <w:spacing w:line="360" w:lineRule="auto"/>
        <w:jc w:val="both"/>
        <w:rPr>
          <w:rFonts w:ascii="Arial" w:hAnsi="Arial" w:cs="Arial"/>
          <w:sz w:val="24"/>
          <w:szCs w:val="24"/>
        </w:rPr>
      </w:pPr>
      <w:r w:rsidRPr="009F42A5">
        <w:rPr>
          <w:rFonts w:ascii="Arial" w:hAnsi="Arial" w:cs="Arial"/>
          <w:i/>
          <w:iCs/>
          <w:sz w:val="24"/>
          <w:szCs w:val="24"/>
        </w:rPr>
        <w:t>Evaluación diagnostica del sistema, previo al trabajo:</w:t>
      </w:r>
      <w:r>
        <w:rPr>
          <w:rFonts w:ascii="Arial" w:hAnsi="Arial" w:cs="Arial"/>
          <w:i/>
          <w:iCs/>
          <w:sz w:val="24"/>
          <w:szCs w:val="24"/>
        </w:rPr>
        <w:t xml:space="preserve"> </w:t>
      </w:r>
      <w:r>
        <w:rPr>
          <w:rFonts w:ascii="Arial" w:hAnsi="Arial" w:cs="Arial"/>
          <w:sz w:val="24"/>
          <w:szCs w:val="24"/>
        </w:rPr>
        <w:t>Se realizará una evaluación diagnostica del sistema, la cual será presentada al contratista, esto con el fin de explicar el tipo de cambios a realizar y la justificación de estos, además de comentar el estado actual del sistema</w:t>
      </w:r>
    </w:p>
    <w:p w14:paraId="0B4EF5BD" w14:textId="48E19C4A" w:rsidR="009F42A5" w:rsidRPr="009F42A5" w:rsidRDefault="009F42A5" w:rsidP="008B2D00">
      <w:pPr>
        <w:spacing w:line="360" w:lineRule="auto"/>
        <w:jc w:val="both"/>
        <w:rPr>
          <w:rFonts w:ascii="Arial" w:hAnsi="Arial" w:cs="Arial"/>
          <w:sz w:val="24"/>
          <w:szCs w:val="24"/>
        </w:rPr>
      </w:pPr>
      <w:r w:rsidRPr="009F42A5">
        <w:rPr>
          <w:rFonts w:ascii="Arial" w:hAnsi="Arial" w:cs="Arial"/>
          <w:i/>
          <w:iCs/>
          <w:sz w:val="24"/>
          <w:szCs w:val="24"/>
        </w:rPr>
        <w:t>Evaluación</w:t>
      </w:r>
      <w:r w:rsidRPr="009F42A5">
        <w:rPr>
          <w:rFonts w:ascii="Arial" w:hAnsi="Arial" w:cs="Arial"/>
          <w:i/>
          <w:iCs/>
          <w:sz w:val="24"/>
          <w:szCs w:val="24"/>
        </w:rPr>
        <w:t xml:space="preserve"> diagnostica de</w:t>
      </w:r>
      <w:r w:rsidRPr="009F42A5">
        <w:rPr>
          <w:rFonts w:ascii="Arial" w:hAnsi="Arial" w:cs="Arial"/>
          <w:i/>
          <w:iCs/>
          <w:sz w:val="24"/>
          <w:szCs w:val="24"/>
        </w:rPr>
        <w:t>l</w:t>
      </w:r>
      <w:r w:rsidRPr="009F42A5">
        <w:rPr>
          <w:rFonts w:ascii="Arial" w:hAnsi="Arial" w:cs="Arial"/>
          <w:i/>
          <w:iCs/>
          <w:sz w:val="24"/>
          <w:szCs w:val="24"/>
        </w:rPr>
        <w:t xml:space="preserve"> sistema, </w:t>
      </w:r>
      <w:r w:rsidRPr="009F42A5">
        <w:rPr>
          <w:rFonts w:ascii="Arial" w:hAnsi="Arial" w:cs="Arial"/>
          <w:i/>
          <w:iCs/>
          <w:sz w:val="24"/>
          <w:szCs w:val="24"/>
        </w:rPr>
        <w:t>subsecuente</w:t>
      </w:r>
      <w:r w:rsidRPr="009F42A5">
        <w:rPr>
          <w:rFonts w:ascii="Arial" w:hAnsi="Arial" w:cs="Arial"/>
          <w:i/>
          <w:iCs/>
          <w:sz w:val="24"/>
          <w:szCs w:val="24"/>
        </w:rPr>
        <w:t xml:space="preserve"> al trabajo</w:t>
      </w:r>
      <w:r w:rsidRPr="009F42A5">
        <w:rPr>
          <w:rFonts w:ascii="Arial" w:hAnsi="Arial" w:cs="Arial"/>
          <w:i/>
          <w:iCs/>
          <w:sz w:val="24"/>
          <w:szCs w:val="24"/>
        </w:rPr>
        <w:t>:</w:t>
      </w:r>
      <w:r>
        <w:rPr>
          <w:rFonts w:ascii="Arial" w:hAnsi="Arial" w:cs="Arial"/>
          <w:i/>
          <w:iCs/>
          <w:sz w:val="24"/>
          <w:szCs w:val="24"/>
        </w:rPr>
        <w:t xml:space="preserve"> </w:t>
      </w:r>
      <w:r>
        <w:rPr>
          <w:rFonts w:ascii="Arial" w:hAnsi="Arial" w:cs="Arial"/>
          <w:sz w:val="24"/>
          <w:szCs w:val="24"/>
        </w:rPr>
        <w:t>Se realizará una evaluación diagnostica del sistema tras la finalización de nuestro trabajo, la cual será presentada al contratista, permitiendo reafirmar los cambios realizados y si existió algún otro cambio, además de comentar el estado final de como quedo el sistema tras nuestro trabajo</w:t>
      </w:r>
    </w:p>
    <w:p w14:paraId="0BBB7B95" w14:textId="411AA94A" w:rsidR="009F42A5" w:rsidRPr="009F42A5" w:rsidRDefault="009F42A5" w:rsidP="008B2D00">
      <w:pPr>
        <w:spacing w:line="360" w:lineRule="auto"/>
        <w:jc w:val="both"/>
        <w:rPr>
          <w:rFonts w:ascii="Arial" w:hAnsi="Arial" w:cs="Arial"/>
          <w:sz w:val="24"/>
          <w:szCs w:val="24"/>
        </w:rPr>
      </w:pPr>
      <w:r w:rsidRPr="009F42A5">
        <w:rPr>
          <w:rFonts w:ascii="Arial" w:hAnsi="Arial" w:cs="Arial"/>
          <w:i/>
          <w:iCs/>
          <w:sz w:val="24"/>
          <w:szCs w:val="24"/>
        </w:rPr>
        <w:t>Ingreso y egreso de personal autorizado:</w:t>
      </w:r>
      <w:r>
        <w:rPr>
          <w:rFonts w:ascii="Arial" w:hAnsi="Arial" w:cs="Arial"/>
          <w:i/>
          <w:iCs/>
          <w:sz w:val="24"/>
          <w:szCs w:val="24"/>
        </w:rPr>
        <w:t xml:space="preserve"> </w:t>
      </w:r>
      <w:r>
        <w:rPr>
          <w:rFonts w:ascii="Arial" w:hAnsi="Arial" w:cs="Arial"/>
          <w:sz w:val="24"/>
          <w:szCs w:val="24"/>
        </w:rPr>
        <w:t xml:space="preserve">Solo podrá entrar y salir el personal asignado y autorizado para dicho trabajo y evaluación, del mismo modo, en caso de alguna actividad extraña esta tendrá que ser reportada </w:t>
      </w:r>
    </w:p>
    <w:p w14:paraId="02F8796A" w14:textId="190EABF5" w:rsidR="009F42A5" w:rsidRPr="009F42A5" w:rsidRDefault="009F42A5" w:rsidP="008B2D00">
      <w:pPr>
        <w:spacing w:line="360" w:lineRule="auto"/>
        <w:jc w:val="both"/>
        <w:rPr>
          <w:rFonts w:ascii="Arial" w:hAnsi="Arial" w:cs="Arial"/>
          <w:i/>
          <w:iCs/>
          <w:sz w:val="24"/>
          <w:szCs w:val="24"/>
        </w:rPr>
      </w:pPr>
      <w:r w:rsidRPr="009F42A5">
        <w:rPr>
          <w:rFonts w:ascii="Arial" w:hAnsi="Arial" w:cs="Arial"/>
          <w:i/>
          <w:iCs/>
          <w:sz w:val="24"/>
          <w:szCs w:val="24"/>
        </w:rPr>
        <w:t xml:space="preserve">Ingreso y egreso de </w:t>
      </w:r>
      <w:r w:rsidRPr="009F42A5">
        <w:rPr>
          <w:rFonts w:ascii="Arial" w:hAnsi="Arial" w:cs="Arial"/>
          <w:i/>
          <w:iCs/>
          <w:sz w:val="24"/>
          <w:szCs w:val="24"/>
        </w:rPr>
        <w:t>equipo</w:t>
      </w:r>
      <w:r w:rsidRPr="009F42A5">
        <w:rPr>
          <w:rFonts w:ascii="Arial" w:hAnsi="Arial" w:cs="Arial"/>
          <w:i/>
          <w:iCs/>
          <w:sz w:val="24"/>
          <w:szCs w:val="24"/>
        </w:rPr>
        <w:t xml:space="preserve"> autorizado:</w:t>
      </w:r>
      <w:r>
        <w:rPr>
          <w:rFonts w:ascii="Arial" w:hAnsi="Arial" w:cs="Arial"/>
          <w:i/>
          <w:iCs/>
          <w:sz w:val="24"/>
          <w:szCs w:val="24"/>
        </w:rPr>
        <w:t xml:space="preserve"> </w:t>
      </w:r>
      <w:r>
        <w:rPr>
          <w:rFonts w:ascii="Arial" w:hAnsi="Arial" w:cs="Arial"/>
          <w:sz w:val="24"/>
          <w:szCs w:val="24"/>
        </w:rPr>
        <w:t xml:space="preserve">Solo podrá entrar y salir el </w:t>
      </w:r>
      <w:r>
        <w:rPr>
          <w:rFonts w:ascii="Arial" w:hAnsi="Arial" w:cs="Arial"/>
          <w:sz w:val="24"/>
          <w:szCs w:val="24"/>
        </w:rPr>
        <w:t>equipo</w:t>
      </w:r>
      <w:r>
        <w:rPr>
          <w:rFonts w:ascii="Arial" w:hAnsi="Arial" w:cs="Arial"/>
          <w:sz w:val="24"/>
          <w:szCs w:val="24"/>
        </w:rPr>
        <w:t xml:space="preserve"> asignado y autorizado para dicho trabajo y evaluación</w:t>
      </w:r>
      <w:r w:rsidR="008B2D00">
        <w:rPr>
          <w:rFonts w:ascii="Arial" w:hAnsi="Arial" w:cs="Arial"/>
          <w:sz w:val="24"/>
          <w:szCs w:val="24"/>
        </w:rPr>
        <w:t xml:space="preserve"> exceptuando el dispositivo celular personal</w:t>
      </w:r>
      <w:r>
        <w:rPr>
          <w:rFonts w:ascii="Arial" w:hAnsi="Arial" w:cs="Arial"/>
          <w:sz w:val="24"/>
          <w:szCs w:val="24"/>
        </w:rPr>
        <w:t xml:space="preserve">, del mismo modo, en caso de </w:t>
      </w:r>
      <w:r w:rsidR="008B2D00">
        <w:rPr>
          <w:rFonts w:ascii="Arial" w:hAnsi="Arial" w:cs="Arial"/>
          <w:sz w:val="24"/>
          <w:szCs w:val="24"/>
        </w:rPr>
        <w:t>algún dispositivo</w:t>
      </w:r>
      <w:r>
        <w:rPr>
          <w:rFonts w:ascii="Arial" w:hAnsi="Arial" w:cs="Arial"/>
          <w:sz w:val="24"/>
          <w:szCs w:val="24"/>
        </w:rPr>
        <w:t xml:space="preserve"> extrañ</w:t>
      </w:r>
      <w:r w:rsidR="008B2D00">
        <w:rPr>
          <w:rFonts w:ascii="Arial" w:hAnsi="Arial" w:cs="Arial"/>
          <w:sz w:val="24"/>
          <w:szCs w:val="24"/>
        </w:rPr>
        <w:t>o</w:t>
      </w:r>
      <w:r>
        <w:rPr>
          <w:rFonts w:ascii="Arial" w:hAnsi="Arial" w:cs="Arial"/>
          <w:sz w:val="24"/>
          <w:szCs w:val="24"/>
        </w:rPr>
        <w:t xml:space="preserve"> est</w:t>
      </w:r>
      <w:r w:rsidR="008B2D00">
        <w:rPr>
          <w:rFonts w:ascii="Arial" w:hAnsi="Arial" w:cs="Arial"/>
          <w:sz w:val="24"/>
          <w:szCs w:val="24"/>
        </w:rPr>
        <w:t xml:space="preserve">e </w:t>
      </w:r>
      <w:r>
        <w:rPr>
          <w:rFonts w:ascii="Arial" w:hAnsi="Arial" w:cs="Arial"/>
          <w:sz w:val="24"/>
          <w:szCs w:val="24"/>
        </w:rPr>
        <w:t>tendrá que ser reportad</w:t>
      </w:r>
      <w:r w:rsidR="008B2D00">
        <w:rPr>
          <w:rFonts w:ascii="Arial" w:hAnsi="Arial" w:cs="Arial"/>
          <w:sz w:val="24"/>
          <w:szCs w:val="24"/>
        </w:rPr>
        <w:t>o</w:t>
      </w:r>
    </w:p>
    <w:p w14:paraId="6A9E8186" w14:textId="0731182C" w:rsidR="00925E2F" w:rsidRPr="00DA45C9" w:rsidRDefault="009F42A5" w:rsidP="00E17E94">
      <w:pPr>
        <w:spacing w:line="360" w:lineRule="auto"/>
        <w:jc w:val="both"/>
        <w:rPr>
          <w:rFonts w:ascii="Arial" w:hAnsi="Arial" w:cs="Arial"/>
          <w:sz w:val="24"/>
          <w:szCs w:val="24"/>
        </w:rPr>
      </w:pPr>
      <w:r w:rsidRPr="009F42A5">
        <w:rPr>
          <w:rFonts w:ascii="Arial" w:hAnsi="Arial" w:cs="Arial"/>
          <w:i/>
          <w:iCs/>
          <w:sz w:val="24"/>
          <w:szCs w:val="24"/>
        </w:rPr>
        <w:t>Contrato de confidencialidad:</w:t>
      </w:r>
      <w:r w:rsidR="008B2D00">
        <w:rPr>
          <w:rFonts w:ascii="Arial" w:hAnsi="Arial" w:cs="Arial"/>
          <w:i/>
          <w:iCs/>
          <w:sz w:val="24"/>
          <w:szCs w:val="24"/>
        </w:rPr>
        <w:t xml:space="preserve"> </w:t>
      </w:r>
      <w:r w:rsidR="008B2D00">
        <w:rPr>
          <w:rFonts w:ascii="Arial" w:hAnsi="Arial" w:cs="Arial"/>
          <w:sz w:val="24"/>
          <w:szCs w:val="24"/>
        </w:rPr>
        <w:t xml:space="preserve">Toda empresa, trabajador, supervisor, y demás gente asignada al trabajo, tendrá que firmar un contrato de confidencialidad, en el cual se comprometen a mantener segura, la marca, imagen, datos y sistema de </w:t>
      </w:r>
      <w:r w:rsidR="00E17E94">
        <w:rPr>
          <w:rFonts w:ascii="Arial" w:hAnsi="Arial" w:cs="Arial"/>
          <w:sz w:val="24"/>
          <w:szCs w:val="24"/>
        </w:rPr>
        <w:t>ambas empresas</w:t>
      </w:r>
      <w:r w:rsidR="008B2D00">
        <w:rPr>
          <w:rFonts w:ascii="Arial" w:hAnsi="Arial" w:cs="Arial"/>
          <w:sz w:val="24"/>
          <w:szCs w:val="24"/>
        </w:rPr>
        <w:t>, y de no ser así serán tomadas acciones legales</w:t>
      </w:r>
    </w:p>
    <w:sectPr w:rsidR="00925E2F" w:rsidRPr="00DA45C9" w:rsidSect="00810356">
      <w:footerReference w:type="default" r:id="rId1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31C7" w14:textId="77777777" w:rsidR="003E27E9" w:rsidRDefault="003E27E9" w:rsidP="00CC603A">
      <w:pPr>
        <w:spacing w:after="0" w:line="240" w:lineRule="auto"/>
      </w:pPr>
      <w:r>
        <w:separator/>
      </w:r>
    </w:p>
  </w:endnote>
  <w:endnote w:type="continuationSeparator" w:id="0">
    <w:p w14:paraId="70E73553" w14:textId="77777777" w:rsidR="003E27E9" w:rsidRDefault="003E27E9" w:rsidP="00CC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800358"/>
      <w:docPartObj>
        <w:docPartGallery w:val="Page Numbers (Bottom of Page)"/>
        <w:docPartUnique/>
      </w:docPartObj>
    </w:sdtPr>
    <w:sdtContent>
      <w:p w14:paraId="7B26EDF5" w14:textId="5323B5FE" w:rsidR="00EE3007" w:rsidRDefault="00EE3007">
        <w:pPr>
          <w:pStyle w:val="Piedepgina"/>
          <w:jc w:val="right"/>
        </w:pPr>
        <w:r>
          <w:fldChar w:fldCharType="begin"/>
        </w:r>
        <w:r>
          <w:instrText>PAGE   \* MERGEFORMAT</w:instrText>
        </w:r>
        <w:r>
          <w:fldChar w:fldCharType="separate"/>
        </w:r>
        <w:r>
          <w:rPr>
            <w:lang w:val="es-ES"/>
          </w:rPr>
          <w:t>2</w:t>
        </w:r>
        <w:r>
          <w:fldChar w:fldCharType="end"/>
        </w:r>
      </w:p>
    </w:sdtContent>
  </w:sdt>
  <w:p w14:paraId="744522A8" w14:textId="77777777" w:rsidR="00CC603A" w:rsidRDefault="00CC6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B0B6" w14:textId="77777777" w:rsidR="003E27E9" w:rsidRDefault="003E27E9" w:rsidP="00CC603A">
      <w:pPr>
        <w:spacing w:after="0" w:line="240" w:lineRule="auto"/>
      </w:pPr>
      <w:r>
        <w:separator/>
      </w:r>
    </w:p>
  </w:footnote>
  <w:footnote w:type="continuationSeparator" w:id="0">
    <w:p w14:paraId="207F127F" w14:textId="77777777" w:rsidR="003E27E9" w:rsidRDefault="003E27E9" w:rsidP="00CC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085"/>
    <w:multiLevelType w:val="hybridMultilevel"/>
    <w:tmpl w:val="1158E412"/>
    <w:lvl w:ilvl="0" w:tplc="3C501210">
      <w:numFmt w:val="bullet"/>
      <w:lvlText w:val=""/>
      <w:lvlJc w:val="left"/>
      <w:pPr>
        <w:ind w:left="822" w:hanging="360"/>
      </w:pPr>
      <w:rPr>
        <w:rFonts w:ascii="Wingdings" w:eastAsia="Wingdings" w:hAnsi="Wingdings" w:cs="Wingdings" w:hint="default"/>
        <w:w w:val="100"/>
        <w:sz w:val="22"/>
        <w:szCs w:val="22"/>
        <w:lang w:val="es-ES" w:eastAsia="en-US" w:bidi="ar-SA"/>
      </w:rPr>
    </w:lvl>
    <w:lvl w:ilvl="1" w:tplc="5D58504E">
      <w:numFmt w:val="bullet"/>
      <w:lvlText w:val="•"/>
      <w:lvlJc w:val="left"/>
      <w:pPr>
        <w:ind w:left="1644" w:hanging="360"/>
      </w:pPr>
      <w:rPr>
        <w:lang w:val="es-ES" w:eastAsia="en-US" w:bidi="ar-SA"/>
      </w:rPr>
    </w:lvl>
    <w:lvl w:ilvl="2" w:tplc="34120D42">
      <w:numFmt w:val="bullet"/>
      <w:lvlText w:val="•"/>
      <w:lvlJc w:val="left"/>
      <w:pPr>
        <w:ind w:left="2468" w:hanging="360"/>
      </w:pPr>
      <w:rPr>
        <w:lang w:val="es-ES" w:eastAsia="en-US" w:bidi="ar-SA"/>
      </w:rPr>
    </w:lvl>
    <w:lvl w:ilvl="3" w:tplc="F2506644">
      <w:numFmt w:val="bullet"/>
      <w:lvlText w:val="•"/>
      <w:lvlJc w:val="left"/>
      <w:pPr>
        <w:ind w:left="3292" w:hanging="360"/>
      </w:pPr>
      <w:rPr>
        <w:lang w:val="es-ES" w:eastAsia="en-US" w:bidi="ar-SA"/>
      </w:rPr>
    </w:lvl>
    <w:lvl w:ilvl="4" w:tplc="B3404CCE">
      <w:numFmt w:val="bullet"/>
      <w:lvlText w:val="•"/>
      <w:lvlJc w:val="left"/>
      <w:pPr>
        <w:ind w:left="4116" w:hanging="360"/>
      </w:pPr>
      <w:rPr>
        <w:lang w:val="es-ES" w:eastAsia="en-US" w:bidi="ar-SA"/>
      </w:rPr>
    </w:lvl>
    <w:lvl w:ilvl="5" w:tplc="FF62DB58">
      <w:numFmt w:val="bullet"/>
      <w:lvlText w:val="•"/>
      <w:lvlJc w:val="left"/>
      <w:pPr>
        <w:ind w:left="4940" w:hanging="360"/>
      </w:pPr>
      <w:rPr>
        <w:lang w:val="es-ES" w:eastAsia="en-US" w:bidi="ar-SA"/>
      </w:rPr>
    </w:lvl>
    <w:lvl w:ilvl="6" w:tplc="7DFCC8A0">
      <w:numFmt w:val="bullet"/>
      <w:lvlText w:val="•"/>
      <w:lvlJc w:val="left"/>
      <w:pPr>
        <w:ind w:left="5764" w:hanging="360"/>
      </w:pPr>
      <w:rPr>
        <w:lang w:val="es-ES" w:eastAsia="en-US" w:bidi="ar-SA"/>
      </w:rPr>
    </w:lvl>
    <w:lvl w:ilvl="7" w:tplc="5E904A7A">
      <w:numFmt w:val="bullet"/>
      <w:lvlText w:val="•"/>
      <w:lvlJc w:val="left"/>
      <w:pPr>
        <w:ind w:left="6588" w:hanging="360"/>
      </w:pPr>
      <w:rPr>
        <w:lang w:val="es-ES" w:eastAsia="en-US" w:bidi="ar-SA"/>
      </w:rPr>
    </w:lvl>
    <w:lvl w:ilvl="8" w:tplc="97D66374">
      <w:numFmt w:val="bullet"/>
      <w:lvlText w:val="•"/>
      <w:lvlJc w:val="left"/>
      <w:pPr>
        <w:ind w:left="7412" w:hanging="360"/>
      </w:pPr>
      <w:rPr>
        <w:lang w:val="es-ES" w:eastAsia="en-US" w:bidi="ar-SA"/>
      </w:rPr>
    </w:lvl>
  </w:abstractNum>
  <w:abstractNum w:abstractNumId="1" w15:restartNumberingAfterBreak="0">
    <w:nsid w:val="0A1026EF"/>
    <w:multiLevelType w:val="hybridMultilevel"/>
    <w:tmpl w:val="CA14D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9B09D4"/>
    <w:multiLevelType w:val="multilevel"/>
    <w:tmpl w:val="9BA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178D0"/>
    <w:multiLevelType w:val="multilevel"/>
    <w:tmpl w:val="2AA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93BCD"/>
    <w:multiLevelType w:val="hybridMultilevel"/>
    <w:tmpl w:val="1646C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A30915"/>
    <w:multiLevelType w:val="hybridMultilevel"/>
    <w:tmpl w:val="122A4A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B33E03"/>
    <w:multiLevelType w:val="hybridMultilevel"/>
    <w:tmpl w:val="9822E0D8"/>
    <w:lvl w:ilvl="0" w:tplc="54CEEA08">
      <w:start w:val="1"/>
      <w:numFmt w:val="upperLetter"/>
      <w:lvlText w:val="%1."/>
      <w:lvlJc w:val="left"/>
      <w:pPr>
        <w:ind w:left="822" w:hanging="360"/>
      </w:pPr>
      <w:rPr>
        <w:rFonts w:ascii="Calibri" w:eastAsia="Calibri" w:hAnsi="Calibri" w:cs="Calibri" w:hint="default"/>
        <w:spacing w:val="-1"/>
        <w:w w:val="100"/>
        <w:sz w:val="22"/>
        <w:szCs w:val="22"/>
        <w:lang w:val="es-ES" w:eastAsia="en-US" w:bidi="ar-SA"/>
      </w:rPr>
    </w:lvl>
    <w:lvl w:ilvl="1" w:tplc="DC6EFC6A">
      <w:numFmt w:val="bullet"/>
      <w:lvlText w:val="•"/>
      <w:lvlJc w:val="left"/>
      <w:pPr>
        <w:ind w:left="1644" w:hanging="360"/>
      </w:pPr>
      <w:rPr>
        <w:lang w:val="es-ES" w:eastAsia="en-US" w:bidi="ar-SA"/>
      </w:rPr>
    </w:lvl>
    <w:lvl w:ilvl="2" w:tplc="FA3686AC">
      <w:numFmt w:val="bullet"/>
      <w:lvlText w:val="•"/>
      <w:lvlJc w:val="left"/>
      <w:pPr>
        <w:ind w:left="2468" w:hanging="360"/>
      </w:pPr>
      <w:rPr>
        <w:lang w:val="es-ES" w:eastAsia="en-US" w:bidi="ar-SA"/>
      </w:rPr>
    </w:lvl>
    <w:lvl w:ilvl="3" w:tplc="D60ABE18">
      <w:numFmt w:val="bullet"/>
      <w:lvlText w:val="•"/>
      <w:lvlJc w:val="left"/>
      <w:pPr>
        <w:ind w:left="3292" w:hanging="360"/>
      </w:pPr>
      <w:rPr>
        <w:lang w:val="es-ES" w:eastAsia="en-US" w:bidi="ar-SA"/>
      </w:rPr>
    </w:lvl>
    <w:lvl w:ilvl="4" w:tplc="1E04E128">
      <w:numFmt w:val="bullet"/>
      <w:lvlText w:val="•"/>
      <w:lvlJc w:val="left"/>
      <w:pPr>
        <w:ind w:left="4116" w:hanging="360"/>
      </w:pPr>
      <w:rPr>
        <w:lang w:val="es-ES" w:eastAsia="en-US" w:bidi="ar-SA"/>
      </w:rPr>
    </w:lvl>
    <w:lvl w:ilvl="5" w:tplc="53F8C068">
      <w:numFmt w:val="bullet"/>
      <w:lvlText w:val="•"/>
      <w:lvlJc w:val="left"/>
      <w:pPr>
        <w:ind w:left="4940" w:hanging="360"/>
      </w:pPr>
      <w:rPr>
        <w:lang w:val="es-ES" w:eastAsia="en-US" w:bidi="ar-SA"/>
      </w:rPr>
    </w:lvl>
    <w:lvl w:ilvl="6" w:tplc="FCE20850">
      <w:numFmt w:val="bullet"/>
      <w:lvlText w:val="•"/>
      <w:lvlJc w:val="left"/>
      <w:pPr>
        <w:ind w:left="5764" w:hanging="360"/>
      </w:pPr>
      <w:rPr>
        <w:lang w:val="es-ES" w:eastAsia="en-US" w:bidi="ar-SA"/>
      </w:rPr>
    </w:lvl>
    <w:lvl w:ilvl="7" w:tplc="5C56D49E">
      <w:numFmt w:val="bullet"/>
      <w:lvlText w:val="•"/>
      <w:lvlJc w:val="left"/>
      <w:pPr>
        <w:ind w:left="6588" w:hanging="360"/>
      </w:pPr>
      <w:rPr>
        <w:lang w:val="es-ES" w:eastAsia="en-US" w:bidi="ar-SA"/>
      </w:rPr>
    </w:lvl>
    <w:lvl w:ilvl="8" w:tplc="60726C28">
      <w:numFmt w:val="bullet"/>
      <w:lvlText w:val="•"/>
      <w:lvlJc w:val="left"/>
      <w:pPr>
        <w:ind w:left="7412" w:hanging="360"/>
      </w:pPr>
      <w:rPr>
        <w:lang w:val="es-ES" w:eastAsia="en-US" w:bidi="ar-SA"/>
      </w:rPr>
    </w:lvl>
  </w:abstractNum>
  <w:abstractNum w:abstractNumId="7" w15:restartNumberingAfterBreak="0">
    <w:nsid w:val="32C624AB"/>
    <w:multiLevelType w:val="multilevel"/>
    <w:tmpl w:val="C22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8762C"/>
    <w:multiLevelType w:val="hybridMultilevel"/>
    <w:tmpl w:val="752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5BA3A72"/>
    <w:multiLevelType w:val="hybridMultilevel"/>
    <w:tmpl w:val="CD8E4158"/>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E674B0"/>
    <w:multiLevelType w:val="hybridMultilevel"/>
    <w:tmpl w:val="CF28C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0B0B18"/>
    <w:multiLevelType w:val="multilevel"/>
    <w:tmpl w:val="B5E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5677A"/>
    <w:multiLevelType w:val="hybridMultilevel"/>
    <w:tmpl w:val="00A28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ED4CEC"/>
    <w:multiLevelType w:val="multilevel"/>
    <w:tmpl w:val="63C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44E0E"/>
    <w:multiLevelType w:val="hybridMultilevel"/>
    <w:tmpl w:val="880EE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643669"/>
    <w:multiLevelType w:val="multilevel"/>
    <w:tmpl w:val="2AF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064595"/>
    <w:multiLevelType w:val="multilevel"/>
    <w:tmpl w:val="588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D60A5"/>
    <w:multiLevelType w:val="hybridMultilevel"/>
    <w:tmpl w:val="B308D06A"/>
    <w:lvl w:ilvl="0" w:tplc="E60CE4B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90606BF"/>
    <w:multiLevelType w:val="multilevel"/>
    <w:tmpl w:val="1FE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85415"/>
    <w:multiLevelType w:val="multilevel"/>
    <w:tmpl w:val="FAC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77FCB"/>
    <w:multiLevelType w:val="hybridMultilevel"/>
    <w:tmpl w:val="E70A2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2A7851"/>
    <w:multiLevelType w:val="hybridMultilevel"/>
    <w:tmpl w:val="29866A64"/>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E2E3575"/>
    <w:multiLevelType w:val="hybridMultilevel"/>
    <w:tmpl w:val="1EAC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E4E6FC7"/>
    <w:multiLevelType w:val="hybridMultilevel"/>
    <w:tmpl w:val="E806C39E"/>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0066C34"/>
    <w:multiLevelType w:val="multilevel"/>
    <w:tmpl w:val="8C4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F471A8"/>
    <w:multiLevelType w:val="hybridMultilevel"/>
    <w:tmpl w:val="2C0C2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32065B3"/>
    <w:multiLevelType w:val="hybridMultilevel"/>
    <w:tmpl w:val="7610E044"/>
    <w:lvl w:ilvl="0" w:tplc="080A000F">
      <w:start w:val="1"/>
      <w:numFmt w:val="decimal"/>
      <w:lvlText w:val="%1."/>
      <w:lvlJc w:val="left"/>
      <w:pPr>
        <w:ind w:left="43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99A5C0B"/>
    <w:multiLevelType w:val="multilevel"/>
    <w:tmpl w:val="A1A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044077">
    <w:abstractNumId w:val="15"/>
  </w:num>
  <w:num w:numId="2" w16cid:durableId="57673955">
    <w:abstractNumId w:val="18"/>
  </w:num>
  <w:num w:numId="3" w16cid:durableId="177895689">
    <w:abstractNumId w:val="24"/>
  </w:num>
  <w:num w:numId="4" w16cid:durableId="1532262497">
    <w:abstractNumId w:val="20"/>
  </w:num>
  <w:num w:numId="5" w16cid:durableId="1752310490">
    <w:abstractNumId w:val="8"/>
  </w:num>
  <w:num w:numId="6" w16cid:durableId="1300570389">
    <w:abstractNumId w:val="10"/>
  </w:num>
  <w:num w:numId="7" w16cid:durableId="1401750768">
    <w:abstractNumId w:val="22"/>
  </w:num>
  <w:num w:numId="8" w16cid:durableId="507209740">
    <w:abstractNumId w:val="4"/>
  </w:num>
  <w:num w:numId="9" w16cid:durableId="1422482782">
    <w:abstractNumId w:val="26"/>
  </w:num>
  <w:num w:numId="10" w16cid:durableId="389575337">
    <w:abstractNumId w:val="9"/>
  </w:num>
  <w:num w:numId="11" w16cid:durableId="447699403">
    <w:abstractNumId w:val="23"/>
  </w:num>
  <w:num w:numId="12" w16cid:durableId="308285320">
    <w:abstractNumId w:val="21"/>
  </w:num>
  <w:num w:numId="13" w16cid:durableId="294337941">
    <w:abstractNumId w:val="0"/>
  </w:num>
  <w:num w:numId="14" w16cid:durableId="1987784872">
    <w:abstractNumId w:val="6"/>
    <w:lvlOverride w:ilvl="0">
      <w:startOverride w:val="1"/>
    </w:lvlOverride>
    <w:lvlOverride w:ilvl="1"/>
    <w:lvlOverride w:ilvl="2"/>
    <w:lvlOverride w:ilvl="3"/>
    <w:lvlOverride w:ilvl="4"/>
    <w:lvlOverride w:ilvl="5"/>
    <w:lvlOverride w:ilvl="6"/>
    <w:lvlOverride w:ilvl="7"/>
    <w:lvlOverride w:ilvl="8"/>
  </w:num>
  <w:num w:numId="15" w16cid:durableId="1300189002">
    <w:abstractNumId w:val="5"/>
  </w:num>
  <w:num w:numId="16" w16cid:durableId="747003160">
    <w:abstractNumId w:val="25"/>
  </w:num>
  <w:num w:numId="17" w16cid:durableId="2134590448">
    <w:abstractNumId w:val="3"/>
  </w:num>
  <w:num w:numId="18" w16cid:durableId="385835919">
    <w:abstractNumId w:val="7"/>
  </w:num>
  <w:num w:numId="19" w16cid:durableId="907150636">
    <w:abstractNumId w:val="19"/>
  </w:num>
  <w:num w:numId="20" w16cid:durableId="1406493868">
    <w:abstractNumId w:val="16"/>
  </w:num>
  <w:num w:numId="21" w16cid:durableId="300618643">
    <w:abstractNumId w:val="13"/>
  </w:num>
  <w:num w:numId="22" w16cid:durableId="269050447">
    <w:abstractNumId w:val="27"/>
  </w:num>
  <w:num w:numId="23" w16cid:durableId="815879734">
    <w:abstractNumId w:val="11"/>
  </w:num>
  <w:num w:numId="24" w16cid:durableId="592979426">
    <w:abstractNumId w:val="2"/>
  </w:num>
  <w:num w:numId="25" w16cid:durableId="27997117">
    <w:abstractNumId w:val="12"/>
  </w:num>
  <w:num w:numId="26" w16cid:durableId="97873703">
    <w:abstractNumId w:val="14"/>
  </w:num>
  <w:num w:numId="27" w16cid:durableId="941259833">
    <w:abstractNumId w:val="17"/>
  </w:num>
  <w:num w:numId="28" w16cid:durableId="1759717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4"/>
    <w:rsid w:val="0004491D"/>
    <w:rsid w:val="00053A59"/>
    <w:rsid w:val="00067268"/>
    <w:rsid w:val="00070970"/>
    <w:rsid w:val="000B1721"/>
    <w:rsid w:val="000E6FF0"/>
    <w:rsid w:val="00120088"/>
    <w:rsid w:val="001219BA"/>
    <w:rsid w:val="00133DEC"/>
    <w:rsid w:val="00144D7F"/>
    <w:rsid w:val="00166A6B"/>
    <w:rsid w:val="001A0D0A"/>
    <w:rsid w:val="001A3B03"/>
    <w:rsid w:val="001C1F00"/>
    <w:rsid w:val="001C5E3C"/>
    <w:rsid w:val="001E568A"/>
    <w:rsid w:val="00216177"/>
    <w:rsid w:val="002643D3"/>
    <w:rsid w:val="00266C34"/>
    <w:rsid w:val="002A2493"/>
    <w:rsid w:val="002A64AE"/>
    <w:rsid w:val="002B0E1C"/>
    <w:rsid w:val="002E321D"/>
    <w:rsid w:val="00317E4A"/>
    <w:rsid w:val="00343B99"/>
    <w:rsid w:val="00356298"/>
    <w:rsid w:val="00362323"/>
    <w:rsid w:val="00371AD1"/>
    <w:rsid w:val="003744EF"/>
    <w:rsid w:val="0039039E"/>
    <w:rsid w:val="003B26C9"/>
    <w:rsid w:val="003E27E9"/>
    <w:rsid w:val="003E7349"/>
    <w:rsid w:val="00410E70"/>
    <w:rsid w:val="00440C93"/>
    <w:rsid w:val="00474B68"/>
    <w:rsid w:val="00480848"/>
    <w:rsid w:val="004A1A4D"/>
    <w:rsid w:val="004C600D"/>
    <w:rsid w:val="00500267"/>
    <w:rsid w:val="00502486"/>
    <w:rsid w:val="005172F9"/>
    <w:rsid w:val="0053429A"/>
    <w:rsid w:val="00542232"/>
    <w:rsid w:val="00550439"/>
    <w:rsid w:val="00566E0F"/>
    <w:rsid w:val="005769E9"/>
    <w:rsid w:val="005F41FE"/>
    <w:rsid w:val="005F71CD"/>
    <w:rsid w:val="00651903"/>
    <w:rsid w:val="0066192A"/>
    <w:rsid w:val="006909CB"/>
    <w:rsid w:val="00695DC4"/>
    <w:rsid w:val="006B0268"/>
    <w:rsid w:val="006B7AA0"/>
    <w:rsid w:val="006D7172"/>
    <w:rsid w:val="006E16DB"/>
    <w:rsid w:val="007309CE"/>
    <w:rsid w:val="00731239"/>
    <w:rsid w:val="007446B6"/>
    <w:rsid w:val="007569B0"/>
    <w:rsid w:val="007778A8"/>
    <w:rsid w:val="007D178C"/>
    <w:rsid w:val="00810356"/>
    <w:rsid w:val="00834B48"/>
    <w:rsid w:val="00863647"/>
    <w:rsid w:val="008769F9"/>
    <w:rsid w:val="00890D8D"/>
    <w:rsid w:val="0089261F"/>
    <w:rsid w:val="008B2D00"/>
    <w:rsid w:val="008B7AB0"/>
    <w:rsid w:val="008C14A1"/>
    <w:rsid w:val="008C3412"/>
    <w:rsid w:val="00913731"/>
    <w:rsid w:val="0092017F"/>
    <w:rsid w:val="00923083"/>
    <w:rsid w:val="00925E2F"/>
    <w:rsid w:val="00931125"/>
    <w:rsid w:val="00977F00"/>
    <w:rsid w:val="00980D56"/>
    <w:rsid w:val="00991382"/>
    <w:rsid w:val="009E662D"/>
    <w:rsid w:val="009F42A5"/>
    <w:rsid w:val="00A140C2"/>
    <w:rsid w:val="00A20BCF"/>
    <w:rsid w:val="00A33F56"/>
    <w:rsid w:val="00A4541D"/>
    <w:rsid w:val="00A47ADD"/>
    <w:rsid w:val="00A52217"/>
    <w:rsid w:val="00AC0228"/>
    <w:rsid w:val="00AD18D3"/>
    <w:rsid w:val="00AF70A7"/>
    <w:rsid w:val="00B03A8B"/>
    <w:rsid w:val="00B12DF1"/>
    <w:rsid w:val="00B44D53"/>
    <w:rsid w:val="00B703D8"/>
    <w:rsid w:val="00B74751"/>
    <w:rsid w:val="00B83E3F"/>
    <w:rsid w:val="00B865A7"/>
    <w:rsid w:val="00BA777D"/>
    <w:rsid w:val="00BC624E"/>
    <w:rsid w:val="00BE055B"/>
    <w:rsid w:val="00C15D99"/>
    <w:rsid w:val="00C27ABE"/>
    <w:rsid w:val="00C346DA"/>
    <w:rsid w:val="00C549D6"/>
    <w:rsid w:val="00C76FF7"/>
    <w:rsid w:val="00CC2E3A"/>
    <w:rsid w:val="00CC603A"/>
    <w:rsid w:val="00D0376A"/>
    <w:rsid w:val="00D23F6F"/>
    <w:rsid w:val="00D37388"/>
    <w:rsid w:val="00D54ED2"/>
    <w:rsid w:val="00D7501D"/>
    <w:rsid w:val="00DA45C9"/>
    <w:rsid w:val="00DB35BF"/>
    <w:rsid w:val="00DC0633"/>
    <w:rsid w:val="00DF27CA"/>
    <w:rsid w:val="00E0073E"/>
    <w:rsid w:val="00E17E94"/>
    <w:rsid w:val="00E3621A"/>
    <w:rsid w:val="00E368A6"/>
    <w:rsid w:val="00E74BF0"/>
    <w:rsid w:val="00EE3007"/>
    <w:rsid w:val="00EE45F4"/>
    <w:rsid w:val="00F2221D"/>
    <w:rsid w:val="00F52075"/>
    <w:rsid w:val="00F659FC"/>
    <w:rsid w:val="00FD5910"/>
    <w:rsid w:val="00FE49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9BFEC"/>
  <w15:chartTrackingRefBased/>
  <w15:docId w15:val="{EE8D8D82-C6F6-4896-AB9F-89D80726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41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6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3647"/>
    <w:rPr>
      <w:rFonts w:eastAsiaTheme="minorEastAsia"/>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rsid w:val="005024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rsid w:val="005F41FE"/>
    <w:rPr>
      <w:color w:val="605E5C"/>
      <w:shd w:val="clear" w:color="auto" w:fill="E1DFDD"/>
    </w:rPr>
  </w:style>
  <w:style w:type="paragraph" w:styleId="Textoindependiente">
    <w:name w:val="Body Text"/>
    <w:basedOn w:val="Normal"/>
    <w:link w:val="TextoindependienteCar"/>
    <w:uiPriority w:val="1"/>
    <w:unhideWhenUsed/>
    <w:qFormat/>
    <w:rsid w:val="00810356"/>
    <w:pPr>
      <w:widowControl w:val="0"/>
      <w:autoSpaceDE w:val="0"/>
      <w:autoSpaceDN w:val="0"/>
      <w:spacing w:before="22" w:after="0" w:line="240" w:lineRule="auto"/>
      <w:ind w:left="82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810356"/>
    <w:rPr>
      <w:rFonts w:ascii="Calibri" w:eastAsia="Calibri" w:hAnsi="Calibri" w:cs="Calibri"/>
      <w:lang w:val="es-ES"/>
    </w:rPr>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03A"/>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03A"/>
  </w:style>
  <w:style w:type="character" w:styleId="Nmerodelnea">
    <w:name w:val="line number"/>
    <w:basedOn w:val="Fuentedeprrafopredeter"/>
    <w:uiPriority w:val="99"/>
    <w:semiHidden/>
    <w:unhideWhenUsed/>
    <w:rsid w:val="00CC603A"/>
  </w:style>
  <w:style w:type="character" w:customStyle="1" w:styleId="Ttulo3Car">
    <w:name w:val="Título 3 Car"/>
    <w:basedOn w:val="Fuentedeprrafopredeter"/>
    <w:link w:val="Ttulo3"/>
    <w:uiPriority w:val="9"/>
    <w:semiHidden/>
    <w:rsid w:val="00440C9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569B0"/>
    <w:rPr>
      <w:b/>
      <w:bCs/>
    </w:rPr>
  </w:style>
  <w:style w:type="character" w:customStyle="1" w:styleId="Ttulo1Car">
    <w:name w:val="Título 1 Car"/>
    <w:basedOn w:val="Fuentedeprrafopredeter"/>
    <w:link w:val="Ttulo1"/>
    <w:uiPriority w:val="9"/>
    <w:rsid w:val="00BC624E"/>
    <w:rPr>
      <w:rFonts w:asciiTheme="majorHAnsi" w:eastAsiaTheme="majorEastAsia" w:hAnsiTheme="majorHAnsi" w:cstheme="majorBidi"/>
      <w:color w:val="2F5496" w:themeColor="accent1" w:themeShade="BF"/>
      <w:sz w:val="32"/>
      <w:szCs w:val="32"/>
    </w:rPr>
  </w:style>
  <w:style w:type="table" w:styleId="Tabladecuadrcula4">
    <w:name w:val="Grid Table 4"/>
    <w:basedOn w:val="Tablanormal"/>
    <w:uiPriority w:val="49"/>
    <w:rsid w:val="00DA45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7778A8"/>
    <w:pPr>
      <w:outlineLvl w:val="9"/>
    </w:pPr>
    <w:rPr>
      <w:lang w:eastAsia="es-MX"/>
    </w:rPr>
  </w:style>
  <w:style w:type="paragraph" w:styleId="TDC1">
    <w:name w:val="toc 1"/>
    <w:basedOn w:val="Normal"/>
    <w:next w:val="Normal"/>
    <w:autoRedefine/>
    <w:uiPriority w:val="39"/>
    <w:unhideWhenUsed/>
    <w:rsid w:val="007778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81242794">
      <w:bodyDiv w:val="1"/>
      <w:marLeft w:val="0"/>
      <w:marRight w:val="0"/>
      <w:marTop w:val="0"/>
      <w:marBottom w:val="0"/>
      <w:divBdr>
        <w:top w:val="none" w:sz="0" w:space="0" w:color="auto"/>
        <w:left w:val="none" w:sz="0" w:space="0" w:color="auto"/>
        <w:bottom w:val="none" w:sz="0" w:space="0" w:color="auto"/>
        <w:right w:val="none" w:sz="0" w:space="0" w:color="auto"/>
      </w:divBdr>
    </w:div>
    <w:div w:id="582297821">
      <w:bodyDiv w:val="1"/>
      <w:marLeft w:val="0"/>
      <w:marRight w:val="0"/>
      <w:marTop w:val="0"/>
      <w:marBottom w:val="0"/>
      <w:divBdr>
        <w:top w:val="none" w:sz="0" w:space="0" w:color="auto"/>
        <w:left w:val="none" w:sz="0" w:space="0" w:color="auto"/>
        <w:bottom w:val="none" w:sz="0" w:space="0" w:color="auto"/>
        <w:right w:val="none" w:sz="0" w:space="0" w:color="auto"/>
      </w:divBdr>
    </w:div>
    <w:div w:id="635187039">
      <w:bodyDiv w:val="1"/>
      <w:marLeft w:val="0"/>
      <w:marRight w:val="0"/>
      <w:marTop w:val="0"/>
      <w:marBottom w:val="0"/>
      <w:divBdr>
        <w:top w:val="none" w:sz="0" w:space="0" w:color="auto"/>
        <w:left w:val="none" w:sz="0" w:space="0" w:color="auto"/>
        <w:bottom w:val="none" w:sz="0" w:space="0" w:color="auto"/>
        <w:right w:val="none" w:sz="0" w:space="0" w:color="auto"/>
      </w:divBdr>
    </w:div>
    <w:div w:id="782502039">
      <w:bodyDiv w:val="1"/>
      <w:marLeft w:val="0"/>
      <w:marRight w:val="0"/>
      <w:marTop w:val="0"/>
      <w:marBottom w:val="0"/>
      <w:divBdr>
        <w:top w:val="none" w:sz="0" w:space="0" w:color="auto"/>
        <w:left w:val="none" w:sz="0" w:space="0" w:color="auto"/>
        <w:bottom w:val="none" w:sz="0" w:space="0" w:color="auto"/>
        <w:right w:val="none" w:sz="0" w:space="0" w:color="auto"/>
      </w:divBdr>
    </w:div>
    <w:div w:id="1724595592">
      <w:bodyDiv w:val="1"/>
      <w:marLeft w:val="0"/>
      <w:marRight w:val="0"/>
      <w:marTop w:val="0"/>
      <w:marBottom w:val="0"/>
      <w:divBdr>
        <w:top w:val="none" w:sz="0" w:space="0" w:color="auto"/>
        <w:left w:val="none" w:sz="0" w:space="0" w:color="auto"/>
        <w:bottom w:val="none" w:sz="0" w:space="0" w:color="auto"/>
        <w:right w:val="none" w:sz="0" w:space="0" w:color="auto"/>
      </w:divBdr>
    </w:div>
    <w:div w:id="1747648545">
      <w:bodyDiv w:val="1"/>
      <w:marLeft w:val="0"/>
      <w:marRight w:val="0"/>
      <w:marTop w:val="0"/>
      <w:marBottom w:val="0"/>
      <w:divBdr>
        <w:top w:val="none" w:sz="0" w:space="0" w:color="auto"/>
        <w:left w:val="none" w:sz="0" w:space="0" w:color="auto"/>
        <w:bottom w:val="none" w:sz="0" w:space="0" w:color="auto"/>
        <w:right w:val="none" w:sz="0" w:space="0" w:color="auto"/>
      </w:divBdr>
    </w:div>
    <w:div w:id="1813936901">
      <w:bodyDiv w:val="1"/>
      <w:marLeft w:val="0"/>
      <w:marRight w:val="0"/>
      <w:marTop w:val="0"/>
      <w:marBottom w:val="0"/>
      <w:divBdr>
        <w:top w:val="none" w:sz="0" w:space="0" w:color="auto"/>
        <w:left w:val="none" w:sz="0" w:space="0" w:color="auto"/>
        <w:bottom w:val="none" w:sz="0" w:space="0" w:color="auto"/>
        <w:right w:val="none" w:sz="0" w:space="0" w:color="auto"/>
      </w:divBdr>
    </w:div>
    <w:div w:id="1878470518">
      <w:bodyDiv w:val="1"/>
      <w:marLeft w:val="0"/>
      <w:marRight w:val="0"/>
      <w:marTop w:val="0"/>
      <w:marBottom w:val="0"/>
      <w:divBdr>
        <w:top w:val="none" w:sz="0" w:space="0" w:color="auto"/>
        <w:left w:val="none" w:sz="0" w:space="0" w:color="auto"/>
        <w:bottom w:val="none" w:sz="0" w:space="0" w:color="auto"/>
        <w:right w:val="none" w:sz="0" w:space="0" w:color="auto"/>
      </w:divBdr>
    </w:div>
    <w:div w:id="21276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1642</Words>
  <Characters>9036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cp:keywords/>
  <dc:description/>
  <cp:lastModifiedBy>The Skrapy</cp:lastModifiedBy>
  <cp:revision>4</cp:revision>
  <cp:lastPrinted>2022-10-06T22:57:00Z</cp:lastPrinted>
  <dcterms:created xsi:type="dcterms:W3CDTF">2022-10-20T03:32:00Z</dcterms:created>
  <dcterms:modified xsi:type="dcterms:W3CDTF">2022-10-27T04:43:00Z</dcterms:modified>
</cp:coreProperties>
</file>