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0" distT="0" distB="2540" distL="0" distR="635" simplePos="0" locked="0" layoutInCell="0" allowOverlap="1" relativeHeight="11" wp14:anchorId="1E3A5788">
                <wp:simplePos x="0" y="0"/>
                <wp:positionH relativeFrom="page">
                  <wp:posOffset>3528695</wp:posOffset>
                </wp:positionH>
                <wp:positionV relativeFrom="page">
                  <wp:posOffset>261620</wp:posOffset>
                </wp:positionV>
                <wp:extent cx="2955290" cy="2149475"/>
                <wp:effectExtent l="0" t="0" r="635" b="3175"/>
                <wp:wrapNone/>
                <wp:docPr id="1" name="Rectángulo 467"/>
                <a:graphic xmlns:a="http://schemas.openxmlformats.org/drawingml/2006/main">
                  <a:graphicData uri="http://schemas.microsoft.com/office/word/2010/wordprocessingShape">
                    <wps:wsp>
                      <wps:cNvSpPr/>
                      <wps:spPr>
                        <a:xfrm>
                          <a:off x="0" y="0"/>
                          <a:ext cx="2955240" cy="21495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pPr>
                              <w:pStyle w:val="FrameContents"/>
                              <w:jc w:val="center"/>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FFFFFF"/>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r>
                          </w:p>
                          <w:p>
                            <w:pPr>
                              <w:pStyle w:val="FrameContents"/>
                              <w:jc w:val="center"/>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pPr>
                              <w:pStyle w:val="FrameContents"/>
                              <w:rPr>
                                <w:color w:val="FFFFFF"/>
                              </w:rPr>
                            </w:pPr>
                            <w:r>
                              <w:rPr>
                                <w:color w:val="FFFFFF"/>
                              </w:rPr>
                            </w:r>
                          </w:p>
                          <w:p>
                            <w:pPr>
                              <w:pStyle w:val="FrameContents"/>
                              <w:spacing w:before="240" w:after="160"/>
                              <w:jc w:val="center"/>
                              <w:rPr>
                                <w:color w:val="FFFFFF" w:themeColor="background1"/>
                              </w:rPr>
                            </w:pPr>
                            <w:r>
                              <w:rPr>
                                <w:color w:val="FFFFFF"/>
                              </w:rPr>
                            </w:r>
                          </w:p>
                        </w:txbxContent>
                      </wps:txbx>
                      <wps:bodyPr lIns="182880" rIns="182880" tIns="182880" bIns="365760" anchor="b">
                        <a:prstTxWarp prst="textNoShape"/>
                        <a:noAutofit/>
                      </wps:bodyPr>
                    </wps:wsp>
                  </a:graphicData>
                </a:graphic>
                <wp14:sizeRelH relativeFrom="page">
                  <wp14:pctWidth>37000</wp14:pctWidth>
                </wp14:sizeRelH>
              </wp:anchor>
            </w:drawing>
          </mc:Choice>
          <mc:Fallback>
            <w:pict>
              <v:rect id="shape_0" ID="Rectángulo 467" path="m0,0l-2147483645,0l-2147483645,-2147483646l0,-2147483646xe" fillcolor="#44546a" stroked="f" o:allowincell="f" style="position:absolute;margin-left:277.85pt;margin-top:20.6pt;width:232.65pt;height:169.2pt;mso-wrap-style:square;v-text-anchor:bottom;mso-position-horizontal-relative:page;mso-position-vertical-relative:page" wp14:anchorId="1E3A5788">
                <v:fill o:detectmouseclick="t" type="solid" color2="#bbab95"/>
                <v:stroke color="#3465a4" weight="12600" joinstyle="miter" endcap="flat"/>
                <v:textbox>
                  <w:txbxContent>
                    <w:p>
                      <w:pPr>
                        <w:pStyle w:val="FrameContents"/>
                        <w:jc w:val="center"/>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pPr>
                        <w:pStyle w:val="FrameContents"/>
                        <w:jc w:val="center"/>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FFFFFF"/>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r>
                    </w:p>
                    <w:p>
                      <w:pPr>
                        <w:pStyle w:val="FrameContents"/>
                        <w:jc w:val="center"/>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pPr>
                        <w:pStyle w:val="FrameContents"/>
                        <w:rPr>
                          <w:color w:val="FFFFFF"/>
                        </w:rPr>
                      </w:pPr>
                      <w:r>
                        <w:rPr>
                          <w:color w:val="FFFFFF"/>
                        </w:rPr>
                      </w:r>
                    </w:p>
                    <w:p>
                      <w:pPr>
                        <w:pStyle w:val="FrameContents"/>
                        <w:spacing w:before="240" w:after="160"/>
                        <w:jc w:val="center"/>
                        <w:rPr>
                          <w:color w:val="FFFFFF" w:themeColor="background1"/>
                        </w:rPr>
                      </w:pPr>
                      <w:r>
                        <w:rPr>
                          <w:color w:val="FFFFFF"/>
                        </w:rPr>
                      </w:r>
                    </w:p>
                  </w:txbxContent>
                </v:textbox>
                <w10:wrap type="none"/>
              </v:rect>
            </w:pict>
          </mc:Fallback>
        </mc:AlternateContent>
        <w:drawing>
          <wp:anchor behindDoc="1" distT="0" distB="0" distL="0" distR="0" simplePos="0" locked="0" layoutInCell="0" allowOverlap="1" relativeHeight="13">
            <wp:simplePos x="0" y="0"/>
            <wp:positionH relativeFrom="page">
              <wp:posOffset>1877060</wp:posOffset>
            </wp:positionH>
            <wp:positionV relativeFrom="paragraph">
              <wp:posOffset>14605</wp:posOffset>
            </wp:positionV>
            <wp:extent cx="1528445" cy="1146175"/>
            <wp:effectExtent l="0" t="0" r="0" b="0"/>
            <wp:wrapNone/>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2"/>
                    <a:stretch>
                      <a:fillRect/>
                    </a:stretch>
                  </pic:blipFill>
                  <pic:spPr bwMode="auto">
                    <a:xfrm>
                      <a:off x="0" y="0"/>
                      <a:ext cx="1528445" cy="1146175"/>
                    </a:xfrm>
                    <a:prstGeom prst="rect">
                      <a:avLst/>
                    </a:prstGeom>
                  </pic:spPr>
                </pic:pic>
              </a:graphicData>
            </a:graphic>
          </wp:anchor>
        </w:drawing>
        <w:drawing>
          <wp:anchor behindDoc="1" distT="0" distB="0" distL="0" distR="0" simplePos="0" locked="0" layoutInCell="0" allowOverlap="1" relativeHeight="14">
            <wp:simplePos x="0" y="0"/>
            <wp:positionH relativeFrom="margin">
              <wp:posOffset>-576580</wp:posOffset>
            </wp:positionH>
            <wp:positionV relativeFrom="paragraph">
              <wp:posOffset>14605</wp:posOffset>
            </wp:positionV>
            <wp:extent cx="1425575" cy="877570"/>
            <wp:effectExtent l="0" t="0" r="0" b="0"/>
            <wp:wrapNone/>
            <wp:docPr id="4"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 descr=""/>
                    <pic:cNvPicPr>
                      <a:picLocks noChangeAspect="1" noChangeArrowheads="1"/>
                    </pic:cNvPicPr>
                  </pic:nvPicPr>
                  <pic:blipFill>
                    <a:blip r:embed="rId3"/>
                    <a:stretch>
                      <a:fillRect/>
                    </a:stretch>
                  </pic:blipFill>
                  <pic:spPr bwMode="auto">
                    <a:xfrm>
                      <a:off x="0" y="0"/>
                      <a:ext cx="1425575" cy="877570"/>
                    </a:xfrm>
                    <a:prstGeom prst="rect">
                      <a:avLst/>
                    </a:prstGeom>
                  </pic:spPr>
                </pic:pic>
              </a:graphicData>
            </a:graphic>
          </wp:anchor>
        </w:drawing>
      </w:r>
    </w:p>
    <w:p>
      <w:pPr>
        <w:pStyle w:val="Normal"/>
        <w:rPr/>
      </w:pPr>
      <w:r>
        <w:rPr/>
        <mc:AlternateContent>
          <mc:Choice Requires="wps">
            <w:drawing>
              <wp:anchor behindDoc="0" distT="0" distB="0" distL="0" distR="0" simplePos="0" locked="0" layoutInCell="0" allowOverlap="1" relativeHeight="3" wp14:anchorId="6D5016C7">
                <wp:simplePos x="0" y="0"/>
                <wp:positionH relativeFrom="page">
                  <wp:posOffset>3419475</wp:posOffset>
                </wp:positionH>
                <wp:positionV relativeFrom="page">
                  <wp:posOffset>251460</wp:posOffset>
                </wp:positionV>
                <wp:extent cx="3178175" cy="7175500"/>
                <wp:effectExtent l="8890" t="8255" r="7620" b="8255"/>
                <wp:wrapNone/>
                <wp:docPr id="5" name="Rectángulo 468"/>
                <a:graphic xmlns:a="http://schemas.openxmlformats.org/drawingml/2006/main">
                  <a:graphicData uri="http://schemas.microsoft.com/office/word/2010/wordprocessingShape">
                    <wps:wsp>
                      <wps:cNvSpPr/>
                      <wps:spPr>
                        <a:xfrm>
                          <a:off x="0" y="0"/>
                          <a:ext cx="3178080" cy="7175520"/>
                        </a:xfrm>
                        <a:prstGeom prst="rect">
                          <a:avLst/>
                        </a:prstGeom>
                        <a:solidFill>
                          <a:schemeClr val="bg1"/>
                        </a:solidFill>
                        <a:ln w="15875">
                          <a:solidFill>
                            <a:srgbClr val="e7e6e6">
                              <a:lumMod val="50000"/>
                            </a:srgb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path="m0,0l-2147483645,0l-2147483645,-2147483646l0,-2147483646xe" fillcolor="white" stroked="t" o:allowincell="f" style="position:absolute;margin-left:269.25pt;margin-top:19.8pt;width:250.2pt;height:564.95pt;mso-wrap-style:none;v-text-anchor:middle;mso-position-horizontal-relative:page;mso-position-vertical-relative:page" wp14:anchorId="6D5016C7">
                <v:fill o:detectmouseclick="t" type="solid" color2="black"/>
                <v:stroke color="#767171" weight="15840" joinstyle="miter" endcap="flat"/>
                <w10:wrap type="none"/>
              </v:rect>
            </w:pict>
          </mc:Fallback>
        </mc:AlternateContent>
        <mc:AlternateContent>
          <mc:Choice Requires="wps">
            <w:drawing>
              <wp:anchor behindDoc="0" distT="0" distB="0" distL="0" distR="0" simplePos="0" locked="0" layoutInCell="0" allowOverlap="1" relativeHeight="6" wp14:anchorId="302ACA37">
                <wp:simplePos x="0" y="0"/>
                <wp:positionH relativeFrom="page">
                  <wp:posOffset>3536315</wp:posOffset>
                </wp:positionH>
                <wp:positionV relativeFrom="page">
                  <wp:posOffset>6939915</wp:posOffset>
                </wp:positionV>
                <wp:extent cx="2955290" cy="118745"/>
                <wp:effectExtent l="0" t="0" r="0" b="0"/>
                <wp:wrapNone/>
                <wp:docPr id="6" name="Rectángulo 469"/>
                <a:graphic xmlns:a="http://schemas.openxmlformats.org/drawingml/2006/main">
                  <a:graphicData uri="http://schemas.microsoft.com/office/word/2010/wordprocessingShape">
                    <wps:wsp>
                      <wps:cNvSpPr/>
                      <wps:spPr>
                        <a:xfrm>
                          <a:off x="0" y="0"/>
                          <a:ext cx="2955240" cy="11880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path="m0,0l-2147483645,0l-2147483645,-2147483646l0,-2147483646xe" fillcolor="#4472c4" stroked="f" o:allowincell="f" style="position:absolute;margin-left:278.45pt;margin-top:546.45pt;width:232.65pt;height:9.3pt;mso-wrap-style:none;v-text-anchor:middle;mso-position-horizontal-relative:page;mso-position-vertical-relative:page" wp14:anchorId="302ACA37">
                <v:fill o:detectmouseclick="t" type="solid" color2="#bb8d3b"/>
                <v:stroke color="#3465a4" weight="12600" joinstyle="miter" endcap="flat"/>
                <w10:wrap type="none"/>
              </v:rect>
            </w:pict>
          </mc:Fallback>
        </mc:AlternateContent>
        <mc:AlternateContent>
          <mc:Choice Requires="wps">
            <w:drawing>
              <wp:anchor behindDoc="1" distT="0" distB="6985" distL="0" distR="6985" simplePos="0" locked="0" layoutInCell="0" allowOverlap="1" relativeHeight="7" wp14:anchorId="471E0536">
                <wp:simplePos x="0" y="0"/>
                <wp:positionH relativeFrom="page">
                  <wp:align>center</wp:align>
                </wp:positionH>
                <wp:positionV relativeFrom="page">
                  <wp:align>center</wp:align>
                </wp:positionV>
                <wp:extent cx="7588885" cy="9760585"/>
                <wp:effectExtent l="635" t="635" r="0" b="0"/>
                <wp:wrapNone/>
                <wp:docPr id="7" name="Rectángulo 466"/>
                <a:graphic xmlns:a="http://schemas.openxmlformats.org/drawingml/2006/main">
                  <a:graphicData uri="http://schemas.microsoft.com/office/word/2010/wordprocessingShape">
                    <wps:wsp>
                      <wps:cNvSpPr/>
                      <wps:spPr>
                        <a:xfrm>
                          <a:off x="0" y="0"/>
                          <a:ext cx="7588800" cy="9760680"/>
                        </a:xfrm>
                        <a:prstGeom prst="rect">
                          <a:avLst/>
                        </a:prstGeom>
                        <a:gradFill rotWithShape="0">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sdt>
                            <w:sdtPr>
                              <w:docPartObj>
                                <w:docPartGallery w:val="Cover Pages"/>
                                <w:docPartUnique w:val="true"/>
                              </w:docPartObj>
                              <w:id w:val="1079409125"/>
                            </w:sdtPr>
                            <w:sdtContent>
                              <w:p>
                                <w:pPr>
                                  <w:pStyle w:val="FrameContents"/>
                                  <w:spacing w:before="0" w:after="160"/>
                                  <w:rPr>
                                    <w:color w:val="FFFFFF"/>
                                  </w:rPr>
                                </w:pPr>
                                <w:r>
                                  <w:rPr>
                                    <w:color w:val="FFFFFF"/>
                                  </w:rPr>
                                </w:r>
                              </w:p>
                            </w:sdtContent>
                          </w:sdt>
                        </w:txbxContent>
                      </wps:txbx>
                      <wps:bodyPr lIns="274320" rIns="274320" anchor="ctr">
                        <a:prstTxWarp prst="textNoShape"/>
                        <a:noAutofit/>
                      </wps:bodyPr>
                    </wps:wsp>
                  </a:graphicData>
                </a:graphic>
                <wp14:sizeRelH relativeFrom="page">
                  <wp14:pctWidth>95000</wp14:pctWidth>
                </wp14:sizeRelH>
                <wp14:sizeRelV relativeFrom="page">
                  <wp14:pctHeight>95000</wp14:pctHeight>
                </wp14:sizeRelV>
              </wp:anchor>
            </w:drawing>
          </mc:Choice>
          <mc:Fallback>
            <w:pict>
              <v:rect id="shape_0" ID="Rectángulo 466" path="m0,0l-2147483645,0l-2147483645,-2147483646l0,-2147483646xe" fillcolor="#8faadc" stroked="f" o:allowincell="f" style="position:absolute;margin-left:7.2pt;margin-top:11.7pt;width:597.5pt;height:768.5pt;mso-wrap-style:none;v-text-anchor:middle;mso-position-horizontal:center;mso-position-horizontal-relative:page;mso-position-vertical:center;mso-position-vertical-relative:page" wp14:anchorId="471E0536">
                <v:fill o:detectmouseclick="t" color2="#dae3f3"/>
                <v:stroke color="#3465a4" weight="12600" joinstyle="miter" endcap="flat"/>
                <v:textbox>
                  <w:txbxContent>
                    <w:sdt>
                      <w:sdtPr>
                        <w:docPartObj>
                          <w:docPartGallery w:val="Cover Pages"/>
                          <w:docPartUnique w:val="true"/>
                        </w:docPartObj>
                        <w:id w:val="295915437"/>
                      </w:sdtPr>
                      <w:sdtContent>
                        <w:p>
                          <w:pPr>
                            <w:pStyle w:val="FrameContents"/>
                            <w:spacing w:before="0" w:after="160"/>
                            <w:rPr>
                              <w:color w:val="FFFFFF"/>
                            </w:rPr>
                          </w:pPr>
                          <w:r>
                            <w:rPr>
                              <w:color w:val="FFFFFF"/>
                            </w:rPr>
                          </w:r>
                        </w:p>
                      </w:sdtContent>
                    </w:sdt>
                  </w:txbxContent>
                </v:textbox>
                <w10:wrap type="none"/>
              </v:rect>
            </w:pict>
          </mc:Fallback>
        </mc:AlternateContent>
      </w:r>
    </w:p>
    <w:p>
      <w:pPr>
        <w:pStyle w:val="Normal"/>
        <w:rPr/>
      </w:pPr>
      <w:r>
        <w:rPr/>
        <mc:AlternateContent>
          <mc:Choice Requires="wps">
            <w:drawing>
              <wp:anchor behindDoc="0" distT="0" distB="0" distL="114300" distR="114300" simplePos="0" locked="0" layoutInCell="0" allowOverlap="1" relativeHeight="4" wp14:anchorId="321F9D48">
                <wp:simplePos x="0" y="0"/>
                <wp:positionH relativeFrom="page">
                  <wp:posOffset>3545840</wp:posOffset>
                </wp:positionH>
                <wp:positionV relativeFrom="page">
                  <wp:posOffset>3025140</wp:posOffset>
                </wp:positionV>
                <wp:extent cx="2858770" cy="1686560"/>
                <wp:effectExtent l="0" t="0" r="0" b="0"/>
                <wp:wrapSquare wrapText="bothSides"/>
                <wp:docPr id="9" name="Cuadro de texto 470"/>
                <a:graphic xmlns:a="http://schemas.openxmlformats.org/drawingml/2006/main">
                  <a:graphicData uri="http://schemas.microsoft.com/office/word/2010/wordprocessingShape">
                    <wps:wsp>
                      <wps:cNvSpPr/>
                      <wps:spPr>
                        <a:xfrm>
                          <a:off x="0" y="0"/>
                          <a:ext cx="2858760" cy="1686600"/>
                        </a:xfrm>
                        <a:prstGeom prst="rect">
                          <a:avLst/>
                        </a:prstGeom>
                        <a:noFill/>
                        <a:ln w="6350">
                          <a:noFill/>
                        </a:ln>
                      </wps:spPr>
                      <wps:style>
                        <a:lnRef idx="0"/>
                        <a:fillRef idx="0"/>
                        <a:effectRef idx="0"/>
                        <a:fontRef idx="minor"/>
                      </wps:style>
                      <wps:txbx>
                        <w:txbxContent>
                          <w:p>
                            <w:pPr>
                              <w:pStyle w:val="FrameContents"/>
                              <w:spacing w:lineRule="auto" w:line="240" w:before="0" w:after="160"/>
                              <w:rPr>
                                <w:rFonts w:ascii="Calibri Light" w:hAnsi="Calibri Light" w:eastAsia="" w:cs="Calibri Light" w:asciiTheme="majorHAnsi" w:cstheme="majorHAnsi" w:eastAsiaTheme="majorEastAsia" w:hAnsiTheme="majorHAnsi"/>
                                <w:b/>
                                <w:b/>
                                <w:bCs/>
                                <w:i/>
                                <w:i/>
                                <w:iCs/>
                                <w:color w:val="4472C4" w:themeColor="accent1"/>
                                <w:sz w:val="56"/>
                                <w:szCs w:val="56"/>
                              </w:rPr>
                            </w:pPr>
                            <w:r>
                              <w:rPr>
                                <w:rFonts w:eastAsia="" w:cs="Calibri Light" w:ascii="Calibri Light" w:hAnsi="Calibri Light" w:asciiTheme="majorHAnsi" w:cstheme="majorHAnsi" w:eastAsiaTheme="majorEastAsia" w:hAnsiTheme="majorHAnsi"/>
                                <w:b/>
                                <w:bCs/>
                                <w:i/>
                                <w:iCs/>
                                <w:color w:val="4472C4" w:themeColor="accent1"/>
                                <w:sz w:val="72"/>
                                <w:szCs w:val="72"/>
                              </w:rPr>
                              <w:t>Consultoría de la empresa</w:t>
                            </w:r>
                          </w:p>
                        </w:txbxContent>
                      </wps:txbx>
                      <wps:bodyPr anchor="t">
                        <a:prstTxWarp prst="textNoShape"/>
                        <a:spAutoFit/>
                      </wps:bodyPr>
                    </wps:wsp>
                  </a:graphicData>
                </a:graphic>
                <wp14:sizeRelH relativeFrom="page">
                  <wp14:pctWidth>36000</wp14:pctWidth>
                </wp14:sizeRelH>
                <wp14:sizeRelV relativeFrom="page">
                  <wp14:pctHeight>28000</wp14:pctHeight>
                </wp14:sizeRelV>
              </wp:anchor>
            </w:drawing>
          </mc:Choice>
          <mc:Fallback>
            <w:pict>
              <v:rect id="shape_0" ID="Cuadro de texto 470" path="m0,0l-2147483645,0l-2147483645,-2147483646l0,-2147483646xe" stroked="f" o:allowincell="f" style="position:absolute;margin-left:279.2pt;margin-top:238.2pt;width:225.05pt;height:132.75pt;mso-wrap-style:square;v-text-anchor:top;mso-position-horizontal-relative:page;mso-position-vertical-relative:page" wp14:anchorId="321F9D48">
                <v:fill o:detectmouseclick="t" on="false"/>
                <v:stroke color="#3465a4" weight="6480" joinstyle="round" endcap="flat"/>
                <v:textbox>
                  <w:txbxContent>
                    <w:p>
                      <w:pPr>
                        <w:pStyle w:val="FrameContents"/>
                        <w:spacing w:lineRule="auto" w:line="240" w:before="0" w:after="160"/>
                        <w:rPr>
                          <w:rFonts w:ascii="Calibri Light" w:hAnsi="Calibri Light" w:eastAsia="" w:cs="Calibri Light" w:asciiTheme="majorHAnsi" w:cstheme="majorHAnsi" w:eastAsiaTheme="majorEastAsia" w:hAnsiTheme="majorHAnsi"/>
                          <w:b/>
                          <w:b/>
                          <w:bCs/>
                          <w:i/>
                          <w:i/>
                          <w:iCs/>
                          <w:color w:val="4472C4" w:themeColor="accent1"/>
                          <w:sz w:val="56"/>
                          <w:szCs w:val="56"/>
                        </w:rPr>
                      </w:pPr>
                      <w:r>
                        <w:rPr>
                          <w:rFonts w:eastAsia="" w:cs="Calibri Light" w:ascii="Calibri Light" w:hAnsi="Calibri Light" w:asciiTheme="majorHAnsi" w:cstheme="majorHAnsi" w:eastAsiaTheme="majorEastAsia" w:hAnsiTheme="majorHAnsi"/>
                          <w:b/>
                          <w:bCs/>
                          <w:i/>
                          <w:iCs/>
                          <w:color w:val="4472C4" w:themeColor="accent1"/>
                          <w:sz w:val="72"/>
                          <w:szCs w:val="72"/>
                        </w:rPr>
                        <w:t>Consultoría de la empresa</w:t>
                      </w:r>
                    </w:p>
                  </w:txbxContent>
                </v:textbox>
                <w10:wrap type="square"/>
              </v:rect>
            </w:pict>
          </mc:Fallback>
        </mc:AlternateContent>
        <mc:AlternateContent>
          <mc:Choice Requires="wps">
            <w:drawing>
              <wp:anchor behindDoc="0" distT="0" distB="0" distL="113665" distR="114300" simplePos="0" locked="0" layoutInCell="0" allowOverlap="1" relativeHeight="9" wp14:anchorId="5AE498F0">
                <wp:simplePos x="0" y="0"/>
                <wp:positionH relativeFrom="page">
                  <wp:posOffset>3428365</wp:posOffset>
                </wp:positionH>
                <wp:positionV relativeFrom="page">
                  <wp:posOffset>4581525</wp:posOffset>
                </wp:positionV>
                <wp:extent cx="3076575" cy="1867535"/>
                <wp:effectExtent l="0" t="0" r="0" b="0"/>
                <wp:wrapSquare wrapText="bothSides"/>
                <wp:docPr id="11" name="Cuadro de texto 465"/>
                <a:graphic xmlns:a="http://schemas.openxmlformats.org/drawingml/2006/main">
                  <a:graphicData uri="http://schemas.microsoft.com/office/word/2010/wordprocessingShape">
                    <wps:wsp>
                      <wps:cNvSpPr/>
                      <wps:spPr>
                        <a:xfrm>
                          <a:off x="0" y="0"/>
                          <a:ext cx="3076560" cy="1867680"/>
                        </a:xfrm>
                        <a:prstGeom prst="rect">
                          <a:avLst/>
                        </a:prstGeom>
                        <a:noFill/>
                        <a:ln w="6350">
                          <a:noFill/>
                        </a:ln>
                      </wps:spPr>
                      <wps:style>
                        <a:lnRef idx="0"/>
                        <a:fillRef idx="0"/>
                        <a:effectRef idx="0"/>
                        <a:fontRef idx="minor"/>
                      </wps:style>
                      <wps:txbx>
                        <w:txbxContent>
                          <w:p>
                            <w:pPr>
                              <w:pStyle w:val="NoSpacing"/>
                              <w:rPr>
                                <w:rFonts w:ascii="Arial" w:hAnsi="Arial" w:cs="Arial"/>
                              </w:rPr>
                            </w:pPr>
                            <w:r>
                              <w:rPr>
                                <w:rFonts w:cs="Arial" w:ascii="Arial" w:hAnsi="Arial"/>
                                <w:b/>
                                <w:bCs/>
                                <w:i/>
                                <w:iCs/>
                              </w:rPr>
                              <w:t>Carrera:</w:t>
                            </w:r>
                            <w:r>
                              <w:rPr>
                                <w:rFonts w:cs="Arial" w:ascii="Arial" w:hAnsi="Arial"/>
                              </w:rPr>
                              <w:t xml:space="preserve"> TICS          </w:t>
                            </w:r>
                            <w:r>
                              <w:rPr>
                                <w:rFonts w:cs="Arial" w:ascii="Arial" w:hAnsi="Arial"/>
                                <w:b/>
                                <w:bCs/>
                                <w:i/>
                                <w:iCs/>
                              </w:rPr>
                              <w:t>Fecha:</w:t>
                            </w:r>
                            <w:r>
                              <w:rPr>
                                <w:rFonts w:cs="Arial" w:ascii="Arial" w:hAnsi="Arial"/>
                              </w:rPr>
                              <w:t xml:space="preserve"> 17/Nov/22</w:t>
                            </w:r>
                          </w:p>
                          <w:p>
                            <w:pPr>
                              <w:pStyle w:val="NoSpacing"/>
                              <w:rPr>
                                <w:rFonts w:ascii="Arial" w:hAnsi="Arial" w:cs="Arial"/>
                              </w:rPr>
                            </w:pPr>
                            <w:r>
                              <w:rPr>
                                <w:rFonts w:cs="Arial" w:ascii="Arial" w:hAnsi="Arial"/>
                                <w:b/>
                                <w:bCs/>
                                <w:i/>
                                <w:iCs/>
                              </w:rPr>
                              <w:t>Materia:</w:t>
                            </w:r>
                            <w:r>
                              <w:rPr>
                                <w:rFonts w:cs="Arial" w:ascii="Arial" w:hAnsi="Arial"/>
                              </w:rPr>
                              <w:t xml:space="preserve"> Modelos de negocios</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b/>
                                <w:bCs/>
                                <w:i/>
                                <w:iCs/>
                              </w:rPr>
                              <w:t>Docente:</w:t>
                            </w:r>
                            <w:r>
                              <w:rPr>
                                <w:rFonts w:cs="Arial" w:ascii="Arial" w:hAnsi="Arial"/>
                              </w:rPr>
                              <w:t xml:space="preserve">  Ileana Deyanira Trejo García</w:t>
                            </w:r>
                          </w:p>
                          <w:p>
                            <w:pPr>
                              <w:pStyle w:val="NoSpacing"/>
                              <w:rPr>
                                <w:rFonts w:ascii="Arial" w:hAnsi="Arial" w:cs="Arial"/>
                              </w:rPr>
                            </w:pPr>
                            <w:r>
                              <w:rPr>
                                <w:rFonts w:cs="Arial" w:ascii="Arial" w:hAnsi="Arial"/>
                              </w:rPr>
                            </w:r>
                          </w:p>
                          <w:p>
                            <w:pPr>
                              <w:pStyle w:val="NoSpacing"/>
                              <w:rPr>
                                <w:rFonts w:ascii="Arial" w:hAnsi="Arial" w:cs="Arial"/>
                                <w:b/>
                                <w:b/>
                                <w:bCs/>
                                <w:i/>
                                <w:i/>
                                <w:iCs/>
                              </w:rPr>
                            </w:pPr>
                            <w:r>
                              <w:rPr>
                                <w:rFonts w:cs="Arial" w:ascii="Arial" w:hAnsi="Arial"/>
                                <w:b/>
                                <w:bCs/>
                                <w:i/>
                                <w:iCs/>
                              </w:rPr>
                              <w:t>Equipo integrantes:</w:t>
                            </w:r>
                          </w:p>
                          <w:p>
                            <w:pPr>
                              <w:pStyle w:val="NoSpacing"/>
                              <w:rPr>
                                <w:rFonts w:ascii="Arial" w:hAnsi="Arial" w:cs="Arial"/>
                                <w:b/>
                                <w:b/>
                                <w:bCs/>
                                <w:i/>
                                <w:i/>
                                <w:iCs/>
                              </w:rPr>
                            </w:pPr>
                            <w:r>
                              <w:rPr>
                                <w:rFonts w:cs="Arial" w:ascii="Arial" w:hAnsi="Arial"/>
                                <w:b/>
                                <w:bCs/>
                                <w:i/>
                                <w:iCs/>
                              </w:rPr>
                            </w:r>
                          </w:p>
                          <w:p>
                            <w:pPr>
                              <w:pStyle w:val="NoSpacing"/>
                              <w:rPr>
                                <w:rFonts w:ascii="Arial" w:hAnsi="Arial" w:cs="Arial"/>
                              </w:rPr>
                            </w:pPr>
                            <w:r>
                              <w:rPr>
                                <w:rFonts w:cs="Arial" w:ascii="Arial" w:hAnsi="Arial"/>
                              </w:rPr>
                              <w:t xml:space="preserve">19580589 Castillo Jr. Gregorio </w:t>
                            </w:r>
                          </w:p>
                          <w:p>
                            <w:pPr>
                              <w:pStyle w:val="NoSpacing"/>
                              <w:rPr>
                                <w:rFonts w:ascii="Arial" w:hAnsi="Arial" w:cs="Arial"/>
                              </w:rPr>
                            </w:pPr>
                            <w:r>
                              <w:rPr>
                                <w:rFonts w:cs="Arial" w:ascii="Arial" w:hAnsi="Arial"/>
                              </w:rPr>
                              <w:t>19580595 Flores Acosta Sheila Lizeth</w:t>
                            </w:r>
                          </w:p>
                          <w:p>
                            <w:pPr>
                              <w:pStyle w:val="NoSpacing"/>
                              <w:rPr>
                                <w:rFonts w:ascii="Arial" w:hAnsi="Arial" w:cs="Arial"/>
                              </w:rPr>
                            </w:pPr>
                            <w:r>
                              <w:rPr>
                                <w:rFonts w:cs="Arial" w:ascii="Arial" w:hAnsi="Arial"/>
                              </w:rPr>
                              <w:t>19580867 Morales Calixto Daniel Alexander</w:t>
                            </w:r>
                          </w:p>
                          <w:p>
                            <w:pPr>
                              <w:pStyle w:val="NoSpacing"/>
                              <w:rPr>
                                <w:rFonts w:ascii="Arial" w:hAnsi="Arial" w:cs="Arial"/>
                                <w:lang w:val="en-US"/>
                              </w:rPr>
                            </w:pPr>
                            <w:r>
                              <w:rPr/>
                            </w:r>
                          </w:p>
                        </w:txbxContent>
                      </wps:txbx>
                      <wps:bodyPr anchor="b">
                        <a:prstTxWarp prst="textNoShape"/>
                        <a:spAutoFit/>
                      </wps:bodyPr>
                    </wps:wsp>
                  </a:graphicData>
                </a:graphic>
              </wp:anchor>
            </w:drawing>
          </mc:Choice>
          <mc:Fallback>
            <w:pict>
              <v:rect id="shape_0" ID="Cuadro de texto 465" path="m0,0l-2147483645,0l-2147483645,-2147483646l0,-2147483646xe" stroked="f" o:allowincell="f" style="position:absolute;margin-left:269.95pt;margin-top:360.75pt;width:242.2pt;height:147pt;mso-wrap-style:square;v-text-anchor:bottom;mso-position-horizontal-relative:page;mso-position-vertical-relative:page" wp14:anchorId="5AE498F0">
                <v:fill o:detectmouseclick="t" on="false"/>
                <v:stroke color="#3465a4" weight="6480" joinstyle="round" endcap="flat"/>
                <v:textbox>
                  <w:txbxContent>
                    <w:p>
                      <w:pPr>
                        <w:pStyle w:val="NoSpacing"/>
                        <w:rPr>
                          <w:rFonts w:ascii="Arial" w:hAnsi="Arial" w:cs="Arial"/>
                        </w:rPr>
                      </w:pPr>
                      <w:r>
                        <w:rPr>
                          <w:rFonts w:cs="Arial" w:ascii="Arial" w:hAnsi="Arial"/>
                          <w:b/>
                          <w:bCs/>
                          <w:i/>
                          <w:iCs/>
                        </w:rPr>
                        <w:t>Carrera:</w:t>
                      </w:r>
                      <w:r>
                        <w:rPr>
                          <w:rFonts w:cs="Arial" w:ascii="Arial" w:hAnsi="Arial"/>
                        </w:rPr>
                        <w:t xml:space="preserve"> TICS          </w:t>
                      </w:r>
                      <w:r>
                        <w:rPr>
                          <w:rFonts w:cs="Arial" w:ascii="Arial" w:hAnsi="Arial"/>
                          <w:b/>
                          <w:bCs/>
                          <w:i/>
                          <w:iCs/>
                        </w:rPr>
                        <w:t>Fecha:</w:t>
                      </w:r>
                      <w:r>
                        <w:rPr>
                          <w:rFonts w:cs="Arial" w:ascii="Arial" w:hAnsi="Arial"/>
                        </w:rPr>
                        <w:t xml:space="preserve"> 17/Nov/22</w:t>
                      </w:r>
                    </w:p>
                    <w:p>
                      <w:pPr>
                        <w:pStyle w:val="NoSpacing"/>
                        <w:rPr>
                          <w:rFonts w:ascii="Arial" w:hAnsi="Arial" w:cs="Arial"/>
                        </w:rPr>
                      </w:pPr>
                      <w:r>
                        <w:rPr>
                          <w:rFonts w:cs="Arial" w:ascii="Arial" w:hAnsi="Arial"/>
                          <w:b/>
                          <w:bCs/>
                          <w:i/>
                          <w:iCs/>
                        </w:rPr>
                        <w:t>Materia:</w:t>
                      </w:r>
                      <w:r>
                        <w:rPr>
                          <w:rFonts w:cs="Arial" w:ascii="Arial" w:hAnsi="Arial"/>
                        </w:rPr>
                        <w:t xml:space="preserve"> Modelos de negocios</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b/>
                          <w:bCs/>
                          <w:i/>
                          <w:iCs/>
                        </w:rPr>
                        <w:t>Docente:</w:t>
                      </w:r>
                      <w:r>
                        <w:rPr>
                          <w:rFonts w:cs="Arial" w:ascii="Arial" w:hAnsi="Arial"/>
                        </w:rPr>
                        <w:t xml:space="preserve">  Ileana Deyanira Trejo García</w:t>
                      </w:r>
                    </w:p>
                    <w:p>
                      <w:pPr>
                        <w:pStyle w:val="NoSpacing"/>
                        <w:rPr>
                          <w:rFonts w:ascii="Arial" w:hAnsi="Arial" w:cs="Arial"/>
                        </w:rPr>
                      </w:pPr>
                      <w:r>
                        <w:rPr>
                          <w:rFonts w:cs="Arial" w:ascii="Arial" w:hAnsi="Arial"/>
                        </w:rPr>
                      </w:r>
                    </w:p>
                    <w:p>
                      <w:pPr>
                        <w:pStyle w:val="NoSpacing"/>
                        <w:rPr>
                          <w:rFonts w:ascii="Arial" w:hAnsi="Arial" w:cs="Arial"/>
                          <w:b/>
                          <w:b/>
                          <w:bCs/>
                          <w:i/>
                          <w:i/>
                          <w:iCs/>
                        </w:rPr>
                      </w:pPr>
                      <w:r>
                        <w:rPr>
                          <w:rFonts w:cs="Arial" w:ascii="Arial" w:hAnsi="Arial"/>
                          <w:b/>
                          <w:bCs/>
                          <w:i/>
                          <w:iCs/>
                        </w:rPr>
                        <w:t>Equipo integrantes:</w:t>
                      </w:r>
                    </w:p>
                    <w:p>
                      <w:pPr>
                        <w:pStyle w:val="NoSpacing"/>
                        <w:rPr>
                          <w:rFonts w:ascii="Arial" w:hAnsi="Arial" w:cs="Arial"/>
                          <w:b/>
                          <w:b/>
                          <w:bCs/>
                          <w:i/>
                          <w:i/>
                          <w:iCs/>
                        </w:rPr>
                      </w:pPr>
                      <w:r>
                        <w:rPr>
                          <w:rFonts w:cs="Arial" w:ascii="Arial" w:hAnsi="Arial"/>
                          <w:b/>
                          <w:bCs/>
                          <w:i/>
                          <w:iCs/>
                        </w:rPr>
                      </w:r>
                    </w:p>
                    <w:p>
                      <w:pPr>
                        <w:pStyle w:val="NoSpacing"/>
                        <w:rPr>
                          <w:rFonts w:ascii="Arial" w:hAnsi="Arial" w:cs="Arial"/>
                        </w:rPr>
                      </w:pPr>
                      <w:r>
                        <w:rPr>
                          <w:rFonts w:cs="Arial" w:ascii="Arial" w:hAnsi="Arial"/>
                        </w:rPr>
                        <w:t xml:space="preserve">19580589 Castillo Jr. Gregorio </w:t>
                      </w:r>
                    </w:p>
                    <w:p>
                      <w:pPr>
                        <w:pStyle w:val="NoSpacing"/>
                        <w:rPr>
                          <w:rFonts w:ascii="Arial" w:hAnsi="Arial" w:cs="Arial"/>
                        </w:rPr>
                      </w:pPr>
                      <w:r>
                        <w:rPr>
                          <w:rFonts w:cs="Arial" w:ascii="Arial" w:hAnsi="Arial"/>
                        </w:rPr>
                        <w:t>19580595 Flores Acosta Sheila Lizeth</w:t>
                      </w:r>
                    </w:p>
                    <w:p>
                      <w:pPr>
                        <w:pStyle w:val="NoSpacing"/>
                        <w:rPr>
                          <w:rFonts w:ascii="Arial" w:hAnsi="Arial" w:cs="Arial"/>
                        </w:rPr>
                      </w:pPr>
                      <w:r>
                        <w:rPr>
                          <w:rFonts w:cs="Arial" w:ascii="Arial" w:hAnsi="Arial"/>
                        </w:rPr>
                        <w:t>19580867 Morales Calixto Daniel Alexander</w:t>
                      </w:r>
                    </w:p>
                    <w:p>
                      <w:pPr>
                        <w:pStyle w:val="NoSpacing"/>
                        <w:rPr>
                          <w:rFonts w:ascii="Arial" w:hAnsi="Arial" w:cs="Arial"/>
                          <w:lang w:val="en-US"/>
                        </w:rPr>
                      </w:pPr>
                      <w:r>
                        <w:rPr/>
                      </w:r>
                    </w:p>
                  </w:txbxContent>
                </v:textbox>
                <w10:wrap type="square"/>
              </v:rect>
            </w:pict>
          </mc:Fallback>
        </mc:AlternateContent>
      </w:r>
      <w:r>
        <w:br w:type="page"/>
      </w:r>
    </w:p>
    <w:p>
      <w:pPr>
        <w:pStyle w:val="Heading1"/>
        <w:pBdr>
          <w:bottom w:val="single" w:sz="6" w:space="1" w:color="000000"/>
        </w:pBdr>
        <w:rPr>
          <w:rFonts w:ascii="Times New Roman" w:hAnsi="Times New Roman" w:cs="Times New Roman"/>
          <w:b/>
          <w:b/>
          <w:bCs/>
          <w:color w:val="auto"/>
          <w:sz w:val="28"/>
          <w:szCs w:val="28"/>
        </w:rPr>
      </w:pPr>
      <w:bookmarkStart w:id="0" w:name="_Toc118917845"/>
      <w:r>
        <w:rPr>
          <w:rFonts w:cs="Times New Roman" w:ascii="Times New Roman" w:hAnsi="Times New Roman"/>
          <w:b/>
          <w:bCs/>
          <w:color w:val="auto"/>
          <w:sz w:val="28"/>
          <w:szCs w:val="28"/>
        </w:rPr>
        <w:t>Índice</w:t>
      </w:r>
      <w:bookmarkEnd w:id="0"/>
    </w:p>
    <w:sdt>
      <w:sdtPr>
        <w:docPartObj>
          <w:docPartGallery w:val="Table of Contents"/>
          <w:docPartUnique w:val="true"/>
        </w:docPartObj>
        <w:id w:val="1779364131"/>
      </w:sdtPr>
      <w:sdtContent>
        <w:p>
          <w:pPr>
            <w:pStyle w:val="ContentsHeading"/>
            <w:rPr/>
          </w:pPr>
          <w:r>
            <w:rPr/>
          </w:r>
        </w:p>
        <w:p>
          <w:pPr>
            <w:pStyle w:val="Contents1"/>
            <w:tabs>
              <w:tab w:val="clear" w:pos="708"/>
              <w:tab w:val="right" w:pos="8828" w:leader="dot"/>
            </w:tabs>
            <w:rPr>
              <w:rStyle w:val="InternetLink"/>
              <w:rFonts w:ascii="Arial" w:hAnsi="Arial" w:cs="Arial"/>
              <w:sz w:val="24"/>
              <w:szCs w:val="24"/>
            </w:rPr>
          </w:pPr>
          <w:r>
            <w:fldChar w:fldCharType="begin"/>
          </w:r>
          <w:r>
            <w:rPr>
              <w:webHidden/>
              <w:rStyle w:val="IndexLink"/>
              <w:sz w:val="24"/>
              <w:b/>
              <w:szCs w:val="24"/>
              <w:bCs/>
              <w:rFonts w:cs="Arial" w:ascii="Arial" w:hAnsi="Arial"/>
            </w:rPr>
            <w:instrText xml:space="preserve"> TOC \z \o "1-3" \u \h</w:instrText>
          </w:r>
          <w:r>
            <w:rPr>
              <w:webHidden/>
              <w:rStyle w:val="IndexLink"/>
              <w:sz w:val="24"/>
              <w:b/>
              <w:szCs w:val="24"/>
              <w:bCs/>
              <w:rFonts w:cs="Arial" w:ascii="Arial" w:hAnsi="Arial"/>
            </w:rPr>
            <w:fldChar w:fldCharType="separate"/>
          </w:r>
          <w:hyperlink w:anchor="_Toc118917845">
            <w:r>
              <w:rPr>
                <w:webHidden/>
                <w:rStyle w:val="IndexLink"/>
                <w:rFonts w:cs="Arial" w:ascii="Arial" w:hAnsi="Arial"/>
                <w:b/>
                <w:bCs/>
                <w:sz w:val="24"/>
                <w:szCs w:val="24"/>
              </w:rPr>
              <w:t>Índice</w:t>
            </w:r>
            <w:r>
              <w:rPr>
                <w:webHidden/>
              </w:rPr>
              <w:fldChar w:fldCharType="begin"/>
            </w:r>
            <w:r>
              <w:rPr>
                <w:webHidden/>
              </w:rPr>
              <w:instrText xml:space="preserve">PAGEREF _Toc118917845 \h</w:instrText>
            </w:r>
            <w:r>
              <w:rPr>
                <w:webHidden/>
              </w:rPr>
              <w:fldChar w:fldCharType="separate"/>
            </w:r>
            <w:r>
              <w:rPr>
                <w:rStyle w:val="IndexLink"/>
                <w:rFonts w:cs="Arial" w:ascii="Arial" w:hAnsi="Arial"/>
                <w:vanish w:val="false"/>
                <w:sz w:val="24"/>
                <w:szCs w:val="24"/>
              </w:rPr>
              <w:tab/>
              <w:t>1</w:t>
            </w:r>
            <w:r>
              <w:rPr>
                <w:webHidden/>
              </w:rPr>
              <w:fldChar w:fldCharType="end"/>
            </w:r>
          </w:hyperlink>
        </w:p>
        <w:p>
          <w:pPr>
            <w:pStyle w:val="Normal"/>
            <w:rPr>
              <w:rFonts w:ascii="Arial" w:hAnsi="Arial" w:cs="Arial"/>
              <w:sz w:val="24"/>
              <w:szCs w:val="24"/>
            </w:rPr>
          </w:pPr>
          <w:r>
            <w:rPr>
              <w:rFonts w:cs="Arial" w:ascii="Arial" w:hAnsi="Arial"/>
              <w:sz w:val="24"/>
              <w:szCs w:val="24"/>
            </w:rPr>
          </w:r>
        </w:p>
        <w:p>
          <w:pPr>
            <w:pStyle w:val="Contents1"/>
            <w:tabs>
              <w:tab w:val="clear" w:pos="708"/>
              <w:tab w:val="right" w:pos="8828" w:leader="dot"/>
            </w:tabs>
            <w:rPr>
              <w:rFonts w:ascii="Arial" w:hAnsi="Arial" w:cs="Arial"/>
              <w:sz w:val="24"/>
              <w:szCs w:val="24"/>
            </w:rPr>
          </w:pPr>
          <w:hyperlink w:anchor="_Toc118917846">
            <w:r>
              <w:rPr>
                <w:webHidden/>
                <w:rStyle w:val="IndexLink"/>
                <w:rFonts w:eastAsia="Times New Roman" w:cs="Arial" w:ascii="Arial" w:hAnsi="Arial"/>
                <w:b/>
                <w:bCs/>
                <w:sz w:val="24"/>
                <w:szCs w:val="24"/>
                <w:lang w:eastAsia="es-MX"/>
              </w:rPr>
              <w:t>Investigar (Leyes a considerar para los servicios de nuestra empresa)</w:t>
            </w:r>
            <w:r>
              <w:rPr>
                <w:webHidden/>
              </w:rPr>
              <w:fldChar w:fldCharType="begin"/>
            </w:r>
            <w:r>
              <w:rPr>
                <w:webHidden/>
              </w:rPr>
              <w:instrText xml:space="preserve">PAGEREF _Toc118917846 \h</w:instrText>
            </w:r>
            <w:r>
              <w:rPr>
                <w:webHidden/>
              </w:rPr>
              <w:fldChar w:fldCharType="separate"/>
            </w:r>
            <w:r>
              <w:rPr>
                <w:rStyle w:val="IndexLink"/>
                <w:rFonts w:cs="Arial" w:ascii="Arial" w:hAnsi="Arial"/>
                <w:vanish w:val="false"/>
                <w:sz w:val="24"/>
                <w:szCs w:val="24"/>
              </w:rPr>
              <w:tab/>
              <w:t>2</w:t>
            </w:r>
            <w:r>
              <w:rPr>
                <w:webHidden/>
              </w:rPr>
              <w:fldChar w:fldCharType="end"/>
            </w:r>
          </w:hyperlink>
        </w:p>
        <w:p>
          <w:pPr>
            <w:pStyle w:val="Normal"/>
            <w:rPr>
              <w:rFonts w:ascii="Arial" w:hAnsi="Arial" w:cs="Arial"/>
              <w:sz w:val="24"/>
              <w:szCs w:val="24"/>
            </w:rPr>
          </w:pPr>
          <w:r>
            <w:rPr>
              <w:rFonts w:cs="Arial" w:ascii="Arial" w:hAnsi="Arial"/>
              <w:sz w:val="24"/>
              <w:szCs w:val="24"/>
            </w:rPr>
          </w:r>
        </w:p>
        <w:p>
          <w:pPr>
            <w:pStyle w:val="Contents1"/>
            <w:tabs>
              <w:tab w:val="clear" w:pos="708"/>
              <w:tab w:val="right" w:pos="8828" w:leader="dot"/>
            </w:tabs>
            <w:rPr>
              <w:rFonts w:ascii="Arial" w:hAnsi="Arial" w:cs="Arial"/>
              <w:sz w:val="24"/>
              <w:szCs w:val="24"/>
            </w:rPr>
          </w:pPr>
          <w:hyperlink w:anchor="_Toc118917847">
            <w:r>
              <w:rPr>
                <w:webHidden/>
                <w:rStyle w:val="IndexLink"/>
                <w:rFonts w:cs="Arial" w:ascii="Arial" w:hAnsi="Arial"/>
                <w:b/>
                <w:bCs/>
                <w:sz w:val="24"/>
                <w:szCs w:val="24"/>
                <w:lang w:eastAsia="es-MX"/>
              </w:rPr>
              <w:t>Redacción y lista (Aviso de privacidad y servicios que requieren propiedad intelectual)</w:t>
            </w:r>
            <w:r>
              <w:rPr>
                <w:webHidden/>
              </w:rPr>
              <w:fldChar w:fldCharType="begin"/>
            </w:r>
            <w:r>
              <w:rPr>
                <w:webHidden/>
              </w:rPr>
              <w:instrText xml:space="preserve">PAGEREF _Toc118917847 \h</w:instrText>
            </w:r>
            <w:r>
              <w:rPr>
                <w:webHidden/>
              </w:rPr>
              <w:fldChar w:fldCharType="separate"/>
            </w:r>
            <w:r>
              <w:rPr>
                <w:rStyle w:val="IndexLink"/>
                <w:rFonts w:cs="Arial" w:ascii="Arial" w:hAnsi="Arial"/>
                <w:vanish w:val="false"/>
                <w:sz w:val="24"/>
                <w:szCs w:val="24"/>
              </w:rPr>
              <w:tab/>
              <w:t>3</w:t>
            </w:r>
            <w:r>
              <w:rPr>
                <w:webHidden/>
              </w:rPr>
              <w:fldChar w:fldCharType="end"/>
            </w:r>
          </w:hyperlink>
        </w:p>
        <w:p>
          <w:pPr>
            <w:pStyle w:val="Normal"/>
            <w:rPr>
              <w:rFonts w:ascii="Arial" w:hAnsi="Arial" w:cs="Arial"/>
              <w:sz w:val="24"/>
              <w:szCs w:val="24"/>
            </w:rPr>
          </w:pPr>
          <w:r>
            <w:rPr>
              <w:rFonts w:cs="Arial" w:ascii="Arial" w:hAnsi="Arial"/>
              <w:sz w:val="24"/>
              <w:szCs w:val="24"/>
            </w:rPr>
          </w:r>
        </w:p>
        <w:p>
          <w:pPr>
            <w:pStyle w:val="Contents1"/>
            <w:tabs>
              <w:tab w:val="clear" w:pos="708"/>
              <w:tab w:val="right" w:pos="8828" w:leader="dot"/>
            </w:tabs>
            <w:rPr>
              <w:rFonts w:ascii="Arial" w:hAnsi="Arial" w:eastAsia="" w:cs="Arial" w:eastAsiaTheme="minorEastAsia"/>
              <w:sz w:val="24"/>
              <w:szCs w:val="24"/>
              <w:lang w:eastAsia="es-MX"/>
            </w:rPr>
          </w:pPr>
          <w:hyperlink w:anchor="_Toc118917848">
            <w:r>
              <w:rPr>
                <w:webHidden/>
                <w:rStyle w:val="IndexLink"/>
                <w:rFonts w:cs="Arial" w:ascii="Arial" w:hAnsi="Arial"/>
                <w:b/>
                <w:bCs/>
                <w:sz w:val="24"/>
                <w:szCs w:val="24"/>
                <w:lang w:eastAsia="es-MX"/>
              </w:rPr>
              <w:t>Representación (Estructura organizacional de la empresa)</w:t>
            </w:r>
            <w:r>
              <w:rPr>
                <w:webHidden/>
              </w:rPr>
              <w:fldChar w:fldCharType="begin"/>
            </w:r>
            <w:r>
              <w:rPr>
                <w:webHidden/>
              </w:rPr>
              <w:instrText xml:space="preserve">PAGEREF _Toc118917848 \h</w:instrText>
            </w:r>
            <w:r>
              <w:rPr>
                <w:webHidden/>
              </w:rPr>
              <w:fldChar w:fldCharType="separate"/>
            </w:r>
            <w:r>
              <w:rPr>
                <w:rStyle w:val="IndexLink"/>
                <w:rFonts w:cs="Arial" w:ascii="Arial" w:hAnsi="Arial"/>
                <w:vanish w:val="false"/>
                <w:sz w:val="24"/>
                <w:szCs w:val="24"/>
              </w:rPr>
              <w:tab/>
              <w:t>4</w:t>
            </w:r>
            <w:r>
              <w:rPr>
                <w:webHidden/>
              </w:rPr>
              <w:fldChar w:fldCharType="end"/>
            </w:r>
          </w:hyperlink>
          <w:r>
            <w:rPr>
              <w:rStyle w:val="IndexLink"/>
              <w:sz w:val="24"/>
              <w:szCs w:val="24"/>
              <w:vanish w:val="false"/>
              <w:rFonts w:cs="Arial" w:ascii="Arial" w:hAnsi="Arial"/>
            </w:rPr>
            <w:fldChar w:fldCharType="end"/>
          </w:r>
        </w:p>
      </w:sdtContent>
    </w:sdt>
    <w:p>
      <w:pPr>
        <w:pStyle w:val="Normal"/>
        <w:spacing w:lineRule="auto" w:line="360"/>
        <w:jc w:val="both"/>
        <w:rPr/>
      </w:pPr>
      <w:r>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i/>
          <w:i/>
          <w:iCs/>
          <w:sz w:val="24"/>
          <w:szCs w:val="24"/>
        </w:rPr>
      </w:pPr>
      <w:r>
        <w:rPr>
          <w:rFonts w:cs="Arial" w:ascii="Arial" w:hAnsi="Arial"/>
          <w:b/>
          <w:bCs/>
          <w:i/>
          <w:iCs/>
          <w:sz w:val="24"/>
          <w:szCs w:val="24"/>
        </w:rPr>
      </w:r>
    </w:p>
    <w:p>
      <w:pPr>
        <w:pStyle w:val="Heading1"/>
        <w:pBdr>
          <w:bottom w:val="single" w:sz="6" w:space="1" w:color="000000"/>
        </w:pBdr>
        <w:rPr>
          <w:rFonts w:ascii="Times New Roman" w:hAnsi="Times New Roman" w:eastAsia="Times New Roman" w:cs="Times New Roman"/>
          <w:b/>
          <w:b/>
          <w:bCs/>
          <w:color w:val="auto"/>
          <w:sz w:val="28"/>
          <w:szCs w:val="28"/>
          <w:lang w:eastAsia="es-MX"/>
        </w:rPr>
      </w:pPr>
      <w:bookmarkStart w:id="1" w:name="_Toc118917846"/>
      <w:r>
        <w:rPr>
          <w:rFonts w:eastAsia="Times New Roman" w:cs="Times New Roman" w:ascii="Times New Roman" w:hAnsi="Times New Roman"/>
          <w:b/>
          <w:bCs/>
          <w:color w:val="auto"/>
          <w:sz w:val="28"/>
          <w:szCs w:val="28"/>
          <w:lang w:eastAsia="es-MX"/>
        </w:rPr>
        <w:t>Investigar (Leyes a considerar para los servicios de nuestra empresa)</w:t>
      </w:r>
      <w:bookmarkEnd w:id="1"/>
    </w:p>
    <w:p>
      <w:pPr>
        <w:pStyle w:val="Normal"/>
        <w:jc w:val="both"/>
        <w:rPr>
          <w:rFonts w:ascii="Arial" w:hAnsi="Arial" w:cs="Arial"/>
          <w:b/>
          <w:b/>
          <w:bCs/>
          <w:sz w:val="24"/>
          <w:szCs w:val="24"/>
          <w:lang w:eastAsia="es-MX"/>
        </w:rPr>
      </w:pPr>
      <w:r>
        <w:rPr>
          <w:rFonts w:cs="Arial" w:ascii="Arial" w:hAnsi="Arial"/>
          <w:b/>
          <w:bCs/>
          <w:sz w:val="24"/>
          <w:szCs w:val="24"/>
          <w:lang w:eastAsia="es-MX"/>
        </w:rPr>
      </w:r>
    </w:p>
    <w:p>
      <w:pPr>
        <w:pStyle w:val="Normal"/>
        <w:jc w:val="both"/>
        <w:rPr>
          <w:rFonts w:ascii="Arial" w:hAnsi="Arial" w:cs="Arial"/>
          <w:b/>
          <w:b/>
          <w:bCs/>
          <w:sz w:val="24"/>
          <w:szCs w:val="24"/>
          <w:lang w:eastAsia="es-MX"/>
        </w:rPr>
      </w:pPr>
      <w:r>
        <w:rPr>
          <w:rFonts w:cs="Arial" w:ascii="Arial" w:hAnsi="Arial"/>
          <w:b/>
          <w:bCs/>
          <w:sz w:val="24"/>
          <w:szCs w:val="24"/>
          <w:lang w:eastAsia="es-MX"/>
        </w:rPr>
        <mc:AlternateContent>
          <mc:Choice Requires="wpg">
            <w:drawing>
              <wp:anchor behindDoc="0" distT="0" distB="0" distL="0" distR="1270" simplePos="0" locked="0" layoutInCell="0" allowOverlap="1" relativeHeight="15" wp14:anchorId="0DCE60C5">
                <wp:simplePos x="0" y="0"/>
                <wp:positionH relativeFrom="column">
                  <wp:posOffset>0</wp:posOffset>
                </wp:positionH>
                <wp:positionV relativeFrom="paragraph">
                  <wp:posOffset>635</wp:posOffset>
                </wp:positionV>
                <wp:extent cx="2970530" cy="2670810"/>
                <wp:effectExtent l="0" t="0" r="1270" b="0"/>
                <wp:wrapNone/>
                <wp:docPr id="13" name="Google Shape;676;p44"/>
                <a:graphic xmlns:a="http://schemas.openxmlformats.org/drawingml/2006/main">
                  <a:graphicData uri="http://schemas.microsoft.com/office/word/2010/wordprocessingGroup">
                    <wpg:wgp>
                      <wpg:cNvGrpSpPr/>
                      <wpg:grpSpPr>
                        <a:xfrm>
                          <a:off x="0" y="0"/>
                          <a:ext cx="2970360" cy="2670840"/>
                          <a:chOff x="0" y="0"/>
                          <a:chExt cx="2970360" cy="2670840"/>
                        </a:xfrm>
                      </wpg:grpSpPr>
                      <wps:wsp>
                        <wps:cNvSpPr/>
                        <wps:spPr>
                          <a:xfrm>
                            <a:off x="735480" y="1823040"/>
                            <a:ext cx="1504440" cy="455760"/>
                          </a:xfrm>
                          <a:custGeom>
                            <a:avLst/>
                            <a:gdLst>
                              <a:gd name="textAreaLeft" fmla="*/ 0 w 852840"/>
                              <a:gd name="textAreaRight" fmla="*/ 853200 w 852840"/>
                              <a:gd name="textAreaTop" fmla="*/ 0 h 258480"/>
                              <a:gd name="textAreaBottom" fmla="*/ 258840 h 258480"/>
                            </a:gdLst>
                            <a:ahLst/>
                            <a:rect l="textAreaLeft" t="textAreaTop" r="textAreaRight" b="textAreaBottom"/>
                            <a:pathLst>
                              <a:path w="640" h="194">
                                <a:moveTo>
                                  <a:pt x="0" y="0"/>
                                </a:moveTo>
                                <a:cubicBezTo>
                                  <a:pt x="63" y="130"/>
                                  <a:pt x="63" y="130"/>
                                  <a:pt x="63" y="130"/>
                                </a:cubicBezTo>
                                <a:cubicBezTo>
                                  <a:pt x="64" y="130"/>
                                  <a:pt x="64" y="130"/>
                                  <a:pt x="64" y="130"/>
                                </a:cubicBezTo>
                                <a:cubicBezTo>
                                  <a:pt x="64" y="130"/>
                                  <a:pt x="64" y="130"/>
                                  <a:pt x="64" y="131"/>
                                </a:cubicBezTo>
                                <a:cubicBezTo>
                                  <a:pt x="70" y="143"/>
                                  <a:pt x="70" y="143"/>
                                  <a:pt x="70" y="143"/>
                                </a:cubicBezTo>
                                <a:cubicBezTo>
                                  <a:pt x="93" y="170"/>
                                  <a:pt x="188" y="194"/>
                                  <a:pt x="320" y="194"/>
                                </a:cubicBezTo>
                                <a:cubicBezTo>
                                  <a:pt x="452" y="194"/>
                                  <a:pt x="547" y="170"/>
                                  <a:pt x="571" y="143"/>
                                </a:cubicBezTo>
                                <a:cubicBezTo>
                                  <a:pt x="577" y="131"/>
                                  <a:pt x="577" y="131"/>
                                  <a:pt x="577" y="131"/>
                                </a:cubicBezTo>
                                <a:cubicBezTo>
                                  <a:pt x="577" y="130"/>
                                  <a:pt x="577" y="130"/>
                                  <a:pt x="577" y="130"/>
                                </a:cubicBezTo>
                                <a:cubicBezTo>
                                  <a:pt x="577" y="130"/>
                                  <a:pt x="577" y="130"/>
                                  <a:pt x="577" y="130"/>
                                </a:cubicBezTo>
                                <a:cubicBezTo>
                                  <a:pt x="640" y="0"/>
                                  <a:pt x="640" y="0"/>
                                  <a:pt x="640" y="0"/>
                                </a:cubicBezTo>
                                <a:cubicBezTo>
                                  <a:pt x="587" y="29"/>
                                  <a:pt x="452" y="46"/>
                                  <a:pt x="320" y="46"/>
                                </a:cubicBezTo>
                                <a:cubicBezTo>
                                  <a:pt x="189" y="46"/>
                                  <a:pt x="53" y="29"/>
                                  <a:pt x="0" y="0"/>
                                </a:cubicBezTo>
                                <a:close/>
                              </a:path>
                            </a:pathLst>
                          </a:custGeom>
                          <a:solidFill>
                            <a:schemeClr val="accent5"/>
                          </a:solidFill>
                          <a:ln w="0">
                            <a:noFill/>
                          </a:ln>
                        </wps:spPr>
                        <wps:style>
                          <a:lnRef idx="0"/>
                          <a:fillRef idx="0"/>
                          <a:effectRef idx="0"/>
                          <a:fontRef idx="minor"/>
                        </wps:style>
                        <wps:txbx>
                          <w:txbxContent>
                            <w:p>
                              <w:pPr>
                                <w:pStyle w:val="Normal"/>
                                <w:spacing w:before="0" w:after="160"/>
                                <w:jc w:val="center"/>
                                <w:rPr>
                                  <w:rFonts w:ascii="Barlow Light" w:hAnsi="Barlow Light" w:eastAsia="Barlow Light" w:cs="Barlow Light"/>
                                  <w:color w:val="FFFFFF" w:themeColor="light1"/>
                                  <w:sz w:val="18"/>
                                  <w:szCs w:val="18"/>
                                  <w:lang w:val="en-US"/>
                                </w:rPr>
                              </w:pPr>
                              <w:r>
                                <w:rPr>
                                  <w:rFonts w:eastAsia="Barlow Light" w:cs="Barlow Light" w:ascii="Barlow Light" w:hAnsi="Barlow Light"/>
                                  <w:color w:val="FFFFFF" w:themeColor="light1"/>
                                  <w:sz w:val="18"/>
                                  <w:szCs w:val="18"/>
                                  <w:lang w:val="en-US"/>
                                </w:rPr>
                                <w:t>Servicio de restauración</w:t>
                              </w:r>
                            </w:p>
                          </w:txbxContent>
                        </wps:txbx>
                        <wps:bodyPr lIns="68760" rIns="68760" tIns="34200" bIns="34200" anchor="ctr">
                          <a:noAutofit/>
                        </wps:bodyPr>
                      </wps:wsp>
                      <wps:wsp>
                        <wps:cNvSpPr/>
                        <wps:spPr>
                          <a:xfrm>
                            <a:off x="921240" y="2225520"/>
                            <a:ext cx="1134720" cy="444960"/>
                          </a:xfrm>
                          <a:custGeom>
                            <a:avLst/>
                            <a:gdLst>
                              <a:gd name="textAreaLeft" fmla="*/ 0 w 643320"/>
                              <a:gd name="textAreaRight" fmla="*/ 643680 w 643320"/>
                              <a:gd name="textAreaTop" fmla="*/ 0 h 252360"/>
                              <a:gd name="textAreaBottom" fmla="*/ 252720 h 252360"/>
                            </a:gdLst>
                            <a:ahLst/>
                            <a:rect l="textAreaLeft" t="textAreaTop" r="textAreaRight" b="textAreaBottom"/>
                            <a:pathLst>
                              <a:path w="483" h="190">
                                <a:moveTo>
                                  <a:pt x="0" y="0"/>
                                </a:moveTo>
                                <a:cubicBezTo>
                                  <a:pt x="61" y="125"/>
                                  <a:pt x="61" y="125"/>
                                  <a:pt x="61" y="125"/>
                                </a:cubicBezTo>
                                <a:cubicBezTo>
                                  <a:pt x="62" y="126"/>
                                  <a:pt x="62" y="127"/>
                                  <a:pt x="63" y="128"/>
                                </a:cubicBezTo>
                                <a:cubicBezTo>
                                  <a:pt x="70" y="144"/>
                                  <a:pt x="70" y="144"/>
                                  <a:pt x="70" y="144"/>
                                </a:cubicBezTo>
                                <a:cubicBezTo>
                                  <a:pt x="93" y="170"/>
                                  <a:pt x="162" y="190"/>
                                  <a:pt x="241" y="190"/>
                                </a:cubicBezTo>
                                <a:cubicBezTo>
                                  <a:pt x="320" y="190"/>
                                  <a:pt x="389" y="170"/>
                                  <a:pt x="412" y="144"/>
                                </a:cubicBezTo>
                                <a:cubicBezTo>
                                  <a:pt x="420" y="128"/>
                                  <a:pt x="420" y="128"/>
                                  <a:pt x="420" y="128"/>
                                </a:cubicBezTo>
                                <a:cubicBezTo>
                                  <a:pt x="421" y="127"/>
                                  <a:pt x="421" y="126"/>
                                  <a:pt x="421" y="125"/>
                                </a:cubicBezTo>
                                <a:cubicBezTo>
                                  <a:pt x="483" y="0"/>
                                  <a:pt x="483" y="0"/>
                                  <a:pt x="483" y="0"/>
                                </a:cubicBezTo>
                                <a:cubicBezTo>
                                  <a:pt x="437" y="26"/>
                                  <a:pt x="338" y="41"/>
                                  <a:pt x="241" y="41"/>
                                </a:cubicBezTo>
                                <a:cubicBezTo>
                                  <a:pt x="144" y="41"/>
                                  <a:pt x="45" y="26"/>
                                  <a:pt x="0" y="0"/>
                                </a:cubicBezTo>
                                <a:close/>
                              </a:path>
                            </a:pathLst>
                          </a:custGeom>
                          <a:solidFill>
                            <a:schemeClr val="accent6"/>
                          </a:solidFill>
                          <a:ln w="0">
                            <a:noFill/>
                          </a:ln>
                        </wps:spPr>
                        <wps:style>
                          <a:lnRef idx="0"/>
                          <a:fillRef idx="0"/>
                          <a:effectRef idx="0"/>
                          <a:fontRef idx="minor"/>
                        </wps:style>
                        <wps:txbx>
                          <w:txbxContent>
                            <w:p>
                              <w:pPr>
                                <w:pStyle w:val="Normal"/>
                                <w:spacing w:before="0" w:after="160"/>
                                <w:jc w:val="center"/>
                                <w:rPr>
                                  <w:rFonts w:ascii="Barlow Light" w:hAnsi="Barlow Light" w:eastAsia="Barlow Light" w:cs="Barlow Light"/>
                                  <w:color w:val="FFFFFF" w:themeColor="light1"/>
                                  <w:sz w:val="18"/>
                                  <w:szCs w:val="18"/>
                                </w:rPr>
                              </w:pPr>
                              <w:r>
                                <w:rPr>
                                  <w:rFonts w:eastAsia="Barlow Light" w:cs="Barlow Light" w:ascii="Barlow Light" w:hAnsi="Barlow Light"/>
                                  <w:color w:val="FFFFFF" w:themeColor="light1"/>
                                  <w:sz w:val="18"/>
                                  <w:szCs w:val="18"/>
                                </w:rPr>
                                <w:t>Servicio de reconstrucción</w:t>
                              </w:r>
                            </w:p>
                          </w:txbxContent>
                        </wps:txbx>
                        <wps:bodyPr lIns="68760" rIns="68760" tIns="34200" bIns="34200" anchor="ctr">
                          <a:noAutofit/>
                        </wps:bodyPr>
                      </wps:wsp>
                      <wps:wsp>
                        <wps:cNvSpPr/>
                        <wps:spPr>
                          <a:xfrm>
                            <a:off x="6480" y="241920"/>
                            <a:ext cx="2964240" cy="474480"/>
                          </a:xfrm>
                          <a:custGeom>
                            <a:avLst/>
                            <a:gdLst>
                              <a:gd name="textAreaLeft" fmla="*/ 0 w 1680480"/>
                              <a:gd name="textAreaRight" fmla="*/ 1680840 w 1680480"/>
                              <a:gd name="textAreaTop" fmla="*/ 0 h 268920"/>
                              <a:gd name="textAreaBottom" fmla="*/ 269280 h 268920"/>
                            </a:gdLst>
                            <a:ahLst/>
                            <a:rect l="textAreaLeft" t="textAreaTop" r="textAreaRight" b="textAreaBottom"/>
                            <a:pathLst>
                              <a:path w="1261" h="202">
                                <a:moveTo>
                                  <a:pt x="630" y="53"/>
                                </a:moveTo>
                                <a:cubicBezTo>
                                  <a:pt x="363" y="53"/>
                                  <a:pt x="82" y="34"/>
                                  <a:pt x="0" y="0"/>
                                </a:cubicBezTo>
                                <a:cubicBezTo>
                                  <a:pt x="71" y="146"/>
                                  <a:pt x="71" y="146"/>
                                  <a:pt x="71" y="146"/>
                                </a:cubicBezTo>
                                <a:cubicBezTo>
                                  <a:pt x="88" y="157"/>
                                  <a:pt x="134" y="170"/>
                                  <a:pt x="227" y="181"/>
                                </a:cubicBezTo>
                                <a:cubicBezTo>
                                  <a:pt x="334" y="194"/>
                                  <a:pt x="478" y="202"/>
                                  <a:pt x="630" y="202"/>
                                </a:cubicBezTo>
                                <a:cubicBezTo>
                                  <a:pt x="630" y="202"/>
                                  <a:pt x="630" y="202"/>
                                  <a:pt x="630" y="202"/>
                                </a:cubicBezTo>
                                <a:cubicBezTo>
                                  <a:pt x="929" y="202"/>
                                  <a:pt x="1147" y="174"/>
                                  <a:pt x="1189" y="146"/>
                                </a:cubicBezTo>
                                <a:cubicBezTo>
                                  <a:pt x="1261" y="0"/>
                                  <a:pt x="1261" y="0"/>
                                  <a:pt x="1261" y="0"/>
                                </a:cubicBezTo>
                                <a:cubicBezTo>
                                  <a:pt x="1179" y="34"/>
                                  <a:pt x="897" y="53"/>
                                  <a:pt x="630" y="53"/>
                                </a:cubicBezTo>
                                <a:close/>
                              </a:path>
                            </a:pathLst>
                          </a:custGeom>
                          <a:solidFill>
                            <a:schemeClr val="accent1"/>
                          </a:solidFill>
                          <a:ln w="0">
                            <a:noFill/>
                          </a:ln>
                        </wps:spPr>
                        <wps:style>
                          <a:lnRef idx="0"/>
                          <a:fillRef idx="0"/>
                          <a:effectRef idx="0"/>
                          <a:fontRef idx="minor"/>
                        </wps:style>
                        <wps:txbx>
                          <w:txbxContent>
                            <w:p>
                              <w:pPr>
                                <w:pStyle w:val="Normal"/>
                                <w:spacing w:before="0" w:after="160"/>
                                <w:jc w:val="center"/>
                                <w:rPr>
                                  <w:rFonts w:ascii="Barlow Light" w:hAnsi="Barlow Light" w:eastAsia="Barlow Light" w:cs="Barlow Light"/>
                                  <w:color w:val="FFFFFF" w:themeColor="light1"/>
                                  <w:sz w:val="24"/>
                                  <w:szCs w:val="24"/>
                                  <w:lang w:val="en-US"/>
                                </w:rPr>
                              </w:pPr>
                              <w:r>
                                <w:rPr>
                                  <w:rFonts w:eastAsia="Barlow Light" w:cs="Barlow Light" w:ascii="Barlow Light" w:hAnsi="Barlow Light"/>
                                  <w:color w:val="FFFFFF" w:themeColor="light1"/>
                                  <w:lang w:val="en-US"/>
                                </w:rPr>
                                <w:t>CodeMyCode</w:t>
                              </w:r>
                            </w:p>
                          </w:txbxContent>
                        </wps:txbx>
                        <wps:bodyPr lIns="68760" rIns="68760" tIns="34200" bIns="34200" anchor="ctr">
                          <a:noAutofit/>
                        </wps:bodyPr>
                      </wps:wsp>
                      <wps:wsp>
                        <wps:cNvSpPr/>
                        <wps:spPr>
                          <a:xfrm>
                            <a:off x="370800" y="1031400"/>
                            <a:ext cx="2235240" cy="464760"/>
                          </a:xfrm>
                          <a:custGeom>
                            <a:avLst/>
                            <a:gdLst>
                              <a:gd name="textAreaLeft" fmla="*/ 0 w 1267200"/>
                              <a:gd name="textAreaRight" fmla="*/ 1267560 w 1267200"/>
                              <a:gd name="textAreaTop" fmla="*/ 0 h 263520"/>
                              <a:gd name="textAreaBottom" fmla="*/ 263880 h 263520"/>
                            </a:gdLst>
                            <a:ahLst/>
                            <a:rect l="textAreaLeft" t="textAreaTop" r="textAreaRight" b="textAreaBottom"/>
                            <a:pathLst>
                              <a:path w="951" h="198">
                                <a:moveTo>
                                  <a:pt x="0" y="0"/>
                                </a:moveTo>
                                <a:cubicBezTo>
                                  <a:pt x="70" y="144"/>
                                  <a:pt x="70" y="144"/>
                                  <a:pt x="70" y="144"/>
                                </a:cubicBezTo>
                                <a:cubicBezTo>
                                  <a:pt x="101" y="171"/>
                                  <a:pt x="259" y="198"/>
                                  <a:pt x="475" y="198"/>
                                </a:cubicBezTo>
                                <a:cubicBezTo>
                                  <a:pt x="692" y="198"/>
                                  <a:pt x="849" y="171"/>
                                  <a:pt x="881" y="144"/>
                                </a:cubicBezTo>
                                <a:cubicBezTo>
                                  <a:pt x="951" y="0"/>
                                  <a:pt x="951" y="0"/>
                                  <a:pt x="951" y="0"/>
                                </a:cubicBezTo>
                                <a:cubicBezTo>
                                  <a:pt x="881" y="32"/>
                                  <a:pt x="673" y="50"/>
                                  <a:pt x="475" y="50"/>
                                </a:cubicBezTo>
                                <a:cubicBezTo>
                                  <a:pt x="277" y="50"/>
                                  <a:pt x="69" y="32"/>
                                  <a:pt x="0" y="0"/>
                                </a:cubicBezTo>
                                <a:close/>
                              </a:path>
                            </a:pathLst>
                          </a:custGeom>
                          <a:solidFill>
                            <a:schemeClr val="accent3"/>
                          </a:solidFill>
                          <a:ln w="0">
                            <a:noFill/>
                          </a:ln>
                        </wps:spPr>
                        <wps:style>
                          <a:lnRef idx="0"/>
                          <a:fillRef idx="0"/>
                          <a:effectRef idx="0"/>
                          <a:fontRef idx="minor"/>
                        </wps:style>
                        <wps:txbx>
                          <w:txbxContent>
                            <w:p>
                              <w:pPr>
                                <w:pStyle w:val="Normal"/>
                                <w:spacing w:before="0" w:after="160"/>
                                <w:jc w:val="center"/>
                                <w:rPr>
                                  <w:rFonts w:ascii="Barlow Light" w:hAnsi="Barlow Light" w:eastAsia="Barlow Light" w:cs="Barlow Light"/>
                                  <w:color w:val="FFFFFF" w:themeColor="light1"/>
                                  <w:sz w:val="24"/>
                                  <w:szCs w:val="24"/>
                                  <w:lang w:val="en-US"/>
                                </w:rPr>
                              </w:pPr>
                              <w:r>
                                <w:rPr>
                                  <w:rFonts w:eastAsia="Barlow Light" w:cs="Barlow Light" w:ascii="Barlow Light" w:hAnsi="Barlow Light"/>
                                  <w:color w:val="FFFFFF" w:themeColor="light1"/>
                                  <w:lang w:val="en-US"/>
                                </w:rPr>
                                <w:t>Servicio de actualización</w:t>
                              </w:r>
                            </w:p>
                          </w:txbxContent>
                        </wps:txbx>
                        <wps:bodyPr lIns="68760" rIns="68760" tIns="34200" bIns="34200" anchor="ctr">
                          <a:noAutofit/>
                        </wps:bodyPr>
                      </wps:wsp>
                      <wps:wsp>
                        <wps:cNvSpPr/>
                        <wps:spPr>
                          <a:xfrm>
                            <a:off x="190440" y="636120"/>
                            <a:ext cx="2597040" cy="469800"/>
                          </a:xfrm>
                          <a:custGeom>
                            <a:avLst/>
                            <a:gdLst>
                              <a:gd name="textAreaLeft" fmla="*/ 0 w 1472400"/>
                              <a:gd name="textAreaRight" fmla="*/ 1472760 w 1472400"/>
                              <a:gd name="textAreaTop" fmla="*/ 0 h 266400"/>
                              <a:gd name="textAreaBottom" fmla="*/ 266760 h 266400"/>
                            </a:gdLst>
                            <a:ahLst/>
                            <a:rect l="textAreaLeft" t="textAreaTop" r="textAreaRight" b="textAreaBottom"/>
                            <a:pathLst>
                              <a:path w="1105" h="200">
                                <a:moveTo>
                                  <a:pt x="552" y="51"/>
                                </a:moveTo>
                                <a:cubicBezTo>
                                  <a:pt x="399" y="51"/>
                                  <a:pt x="255" y="44"/>
                                  <a:pt x="147" y="31"/>
                                </a:cubicBezTo>
                                <a:cubicBezTo>
                                  <a:pt x="76" y="22"/>
                                  <a:pt x="26" y="12"/>
                                  <a:pt x="0" y="0"/>
                                </a:cubicBezTo>
                                <a:cubicBezTo>
                                  <a:pt x="70" y="145"/>
                                  <a:pt x="70" y="145"/>
                                  <a:pt x="70" y="145"/>
                                </a:cubicBezTo>
                                <a:cubicBezTo>
                                  <a:pt x="108" y="173"/>
                                  <a:pt x="296" y="200"/>
                                  <a:pt x="552" y="200"/>
                                </a:cubicBezTo>
                                <a:cubicBezTo>
                                  <a:pt x="809" y="200"/>
                                  <a:pt x="996" y="173"/>
                                  <a:pt x="1034" y="145"/>
                                </a:cubicBezTo>
                                <a:cubicBezTo>
                                  <a:pt x="1105" y="0"/>
                                  <a:pt x="1105" y="0"/>
                                  <a:pt x="1105" y="0"/>
                                </a:cubicBezTo>
                                <a:cubicBezTo>
                                  <a:pt x="1030" y="33"/>
                                  <a:pt x="785" y="51"/>
                                  <a:pt x="552" y="51"/>
                                </a:cubicBezTo>
                                <a:close/>
                              </a:path>
                            </a:pathLst>
                          </a:custGeom>
                          <a:solidFill>
                            <a:schemeClr val="accent2"/>
                          </a:solidFill>
                          <a:ln w="0">
                            <a:noFill/>
                          </a:ln>
                        </wps:spPr>
                        <wps:style>
                          <a:lnRef idx="0"/>
                          <a:fillRef idx="0"/>
                          <a:effectRef idx="0"/>
                          <a:fontRef idx="minor"/>
                        </wps:style>
                        <wps:txbx>
                          <w:txbxContent>
                            <w:p>
                              <w:pPr>
                                <w:pStyle w:val="Normal"/>
                                <w:spacing w:before="0" w:after="160"/>
                                <w:jc w:val="center"/>
                                <w:rPr>
                                  <w:rFonts w:ascii="Barlow Light" w:hAnsi="Barlow Light" w:eastAsia="Barlow Light" w:cs="Barlow Light"/>
                                  <w:color w:val="FFFFFF" w:themeColor="light1"/>
                                  <w:sz w:val="24"/>
                                  <w:szCs w:val="24"/>
                                </w:rPr>
                              </w:pPr>
                              <w:r>
                                <w:rPr>
                                  <w:rFonts w:eastAsia="Barlow Light" w:cs="Barlow Light" w:ascii="Barlow Light" w:hAnsi="Barlow Light"/>
                                  <w:color w:val="FFFFFF" w:themeColor="light1"/>
                                </w:rPr>
                                <w:t>Servicio de analisis</w:t>
                              </w:r>
                            </w:p>
                          </w:txbxContent>
                        </wps:txbx>
                        <wps:bodyPr lIns="68760" rIns="68760" tIns="34200" bIns="34200" anchor="ctr">
                          <a:noAutofit/>
                        </wps:bodyPr>
                      </wps:wsp>
                      <wps:wsp>
                        <wps:cNvSpPr/>
                        <wps:spPr>
                          <a:xfrm>
                            <a:off x="552600" y="1426680"/>
                            <a:ext cx="1870560" cy="462240"/>
                          </a:xfrm>
                          <a:custGeom>
                            <a:avLst/>
                            <a:gdLst>
                              <a:gd name="textAreaLeft" fmla="*/ 0 w 1060560"/>
                              <a:gd name="textAreaRight" fmla="*/ 1060920 w 1060560"/>
                              <a:gd name="textAreaTop" fmla="*/ 0 h 262080"/>
                              <a:gd name="textAreaBottom" fmla="*/ 262440 h 262080"/>
                            </a:gdLst>
                            <a:ahLst/>
                            <a:rect l="textAreaLeft" t="textAreaTop" r="textAreaRight" b="textAreaBottom"/>
                            <a:pathLst>
                              <a:path w="796" h="197">
                                <a:moveTo>
                                  <a:pt x="0" y="0"/>
                                </a:moveTo>
                                <a:cubicBezTo>
                                  <a:pt x="65" y="132"/>
                                  <a:pt x="65" y="132"/>
                                  <a:pt x="65" y="132"/>
                                </a:cubicBezTo>
                                <a:cubicBezTo>
                                  <a:pt x="65" y="132"/>
                                  <a:pt x="65" y="132"/>
                                  <a:pt x="65" y="132"/>
                                </a:cubicBezTo>
                                <a:cubicBezTo>
                                  <a:pt x="65" y="133"/>
                                  <a:pt x="65" y="133"/>
                                  <a:pt x="65" y="133"/>
                                </a:cubicBezTo>
                                <a:cubicBezTo>
                                  <a:pt x="70" y="142"/>
                                  <a:pt x="70" y="142"/>
                                  <a:pt x="70" y="142"/>
                                </a:cubicBezTo>
                                <a:cubicBezTo>
                                  <a:pt x="95" y="170"/>
                                  <a:pt x="221" y="197"/>
                                  <a:pt x="398" y="197"/>
                                </a:cubicBezTo>
                                <a:cubicBezTo>
                                  <a:pt x="576" y="197"/>
                                  <a:pt x="702" y="170"/>
                                  <a:pt x="727" y="142"/>
                                </a:cubicBezTo>
                                <a:cubicBezTo>
                                  <a:pt x="732" y="133"/>
                                  <a:pt x="732" y="133"/>
                                  <a:pt x="732" y="133"/>
                                </a:cubicBezTo>
                                <a:cubicBezTo>
                                  <a:pt x="732" y="132"/>
                                  <a:pt x="732" y="132"/>
                                  <a:pt x="732" y="132"/>
                                </a:cubicBezTo>
                                <a:cubicBezTo>
                                  <a:pt x="732" y="132"/>
                                  <a:pt x="732" y="132"/>
                                  <a:pt x="732" y="132"/>
                                </a:cubicBezTo>
                                <a:cubicBezTo>
                                  <a:pt x="796" y="0"/>
                                  <a:pt x="796" y="0"/>
                                  <a:pt x="796" y="0"/>
                                </a:cubicBezTo>
                                <a:cubicBezTo>
                                  <a:pt x="735" y="31"/>
                                  <a:pt x="562" y="48"/>
                                  <a:pt x="398" y="48"/>
                                </a:cubicBezTo>
                                <a:cubicBezTo>
                                  <a:pt x="234" y="48"/>
                                  <a:pt x="62" y="31"/>
                                  <a:pt x="0" y="0"/>
                                </a:cubicBezTo>
                                <a:close/>
                              </a:path>
                            </a:pathLst>
                          </a:custGeom>
                          <a:solidFill>
                            <a:schemeClr val="accent4"/>
                          </a:solidFill>
                          <a:ln w="0">
                            <a:noFill/>
                          </a:ln>
                        </wps:spPr>
                        <wps:style>
                          <a:lnRef idx="0"/>
                          <a:fillRef idx="0"/>
                          <a:effectRef idx="0"/>
                          <a:fontRef idx="minor"/>
                        </wps:style>
                        <wps:txbx>
                          <w:txbxContent>
                            <w:p>
                              <w:pPr>
                                <w:pStyle w:val="Normal"/>
                                <w:spacing w:before="0" w:after="160"/>
                                <w:jc w:val="center"/>
                                <w:rPr>
                                  <w:rFonts w:ascii="Barlow Light" w:hAnsi="Barlow Light" w:eastAsia="Barlow Light" w:cs="Barlow Light"/>
                                  <w:color w:val="FFFFFF" w:themeColor="light1"/>
                                  <w:sz w:val="24"/>
                                  <w:szCs w:val="24"/>
                                  <w:lang w:val="en-US"/>
                                </w:rPr>
                              </w:pPr>
                              <w:r>
                                <w:rPr>
                                  <w:rFonts w:eastAsia="Barlow Light" w:cs="Barlow Light" w:ascii="Barlow Light" w:hAnsi="Barlow Light"/>
                                  <w:color w:val="FFFFFF" w:themeColor="light1"/>
                                  <w:lang w:val="en-US"/>
                                </w:rPr>
                                <w:t>Servicio de mejora</w:t>
                              </w:r>
                            </w:p>
                          </w:txbxContent>
                        </wps:txbx>
                        <wps:bodyPr lIns="68760" rIns="68760" tIns="34200" bIns="34200" anchor="ctr">
                          <a:noAutofit/>
                        </wps:bodyPr>
                      </wps:wsp>
                      <wps:wsp>
                        <wps:cNvSpPr/>
                        <wps:spPr>
                          <a:xfrm>
                            <a:off x="0" y="0"/>
                            <a:ext cx="2966760" cy="326520"/>
                          </a:xfrm>
                          <a:prstGeom prst="ellipse">
                            <a:avLst/>
                          </a:prstGeom>
                          <a:solidFill>
                            <a:schemeClr val="lt2"/>
                          </a:solidFill>
                          <a:ln w="0">
                            <a:noFill/>
                          </a:ln>
                        </wps:spPr>
                        <wps:style>
                          <a:lnRef idx="0"/>
                          <a:fillRef idx="0"/>
                          <a:effectRef idx="0"/>
                          <a:fontRef idx="minor"/>
                        </wps:style>
                        <wps:bodyPr/>
                      </wps:wsp>
                    </wpg:wgp>
                  </a:graphicData>
                </a:graphic>
              </wp:anchor>
            </w:drawing>
          </mc:Choice>
          <mc:Fallback>
            <w:pict>
              <v:group id="shape_0" alt="Google Shape;676;p44" style="position:absolute;margin-left:0pt;margin-top:0pt;width:233.9pt;height:210.3pt" coordorigin="0,0" coordsize="4678,4206">
                <v:oval id="shape_0" ID="Google Shape;683;p44" path="l-2147483648,-2147483643l-2147483628,-2147483627l-2147483648,-2147483643l-2147483626,-2147483625xe" fillcolor="#e7e6e6" stroked="f" o:allowincell="f" style="position:absolute;left:0;top:0;width:4671;height:513;mso-wrap-style:none;v-text-anchor:middle">
                  <v:fill o:detectmouseclick="t" type="solid" color2="#181919"/>
                  <v:stroke color="#3465a4" joinstyle="round" endcap="flat"/>
                  <w10:wrap type="none"/>
                </v:oval>
              </v:group>
            </w:pict>
          </mc:Fallback>
        </mc:AlternateContent>
        <mc:AlternateContent>
          <mc:Choice Requires="wps">
            <w:drawing>
              <wp:anchor behindDoc="0" distT="38100" distB="57150" distL="38100" distR="63500" simplePos="0" locked="0" layoutInCell="0" allowOverlap="1" relativeHeight="22" wp14:anchorId="128803E0">
                <wp:simplePos x="0" y="0"/>
                <wp:positionH relativeFrom="column">
                  <wp:posOffset>2905125</wp:posOffset>
                </wp:positionH>
                <wp:positionV relativeFrom="paragraph">
                  <wp:posOffset>480060</wp:posOffset>
                </wp:positionV>
                <wp:extent cx="870585" cy="635"/>
                <wp:effectExtent l="38735" t="38735" r="38100" b="38100"/>
                <wp:wrapNone/>
                <wp:docPr id="20" name="Google Shape;684;p44"/>
                <a:graphic xmlns:a="http://schemas.openxmlformats.org/drawingml/2006/main">
                  <a:graphicData uri="http://schemas.microsoft.com/office/word/2010/wordprocessingShape">
                    <wps:wsp>
                      <wps:cNvSpPr/>
                      <wps:spPr>
                        <a:xfrm>
                          <a:off x="0" y="0"/>
                          <a:ext cx="870480" cy="720"/>
                        </a:xfrm>
                        <a:prstGeom prst="straightConnector1">
                          <a:avLst/>
                        </a:prstGeom>
                        <a:noFill/>
                        <a:ln w="9525">
                          <a:solidFill>
                            <a:srgbClr val="4472c4"/>
                          </a:solidFill>
                          <a:round/>
                          <a:headEnd len="med" type="oval" w="med"/>
                          <a:tailEnd len="med" type="oval"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Google Shape;684;p44" path="m0,0l-2147483648,-2147483647e" stroked="t" o:allowincell="f" style="position:absolute;margin-left:228.75pt;margin-top:37.8pt;width:68.5pt;height:0pt;mso-wrap-style:none;v-text-anchor:middle" wp14:anchorId="128803E0" type="_x0000_t32">
                <v:fill o:detectmouseclick="t" on="false"/>
                <v:stroke color="#4472c4" weight="9360" startarrow="oval" endarrow="oval" startarrowwidth="medium" startarrowlength="medium" endarrowwidth="medium" endarrowlength="medium" joinstyle="round" endcap="flat"/>
                <w10:wrap type="none"/>
              </v:shape>
            </w:pict>
          </mc:Fallback>
        </mc:AlternateContent>
        <mc:AlternateContent>
          <mc:Choice Requires="wps">
            <w:drawing>
              <wp:anchor behindDoc="0" distT="38100" distB="57150" distL="38100" distR="49530" simplePos="0" locked="0" layoutInCell="0" allowOverlap="1" relativeHeight="25" wp14:anchorId="3821FDD4">
                <wp:simplePos x="0" y="0"/>
                <wp:positionH relativeFrom="column">
                  <wp:posOffset>2776855</wp:posOffset>
                </wp:positionH>
                <wp:positionV relativeFrom="paragraph">
                  <wp:posOffset>876935</wp:posOffset>
                </wp:positionV>
                <wp:extent cx="998220" cy="635"/>
                <wp:effectExtent l="38100" t="38735" r="38735" b="38100"/>
                <wp:wrapNone/>
                <wp:docPr id="21" name="Google Shape;686;p44"/>
                <a:graphic xmlns:a="http://schemas.openxmlformats.org/drawingml/2006/main">
                  <a:graphicData uri="http://schemas.microsoft.com/office/word/2010/wordprocessingShape">
                    <wps:wsp>
                      <wps:cNvSpPr/>
                      <wps:spPr>
                        <a:xfrm>
                          <a:off x="0" y="0"/>
                          <a:ext cx="998280" cy="720"/>
                        </a:xfrm>
                        <a:prstGeom prst="straightConnector1">
                          <a:avLst/>
                        </a:prstGeom>
                        <a:noFill/>
                        <a:ln w="9525">
                          <a:solidFill>
                            <a:srgbClr val="ed7d31"/>
                          </a:solidFill>
                          <a:round/>
                          <a:headEnd len="med" type="oval" w="med"/>
                          <a:tailEnd len="med" type="oval" w="med"/>
                        </a:ln>
                      </wps:spPr>
                      <wps:style>
                        <a:lnRef idx="0"/>
                        <a:fillRef idx="0"/>
                        <a:effectRef idx="0"/>
                        <a:fontRef idx="minor"/>
                      </wps:style>
                      <wps:bodyPr/>
                    </wps:wsp>
                  </a:graphicData>
                </a:graphic>
              </wp:anchor>
            </w:drawing>
          </mc:Choice>
          <mc:Fallback>
            <w:pict>
              <v:shape id="shape_0" ID="Google Shape;686;p44" path="m0,0l-2147483648,-2147483647e" stroked="t" o:allowincell="f" style="position:absolute;margin-left:218.65pt;margin-top:69.05pt;width:78.55pt;height:0pt;mso-wrap-style:none;v-text-anchor:middle" wp14:anchorId="3821FDD4" type="_x0000_t32">
                <v:fill o:detectmouseclick="t" on="false"/>
                <v:stroke color="#ed7d31" weight="9360" startarrow="oval" endarrow="oval" startarrowwidth="medium" startarrowlength="medium" endarrowwidth="medium" endarrowlength="medium" joinstyle="round" endcap="flat"/>
                <w10:wrap type="none"/>
              </v:shape>
            </w:pict>
          </mc:Fallback>
        </mc:AlternateContent>
        <mc:AlternateContent>
          <mc:Choice Requires="wps">
            <w:drawing>
              <wp:anchor behindDoc="0" distT="38100" distB="57150" distL="38100" distR="57785" simplePos="0" locked="0" layoutInCell="0" allowOverlap="1" relativeHeight="28" wp14:anchorId="477B6760">
                <wp:simplePos x="0" y="0"/>
                <wp:positionH relativeFrom="column">
                  <wp:posOffset>2594610</wp:posOffset>
                </wp:positionH>
                <wp:positionV relativeFrom="paragraph">
                  <wp:posOffset>1273175</wp:posOffset>
                </wp:positionV>
                <wp:extent cx="1180465" cy="635"/>
                <wp:effectExtent l="38735" t="38735" r="38100" b="38100"/>
                <wp:wrapNone/>
                <wp:docPr id="22" name="Google Shape;688;p44"/>
                <a:graphic xmlns:a="http://schemas.openxmlformats.org/drawingml/2006/main">
                  <a:graphicData uri="http://schemas.microsoft.com/office/word/2010/wordprocessingShape">
                    <wps:wsp>
                      <wps:cNvSpPr/>
                      <wps:spPr>
                        <a:xfrm>
                          <a:off x="0" y="0"/>
                          <a:ext cx="1180440" cy="720"/>
                        </a:xfrm>
                        <a:prstGeom prst="straightConnector1">
                          <a:avLst/>
                        </a:prstGeom>
                        <a:noFill/>
                        <a:ln w="9525">
                          <a:solidFill>
                            <a:srgbClr val="a5a5a5"/>
                          </a:solidFill>
                          <a:round/>
                          <a:headEnd len="med" type="oval" w="med"/>
                          <a:tailEnd len="med" type="oval" w="med"/>
                        </a:ln>
                      </wps:spPr>
                      <wps:style>
                        <a:lnRef idx="0"/>
                        <a:fillRef idx="0"/>
                        <a:effectRef idx="0"/>
                        <a:fontRef idx="minor"/>
                      </wps:style>
                      <wps:bodyPr/>
                    </wps:wsp>
                  </a:graphicData>
                </a:graphic>
              </wp:anchor>
            </w:drawing>
          </mc:Choice>
          <mc:Fallback>
            <w:pict>
              <v:shape id="shape_0" ID="Google Shape;688;p44" path="m0,0l-2147483648,-2147483647e" stroked="t" o:allowincell="f" style="position:absolute;margin-left:204.3pt;margin-top:100.25pt;width:92.9pt;height:0pt;mso-wrap-style:none;v-text-anchor:middle" wp14:anchorId="477B6760" type="_x0000_t32">
                <v:fill o:detectmouseclick="t" on="false"/>
                <v:stroke color="#a5a5a5" weight="9360" startarrow="oval" endarrow="oval" startarrowwidth="medium" startarrowlength="medium" endarrowwidth="medium" endarrowlength="medium" joinstyle="round" endcap="flat"/>
                <w10:wrap type="none"/>
              </v:shape>
            </w:pict>
          </mc:Fallback>
        </mc:AlternateContent>
        <mc:AlternateContent>
          <mc:Choice Requires="wps">
            <w:drawing>
              <wp:anchor behindDoc="0" distT="38100" distB="57150" distL="38100" distR="55245" simplePos="0" locked="0" layoutInCell="0" allowOverlap="1" relativeHeight="31" wp14:anchorId="506954E7">
                <wp:simplePos x="0" y="0"/>
                <wp:positionH relativeFrom="column">
                  <wp:posOffset>2439035</wp:posOffset>
                </wp:positionH>
                <wp:positionV relativeFrom="paragraph">
                  <wp:posOffset>1670050</wp:posOffset>
                </wp:positionV>
                <wp:extent cx="1335405" cy="635"/>
                <wp:effectExtent l="38735" t="38735" r="38100" b="38100"/>
                <wp:wrapNone/>
                <wp:docPr id="23" name="Google Shape;690;p44"/>
                <a:graphic xmlns:a="http://schemas.openxmlformats.org/drawingml/2006/main">
                  <a:graphicData uri="http://schemas.microsoft.com/office/word/2010/wordprocessingShape">
                    <wps:wsp>
                      <wps:cNvSpPr/>
                      <wps:spPr>
                        <a:xfrm>
                          <a:off x="0" y="0"/>
                          <a:ext cx="1335240" cy="720"/>
                        </a:xfrm>
                        <a:prstGeom prst="straightConnector1">
                          <a:avLst/>
                        </a:prstGeom>
                        <a:noFill/>
                        <a:ln w="9525">
                          <a:solidFill>
                            <a:srgbClr val="ffc000"/>
                          </a:solidFill>
                          <a:round/>
                          <a:headEnd len="med" type="oval" w="med"/>
                          <a:tailEnd len="med" type="oval" w="med"/>
                        </a:ln>
                      </wps:spPr>
                      <wps:style>
                        <a:lnRef idx="0"/>
                        <a:fillRef idx="0"/>
                        <a:effectRef idx="0"/>
                        <a:fontRef idx="minor"/>
                      </wps:style>
                      <wps:bodyPr/>
                    </wps:wsp>
                  </a:graphicData>
                </a:graphic>
              </wp:anchor>
            </w:drawing>
          </mc:Choice>
          <mc:Fallback>
            <w:pict>
              <v:shape id="shape_0" ID="Google Shape;690;p44" path="m0,0l-2147483648,-2147483647e" stroked="t" o:allowincell="f" style="position:absolute;margin-left:192.05pt;margin-top:131.5pt;width:105.1pt;height:0pt;mso-wrap-style:none;v-text-anchor:middle" wp14:anchorId="506954E7" type="_x0000_t32">
                <v:fill o:detectmouseclick="t" on="false"/>
                <v:stroke color="#ffc000" weight="9360" startarrow="oval" endarrow="oval" startarrowwidth="medium" startarrowlength="medium" endarrowwidth="medium" endarrowlength="medium" joinstyle="round" endcap="flat"/>
                <w10:wrap type="none"/>
              </v:shape>
            </w:pict>
          </mc:Fallback>
        </mc:AlternateContent>
        <mc:AlternateContent>
          <mc:Choice Requires="wps">
            <w:drawing>
              <wp:anchor behindDoc="0" distT="0" distB="3175" distL="0" distR="10160" simplePos="0" locked="0" layoutInCell="0" allowOverlap="1" relativeHeight="32" wp14:anchorId="18E5D1DC">
                <wp:simplePos x="0" y="0"/>
                <wp:positionH relativeFrom="column">
                  <wp:posOffset>3825875</wp:posOffset>
                </wp:positionH>
                <wp:positionV relativeFrom="paragraph">
                  <wp:posOffset>1489710</wp:posOffset>
                </wp:positionV>
                <wp:extent cx="1379855" cy="283210"/>
                <wp:effectExtent l="635" t="0" r="0" b="0"/>
                <wp:wrapNone/>
                <wp:docPr id="24" name="Google Shape;691;p44"/>
                <a:graphic xmlns:a="http://schemas.openxmlformats.org/drawingml/2006/main">
                  <a:graphicData uri="http://schemas.microsoft.com/office/word/2010/wordprocessingShape">
                    <wps:wsp>
                      <wps:cNvSpPr/>
                      <wps:spPr>
                        <a:xfrm>
                          <a:off x="0" y="0"/>
                          <a:ext cx="1379880" cy="283320"/>
                        </a:xfrm>
                        <a:prstGeom prst="rect">
                          <a:avLst/>
                        </a:prstGeom>
                        <a:noFill/>
                        <a:ln w="0">
                          <a:noFill/>
                        </a:ln>
                      </wps:spPr>
                      <wps:style>
                        <a:lnRef idx="0"/>
                        <a:fillRef idx="0"/>
                        <a:effectRef idx="0"/>
                        <a:fontRef idx="minor"/>
                      </wps:style>
                      <wps:txbx>
                        <w:txbxContent>
                          <w:p>
                            <w:pPr>
                              <w:pStyle w:val="FrameContents"/>
                              <w:spacing w:before="0" w:after="160"/>
                              <w:rPr>
                                <w:rFonts w:ascii="Barlow" w:hAnsi="Barlow" w:eastAsia="Barlow" w:cs="Barlow"/>
                                <w:color w:val="44546A" w:themeColor="dark2"/>
                                <w:sz w:val="20"/>
                                <w:szCs w:val="20"/>
                                <w:lang w:val="en-US"/>
                              </w:rPr>
                            </w:pPr>
                            <w:r>
                              <w:rPr>
                                <w:rFonts w:eastAsia="Barlow" w:cs="Barlow" w:ascii="Barlow" w:hAnsi="Barlow"/>
                                <w:color w:val="44546A" w:themeColor="dark2"/>
                                <w:sz w:val="20"/>
                                <w:szCs w:val="20"/>
                                <w:lang w:val="en-US"/>
                              </w:rPr>
                              <w:t>Mejoramos tus sistemas</w:t>
                            </w:r>
                          </w:p>
                        </w:txbxContent>
                      </wps:txbx>
                      <wps:bodyPr lIns="0" rIns="0" tIns="0" bIns="0" anchor="ctr">
                        <a:noAutofit/>
                      </wps:bodyPr>
                    </wps:wsp>
                  </a:graphicData>
                </a:graphic>
              </wp:anchor>
            </w:drawing>
          </mc:Choice>
          <mc:Fallback>
            <w:pict>
              <v:rect id="shape_0" ID="Google Shape;691;p44" path="m0,0l-2147483645,0l-2147483645,-2147483646l0,-2147483646xe" stroked="f" o:allowincell="f" style="position:absolute;margin-left:301.25pt;margin-top:117.3pt;width:108.6pt;height:22.25pt;mso-wrap-style:square;v-text-anchor:middle" wp14:anchorId="18E5D1DC">
                <v:fill o:detectmouseclick="t" on="false"/>
                <v:stroke color="#3465a4" joinstyle="round" endcap="flat"/>
                <v:textbox>
                  <w:txbxContent>
                    <w:p>
                      <w:pPr>
                        <w:pStyle w:val="FrameContents"/>
                        <w:spacing w:before="0" w:after="160"/>
                        <w:rPr>
                          <w:rFonts w:ascii="Barlow" w:hAnsi="Barlow" w:eastAsia="Barlow" w:cs="Barlow"/>
                          <w:color w:val="44546A" w:themeColor="dark2"/>
                          <w:sz w:val="20"/>
                          <w:szCs w:val="20"/>
                          <w:lang w:val="en-US"/>
                        </w:rPr>
                      </w:pPr>
                      <w:r>
                        <w:rPr>
                          <w:rFonts w:eastAsia="Barlow" w:cs="Barlow" w:ascii="Barlow" w:hAnsi="Barlow"/>
                          <w:color w:val="44546A" w:themeColor="dark2"/>
                          <w:sz w:val="20"/>
                          <w:szCs w:val="20"/>
                          <w:lang w:val="en-US"/>
                        </w:rPr>
                        <w:t>Mejoramos tus sistemas</w:t>
                      </w:r>
                    </w:p>
                  </w:txbxContent>
                </v:textbox>
                <w10:wrap type="none"/>
              </v:rect>
            </w:pict>
          </mc:Fallback>
        </mc:AlternateContent>
        <mc:AlternateContent>
          <mc:Choice Requires="wps">
            <w:drawing>
              <wp:anchor behindDoc="0" distT="38100" distB="57150" distL="38100" distR="58420" simplePos="0" locked="0" layoutInCell="0" allowOverlap="1" relativeHeight="34" wp14:anchorId="6854D86A">
                <wp:simplePos x="0" y="0"/>
                <wp:positionH relativeFrom="column">
                  <wp:posOffset>2270760</wp:posOffset>
                </wp:positionH>
                <wp:positionV relativeFrom="paragraph">
                  <wp:posOffset>2066290</wp:posOffset>
                </wp:positionV>
                <wp:extent cx="1504315" cy="635"/>
                <wp:effectExtent l="38735" t="38735" r="38100" b="38100"/>
                <wp:wrapNone/>
                <wp:docPr id="26" name="Google Shape;692;p44"/>
                <a:graphic xmlns:a="http://schemas.openxmlformats.org/drawingml/2006/main">
                  <a:graphicData uri="http://schemas.microsoft.com/office/word/2010/wordprocessingShape">
                    <wps:wsp>
                      <wps:cNvSpPr/>
                      <wps:spPr>
                        <a:xfrm>
                          <a:off x="0" y="0"/>
                          <a:ext cx="1504440" cy="720"/>
                        </a:xfrm>
                        <a:prstGeom prst="straightConnector1">
                          <a:avLst/>
                        </a:prstGeom>
                        <a:noFill/>
                        <a:ln w="9525">
                          <a:solidFill>
                            <a:srgbClr val="5b9bd5"/>
                          </a:solidFill>
                          <a:round/>
                          <a:headEnd len="med" type="oval" w="med"/>
                          <a:tailEnd len="med" type="oval" w="med"/>
                        </a:ln>
                      </wps:spPr>
                      <wps:style>
                        <a:lnRef idx="0"/>
                        <a:fillRef idx="0"/>
                        <a:effectRef idx="0"/>
                        <a:fontRef idx="minor"/>
                      </wps:style>
                      <wps:bodyPr/>
                    </wps:wsp>
                  </a:graphicData>
                </a:graphic>
              </wp:anchor>
            </w:drawing>
          </mc:Choice>
          <mc:Fallback>
            <w:pict>
              <v:shape id="shape_0" ID="Google Shape;692;p44" path="m0,0l-2147483648,-2147483647e" stroked="t" o:allowincell="f" style="position:absolute;margin-left:178.8pt;margin-top:162.7pt;width:118.4pt;height:0pt;mso-wrap-style:none;v-text-anchor:middle" wp14:anchorId="6854D86A" type="_x0000_t32">
                <v:fill o:detectmouseclick="t" on="false"/>
                <v:stroke color="#5b9bd5" weight="9360" startarrow="oval" endarrow="oval" startarrowwidth="medium" startarrowlength="medium" endarrowwidth="medium" endarrowlength="medium" joinstyle="round" endcap="flat"/>
                <w10:wrap type="none"/>
              </v:shape>
            </w:pict>
          </mc:Fallback>
        </mc:AlternateContent>
        <mc:AlternateContent>
          <mc:Choice Requires="wps">
            <w:drawing>
              <wp:anchor behindDoc="0" distT="0" distB="3175" distL="0" distR="10160" simplePos="0" locked="0" layoutInCell="0" allowOverlap="1" relativeHeight="35" wp14:anchorId="72A41CAB">
                <wp:simplePos x="0" y="0"/>
                <wp:positionH relativeFrom="column">
                  <wp:posOffset>3825875</wp:posOffset>
                </wp:positionH>
                <wp:positionV relativeFrom="paragraph">
                  <wp:posOffset>1886585</wp:posOffset>
                </wp:positionV>
                <wp:extent cx="1379855" cy="283210"/>
                <wp:effectExtent l="635" t="0" r="0" b="0"/>
                <wp:wrapNone/>
                <wp:docPr id="27" name="Google Shape;693;p44"/>
                <a:graphic xmlns:a="http://schemas.openxmlformats.org/drawingml/2006/main">
                  <a:graphicData uri="http://schemas.microsoft.com/office/word/2010/wordprocessingShape">
                    <wps:wsp>
                      <wps:cNvSpPr/>
                      <wps:spPr>
                        <a:xfrm>
                          <a:off x="0" y="0"/>
                          <a:ext cx="1379880" cy="283320"/>
                        </a:xfrm>
                        <a:prstGeom prst="rect">
                          <a:avLst/>
                        </a:prstGeom>
                        <a:noFill/>
                        <a:ln w="0">
                          <a:noFill/>
                        </a:ln>
                      </wps:spPr>
                      <wps:style>
                        <a:lnRef idx="0"/>
                        <a:fillRef idx="0"/>
                        <a:effectRef idx="0"/>
                        <a:fontRef idx="minor"/>
                      </wps:style>
                      <wps:txbx>
                        <w:txbxContent>
                          <w:p>
                            <w:pPr>
                              <w:pStyle w:val="FrameContents"/>
                              <w:spacing w:before="0" w:after="160"/>
                              <w:rPr>
                                <w:rFonts w:ascii="Barlow" w:hAnsi="Barlow" w:eastAsia="Barlow" w:cs="Barlow"/>
                                <w:color w:val="44546A" w:themeColor="dark2"/>
                                <w:sz w:val="20"/>
                                <w:szCs w:val="20"/>
                                <w:lang w:val="en-US"/>
                              </w:rPr>
                            </w:pPr>
                            <w:r>
                              <w:rPr>
                                <w:rFonts w:eastAsia="Barlow" w:cs="Barlow" w:ascii="Barlow" w:hAnsi="Barlow"/>
                                <w:color w:val="44546A" w:themeColor="dark2"/>
                                <w:sz w:val="20"/>
                                <w:szCs w:val="20"/>
                                <w:lang w:val="en-US"/>
                              </w:rPr>
                              <w:t>Restauramos tus fallas</w:t>
                            </w:r>
                          </w:p>
                        </w:txbxContent>
                      </wps:txbx>
                      <wps:bodyPr lIns="0" rIns="0" tIns="0" bIns="0" anchor="ctr">
                        <a:noAutofit/>
                      </wps:bodyPr>
                    </wps:wsp>
                  </a:graphicData>
                </a:graphic>
              </wp:anchor>
            </w:drawing>
          </mc:Choice>
          <mc:Fallback>
            <w:pict>
              <v:rect id="shape_0" ID="Google Shape;693;p44" path="m0,0l-2147483645,0l-2147483645,-2147483646l0,-2147483646xe" stroked="f" o:allowincell="f" style="position:absolute;margin-left:301.25pt;margin-top:148.55pt;width:108.6pt;height:22.25pt;mso-wrap-style:square;v-text-anchor:middle" wp14:anchorId="72A41CAB">
                <v:fill o:detectmouseclick="t" on="false"/>
                <v:stroke color="#3465a4" joinstyle="round" endcap="flat"/>
                <v:textbox>
                  <w:txbxContent>
                    <w:p>
                      <w:pPr>
                        <w:pStyle w:val="FrameContents"/>
                        <w:spacing w:before="0" w:after="160"/>
                        <w:rPr>
                          <w:rFonts w:ascii="Barlow" w:hAnsi="Barlow" w:eastAsia="Barlow" w:cs="Barlow"/>
                          <w:color w:val="44546A" w:themeColor="dark2"/>
                          <w:sz w:val="20"/>
                          <w:szCs w:val="20"/>
                          <w:lang w:val="en-US"/>
                        </w:rPr>
                      </w:pPr>
                      <w:r>
                        <w:rPr>
                          <w:rFonts w:eastAsia="Barlow" w:cs="Barlow" w:ascii="Barlow" w:hAnsi="Barlow"/>
                          <w:color w:val="44546A" w:themeColor="dark2"/>
                          <w:sz w:val="20"/>
                          <w:szCs w:val="20"/>
                          <w:lang w:val="en-US"/>
                        </w:rPr>
                        <w:t>Restauramos tus fallas</w:t>
                      </w:r>
                    </w:p>
                  </w:txbxContent>
                </v:textbox>
                <w10:wrap type="none"/>
              </v:rect>
            </w:pict>
          </mc:Fallback>
        </mc:AlternateContent>
        <mc:AlternateContent>
          <mc:Choice Requires="wps">
            <w:drawing>
              <wp:anchor behindDoc="0" distT="38100" distB="57150" distL="38100" distR="60960" simplePos="0" locked="0" layoutInCell="0" allowOverlap="1" relativeHeight="37" wp14:anchorId="418473A0">
                <wp:simplePos x="0" y="0"/>
                <wp:positionH relativeFrom="column">
                  <wp:posOffset>2095500</wp:posOffset>
                </wp:positionH>
                <wp:positionV relativeFrom="paragraph">
                  <wp:posOffset>2463165</wp:posOffset>
                </wp:positionV>
                <wp:extent cx="1673225" cy="635"/>
                <wp:effectExtent l="38735" t="38735" r="38100" b="38100"/>
                <wp:wrapNone/>
                <wp:docPr id="29" name="Google Shape;694;p44"/>
                <a:graphic xmlns:a="http://schemas.openxmlformats.org/drawingml/2006/main">
                  <a:graphicData uri="http://schemas.microsoft.com/office/word/2010/wordprocessingShape">
                    <wps:wsp>
                      <wps:cNvSpPr/>
                      <wps:spPr>
                        <a:xfrm>
                          <a:off x="0" y="0"/>
                          <a:ext cx="1673280" cy="720"/>
                        </a:xfrm>
                        <a:prstGeom prst="straightConnector1">
                          <a:avLst/>
                        </a:prstGeom>
                        <a:noFill/>
                        <a:ln w="9525">
                          <a:solidFill>
                            <a:srgbClr val="70ad47"/>
                          </a:solidFill>
                          <a:round/>
                          <a:headEnd len="med" type="oval" w="med"/>
                          <a:tailEnd len="med" type="oval" w="med"/>
                        </a:ln>
                      </wps:spPr>
                      <wps:style>
                        <a:lnRef idx="0"/>
                        <a:fillRef idx="0"/>
                        <a:effectRef idx="0"/>
                        <a:fontRef idx="minor"/>
                      </wps:style>
                      <wps:bodyPr/>
                    </wps:wsp>
                  </a:graphicData>
                </a:graphic>
              </wp:anchor>
            </w:drawing>
          </mc:Choice>
          <mc:Fallback>
            <w:pict>
              <v:shape id="shape_0" ID="Google Shape;694;p44" path="m0,0l-2147483648,-2147483647e" stroked="t" o:allowincell="f" style="position:absolute;margin-left:165pt;margin-top:193.95pt;width:131.7pt;height:0pt;mso-wrap-style:none;v-text-anchor:middle" wp14:anchorId="418473A0" type="_x0000_t32">
                <v:fill o:detectmouseclick="t" on="false"/>
                <v:stroke color="#70ad47" weight="9360" startarrow="oval" endarrow="oval" startarrowwidth="medium" startarrowlength="medium" endarrowwidth="medium" endarrowlength="medium" joinstyle="round" endcap="flat"/>
                <w10:wrap type="none"/>
              </v:shape>
            </w:pict>
          </mc:Fallback>
        </mc:AlternateContent>
      </w:r>
    </w:p>
    <w:p>
      <w:pPr>
        <w:pStyle w:val="Normal"/>
        <w:jc w:val="both"/>
        <w:rPr>
          <w:rFonts w:ascii="Arial" w:hAnsi="Arial" w:cs="Arial"/>
          <w:b/>
          <w:b/>
          <w:bCs/>
          <w:sz w:val="24"/>
          <w:szCs w:val="24"/>
          <w:lang w:eastAsia="es-MX"/>
        </w:rPr>
      </w:pPr>
      <w:r>
        <w:rPr>
          <w:rFonts w:cs="Arial" w:ascii="Arial" w:hAnsi="Arial"/>
          <w:b/>
          <w:bCs/>
          <w:sz w:val="24"/>
          <w:szCs w:val="24"/>
          <w:lang w:eastAsia="es-MX"/>
        </w:rPr>
        <mc:AlternateContent>
          <mc:Choice Requires="wps">
            <w:drawing>
              <wp:anchor behindDoc="0" distT="0" distB="0" distL="0" distR="10160" simplePos="0" locked="0" layoutInCell="0" allowOverlap="1" relativeHeight="23" wp14:anchorId="11039E9B">
                <wp:simplePos x="0" y="0"/>
                <wp:positionH relativeFrom="column">
                  <wp:posOffset>3845560</wp:posOffset>
                </wp:positionH>
                <wp:positionV relativeFrom="paragraph">
                  <wp:posOffset>9525</wp:posOffset>
                </wp:positionV>
                <wp:extent cx="1379855" cy="361950"/>
                <wp:effectExtent l="635" t="0" r="0" b="0"/>
                <wp:wrapNone/>
                <wp:docPr id="30" name="Google Shape;685;p44"/>
                <a:graphic xmlns:a="http://schemas.openxmlformats.org/drawingml/2006/main">
                  <a:graphicData uri="http://schemas.microsoft.com/office/word/2010/wordprocessingShape">
                    <wps:wsp>
                      <wps:cNvSpPr/>
                      <wps:spPr>
                        <a:xfrm>
                          <a:off x="0" y="0"/>
                          <a:ext cx="1379880" cy="361800"/>
                        </a:xfrm>
                        <a:prstGeom prst="rect">
                          <a:avLst/>
                        </a:prstGeom>
                        <a:noFill/>
                        <a:ln w="0">
                          <a:noFill/>
                        </a:ln>
                      </wps:spPr>
                      <wps:style>
                        <a:lnRef idx="0"/>
                        <a:fillRef idx="0"/>
                        <a:effectRef idx="0"/>
                        <a:fontRef idx="minor"/>
                      </wps:style>
                      <wps:txbx>
                        <w:txbxContent>
                          <w:p>
                            <w:pPr>
                              <w:pStyle w:val="FrameContents"/>
                              <w:spacing w:before="0" w:after="160"/>
                              <w:rPr>
                                <w:rFonts w:ascii="Barlow" w:hAnsi="Barlow" w:eastAsia="Barlow" w:cs="Barlow"/>
                                <w:color w:val="44546A" w:themeColor="dark2"/>
                                <w:sz w:val="20"/>
                                <w:szCs w:val="20"/>
                                <w:lang w:val="en-US"/>
                              </w:rPr>
                            </w:pPr>
                            <w:r>
                              <w:rPr>
                                <w:rFonts w:eastAsia="Barlow" w:cs="Barlow" w:ascii="Barlow" w:hAnsi="Barlow"/>
                                <w:color w:val="44546A" w:themeColor="dark2"/>
                                <w:sz w:val="20"/>
                                <w:szCs w:val="20"/>
                                <w:lang w:val="en-US"/>
                              </w:rPr>
                              <w:t>Contactanos para ayudarte en tu codigo</w:t>
                            </w:r>
                          </w:p>
                        </w:txbxContent>
                      </wps:txbx>
                      <wps:bodyPr lIns="0" rIns="0" tIns="0" bIns="0" anchor="ctr">
                        <a:noAutofit/>
                      </wps:bodyPr>
                    </wps:wsp>
                  </a:graphicData>
                </a:graphic>
              </wp:anchor>
            </w:drawing>
          </mc:Choice>
          <mc:Fallback>
            <w:pict>
              <v:rect id="shape_0" ID="Google Shape;685;p44" path="m0,0l-2147483645,0l-2147483645,-2147483646l0,-2147483646xe" stroked="f" o:allowincell="f" style="position:absolute;margin-left:302.8pt;margin-top:0.75pt;width:108.6pt;height:28.45pt;mso-wrap-style:square;v-text-anchor:middle" wp14:anchorId="11039E9B">
                <v:fill o:detectmouseclick="t" on="false"/>
                <v:stroke color="#3465a4" joinstyle="round" endcap="flat"/>
                <v:textbox>
                  <w:txbxContent>
                    <w:p>
                      <w:pPr>
                        <w:pStyle w:val="FrameContents"/>
                        <w:spacing w:before="0" w:after="160"/>
                        <w:rPr>
                          <w:rFonts w:ascii="Barlow" w:hAnsi="Barlow" w:eastAsia="Barlow" w:cs="Barlow"/>
                          <w:color w:val="44546A" w:themeColor="dark2"/>
                          <w:sz w:val="20"/>
                          <w:szCs w:val="20"/>
                          <w:lang w:val="en-US"/>
                        </w:rPr>
                      </w:pPr>
                      <w:r>
                        <w:rPr>
                          <w:rFonts w:eastAsia="Barlow" w:cs="Barlow" w:ascii="Barlow" w:hAnsi="Barlow"/>
                          <w:color w:val="44546A" w:themeColor="dark2"/>
                          <w:sz w:val="20"/>
                          <w:szCs w:val="20"/>
                          <w:lang w:val="en-US"/>
                        </w:rPr>
                        <w:t>Contactanos para ayudarte en tu codigo</w:t>
                      </w:r>
                    </w:p>
                  </w:txbxContent>
                </v:textbox>
                <w10:wrap type="none"/>
              </v:rect>
            </w:pict>
          </mc:Fallback>
        </mc:AlternateContent>
      </w:r>
    </w:p>
    <w:p>
      <w:pPr>
        <w:pStyle w:val="Normal"/>
        <w:jc w:val="both"/>
        <w:rPr>
          <w:rFonts w:ascii="Arial" w:hAnsi="Arial" w:cs="Arial"/>
          <w:b/>
          <w:b/>
          <w:bCs/>
          <w:sz w:val="24"/>
          <w:szCs w:val="24"/>
          <w:lang w:eastAsia="es-MX"/>
        </w:rPr>
      </w:pPr>
      <w:r>
        <w:rPr>
          <w:rFonts w:cs="Arial" w:ascii="Arial" w:hAnsi="Arial"/>
          <w:b/>
          <w:bCs/>
          <w:sz w:val="24"/>
          <w:szCs w:val="24"/>
          <w:lang w:eastAsia="es-MX"/>
        </w:rPr>
        <mc:AlternateContent>
          <mc:Choice Requires="wps">
            <w:drawing>
              <wp:anchor behindDoc="0" distT="0" distB="0" distL="0" distR="10160" simplePos="0" locked="0" layoutInCell="0" allowOverlap="1" relativeHeight="26" wp14:anchorId="04758F15">
                <wp:simplePos x="0" y="0"/>
                <wp:positionH relativeFrom="column">
                  <wp:posOffset>3836670</wp:posOffset>
                </wp:positionH>
                <wp:positionV relativeFrom="paragraph">
                  <wp:posOffset>116205</wp:posOffset>
                </wp:positionV>
                <wp:extent cx="1379855" cy="361950"/>
                <wp:effectExtent l="635" t="0" r="0" b="0"/>
                <wp:wrapNone/>
                <wp:docPr id="32" name="Google Shape;687;p44"/>
                <a:graphic xmlns:a="http://schemas.openxmlformats.org/drawingml/2006/main">
                  <a:graphicData uri="http://schemas.microsoft.com/office/word/2010/wordprocessingShape">
                    <wps:wsp>
                      <wps:cNvSpPr/>
                      <wps:spPr>
                        <a:xfrm>
                          <a:off x="0" y="0"/>
                          <a:ext cx="1379880" cy="361800"/>
                        </a:xfrm>
                        <a:prstGeom prst="rect">
                          <a:avLst/>
                        </a:prstGeom>
                        <a:noFill/>
                        <a:ln w="0">
                          <a:noFill/>
                        </a:ln>
                      </wps:spPr>
                      <wps:style>
                        <a:lnRef idx="0"/>
                        <a:fillRef idx="0"/>
                        <a:effectRef idx="0"/>
                        <a:fontRef idx="minor"/>
                      </wps:style>
                      <wps:txbx>
                        <w:txbxContent>
                          <w:p>
                            <w:pPr>
                              <w:pStyle w:val="FrameContents"/>
                              <w:spacing w:before="0" w:after="160"/>
                              <w:rPr>
                                <w:rFonts w:ascii="Barlow" w:hAnsi="Barlow" w:eastAsia="Barlow" w:cs="Barlow"/>
                                <w:color w:val="44546A" w:themeColor="dark2"/>
                                <w:sz w:val="20"/>
                                <w:szCs w:val="20"/>
                              </w:rPr>
                            </w:pPr>
                            <w:r>
                              <w:rPr>
                                <w:rFonts w:eastAsia="Barlow" w:cs="Barlow" w:ascii="Barlow" w:hAnsi="Barlow"/>
                                <w:color w:val="44546A" w:themeColor="dark2"/>
                                <w:sz w:val="20"/>
                                <w:szCs w:val="20"/>
                              </w:rPr>
                              <w:t xml:space="preserve">Analizamos tus softwares </w:t>
                            </w:r>
                          </w:p>
                        </w:txbxContent>
                      </wps:txbx>
                      <wps:bodyPr lIns="0" rIns="0" tIns="0" bIns="0" anchor="ctr">
                        <a:noAutofit/>
                      </wps:bodyPr>
                    </wps:wsp>
                  </a:graphicData>
                </a:graphic>
              </wp:anchor>
            </w:drawing>
          </mc:Choice>
          <mc:Fallback>
            <w:pict>
              <v:rect id="shape_0" ID="Google Shape;687;p44" path="m0,0l-2147483645,0l-2147483645,-2147483646l0,-2147483646xe" stroked="f" o:allowincell="f" style="position:absolute;margin-left:302.1pt;margin-top:9.15pt;width:108.6pt;height:28.45pt;mso-wrap-style:square;v-text-anchor:middle" wp14:anchorId="04758F15">
                <v:fill o:detectmouseclick="t" on="false"/>
                <v:stroke color="#3465a4" joinstyle="round" endcap="flat"/>
                <v:textbox>
                  <w:txbxContent>
                    <w:p>
                      <w:pPr>
                        <w:pStyle w:val="FrameContents"/>
                        <w:spacing w:before="0" w:after="160"/>
                        <w:rPr>
                          <w:rFonts w:ascii="Barlow" w:hAnsi="Barlow" w:eastAsia="Barlow" w:cs="Barlow"/>
                          <w:color w:val="44546A" w:themeColor="dark2"/>
                          <w:sz w:val="20"/>
                          <w:szCs w:val="20"/>
                        </w:rPr>
                      </w:pPr>
                      <w:r>
                        <w:rPr>
                          <w:rFonts w:eastAsia="Barlow" w:cs="Barlow" w:ascii="Barlow" w:hAnsi="Barlow"/>
                          <w:color w:val="44546A" w:themeColor="dark2"/>
                          <w:sz w:val="20"/>
                          <w:szCs w:val="20"/>
                        </w:rPr>
                        <w:t xml:space="preserve">Analizamos tus softwares </w:t>
                      </w:r>
                    </w:p>
                  </w:txbxContent>
                </v:textbox>
                <w10:wrap type="none"/>
              </v:rect>
            </w:pict>
          </mc:Fallback>
        </mc:AlternateContent>
      </w:r>
    </w:p>
    <w:p>
      <w:pPr>
        <w:pStyle w:val="Normal"/>
        <w:jc w:val="both"/>
        <w:rPr>
          <w:rFonts w:ascii="Arial" w:hAnsi="Arial" w:cs="Arial"/>
          <w:b/>
          <w:b/>
          <w:bCs/>
          <w:sz w:val="24"/>
          <w:szCs w:val="24"/>
          <w:lang w:eastAsia="es-MX"/>
        </w:rPr>
      </w:pPr>
      <w:r>
        <w:rPr>
          <w:rFonts w:cs="Arial" w:ascii="Arial" w:hAnsi="Arial"/>
          <w:b/>
          <w:bCs/>
          <w:sz w:val="24"/>
          <w:szCs w:val="24"/>
          <w:lang w:eastAsia="es-MX"/>
        </w:rPr>
        <mc:AlternateContent>
          <mc:Choice Requires="wps">
            <w:drawing>
              <wp:anchor behindDoc="0" distT="0" distB="8255" distL="0" distR="10160" simplePos="0" locked="0" layoutInCell="0" allowOverlap="1" relativeHeight="29" wp14:anchorId="12992C85">
                <wp:simplePos x="0" y="0"/>
                <wp:positionH relativeFrom="column">
                  <wp:posOffset>3828415</wp:posOffset>
                </wp:positionH>
                <wp:positionV relativeFrom="paragraph">
                  <wp:posOffset>221615</wp:posOffset>
                </wp:positionV>
                <wp:extent cx="1379855" cy="353695"/>
                <wp:effectExtent l="635" t="635" r="0" b="0"/>
                <wp:wrapNone/>
                <wp:docPr id="34" name="Google Shape;689;p44"/>
                <a:graphic xmlns:a="http://schemas.openxmlformats.org/drawingml/2006/main">
                  <a:graphicData uri="http://schemas.microsoft.com/office/word/2010/wordprocessingShape">
                    <wps:wsp>
                      <wps:cNvSpPr/>
                      <wps:spPr>
                        <a:xfrm>
                          <a:off x="0" y="0"/>
                          <a:ext cx="1379880" cy="353520"/>
                        </a:xfrm>
                        <a:prstGeom prst="rect">
                          <a:avLst/>
                        </a:prstGeom>
                        <a:noFill/>
                        <a:ln w="0">
                          <a:noFill/>
                        </a:ln>
                      </wps:spPr>
                      <wps:style>
                        <a:lnRef idx="0"/>
                        <a:fillRef idx="0"/>
                        <a:effectRef idx="0"/>
                        <a:fontRef idx="minor"/>
                      </wps:style>
                      <wps:txbx>
                        <w:txbxContent>
                          <w:p>
                            <w:pPr>
                              <w:pStyle w:val="FrameContents"/>
                              <w:spacing w:before="0" w:after="160"/>
                              <w:rPr>
                                <w:rFonts w:ascii="Barlow" w:hAnsi="Barlow" w:eastAsia="Barlow" w:cs="Barlow"/>
                                <w:color w:val="44546A" w:themeColor="dark2"/>
                                <w:sz w:val="20"/>
                                <w:szCs w:val="20"/>
                                <w:lang w:val="en-US"/>
                              </w:rPr>
                            </w:pPr>
                            <w:r>
                              <w:rPr>
                                <w:rFonts w:eastAsia="Barlow" w:cs="Barlow" w:ascii="Barlow" w:hAnsi="Barlow"/>
                                <w:color w:val="44546A" w:themeColor="dark2"/>
                                <w:sz w:val="20"/>
                                <w:szCs w:val="20"/>
                                <w:lang w:val="en-US"/>
                              </w:rPr>
                              <w:t xml:space="preserve">Actualizamos tus sistemas </w:t>
                            </w:r>
                          </w:p>
                        </w:txbxContent>
                      </wps:txbx>
                      <wps:bodyPr lIns="0" rIns="0" tIns="0" bIns="0" anchor="ctr">
                        <a:noAutofit/>
                      </wps:bodyPr>
                    </wps:wsp>
                  </a:graphicData>
                </a:graphic>
              </wp:anchor>
            </w:drawing>
          </mc:Choice>
          <mc:Fallback>
            <w:pict>
              <v:rect id="shape_0" ID="Google Shape;689;p44" path="m0,0l-2147483645,0l-2147483645,-2147483646l0,-2147483646xe" stroked="f" o:allowincell="f" style="position:absolute;margin-left:301.45pt;margin-top:17.45pt;width:108.6pt;height:27.8pt;mso-wrap-style:square;v-text-anchor:middle" wp14:anchorId="12992C85">
                <v:fill o:detectmouseclick="t" on="false"/>
                <v:stroke color="#3465a4" joinstyle="round" endcap="flat"/>
                <v:textbox>
                  <w:txbxContent>
                    <w:p>
                      <w:pPr>
                        <w:pStyle w:val="FrameContents"/>
                        <w:spacing w:before="0" w:after="160"/>
                        <w:rPr>
                          <w:rFonts w:ascii="Barlow" w:hAnsi="Barlow" w:eastAsia="Barlow" w:cs="Barlow"/>
                          <w:color w:val="44546A" w:themeColor="dark2"/>
                          <w:sz w:val="20"/>
                          <w:szCs w:val="20"/>
                          <w:lang w:val="en-US"/>
                        </w:rPr>
                      </w:pPr>
                      <w:r>
                        <w:rPr>
                          <w:rFonts w:eastAsia="Barlow" w:cs="Barlow" w:ascii="Barlow" w:hAnsi="Barlow"/>
                          <w:color w:val="44546A" w:themeColor="dark2"/>
                          <w:sz w:val="20"/>
                          <w:szCs w:val="20"/>
                          <w:lang w:val="en-US"/>
                        </w:rPr>
                        <w:t xml:space="preserve">Actualizamos tus sistemas </w:t>
                      </w:r>
                    </w:p>
                  </w:txbxContent>
                </v:textbox>
                <w10:wrap type="none"/>
              </v:rect>
            </w:pict>
          </mc:Fallback>
        </mc:AlternateContent>
      </w:r>
    </w:p>
    <w:p>
      <w:pPr>
        <w:pStyle w:val="Normal"/>
        <w:jc w:val="both"/>
        <w:rPr>
          <w:rFonts w:ascii="Arial" w:hAnsi="Arial" w:cs="Arial"/>
          <w:b/>
          <w:b/>
          <w:bCs/>
          <w:sz w:val="24"/>
          <w:szCs w:val="24"/>
          <w:lang w:eastAsia="es-MX"/>
        </w:rPr>
      </w:pPr>
      <w:r>
        <w:rPr>
          <w:rFonts w:cs="Arial" w:ascii="Arial" w:hAnsi="Arial"/>
          <w:b/>
          <w:bCs/>
          <w:sz w:val="24"/>
          <w:szCs w:val="24"/>
          <w:lang w:eastAsia="es-MX"/>
        </w:rPr>
      </w:r>
    </w:p>
    <w:p>
      <w:pPr>
        <w:pStyle w:val="Normal"/>
        <w:jc w:val="both"/>
        <w:rPr>
          <w:rFonts w:ascii="Arial" w:hAnsi="Arial" w:cs="Arial"/>
          <w:b/>
          <w:b/>
          <w:bCs/>
          <w:sz w:val="24"/>
          <w:szCs w:val="24"/>
          <w:lang w:eastAsia="es-MX"/>
        </w:rPr>
      </w:pPr>
      <w:r>
        <w:rPr>
          <w:rFonts w:cs="Arial" w:ascii="Arial" w:hAnsi="Arial"/>
          <w:b/>
          <w:bCs/>
          <w:sz w:val="24"/>
          <w:szCs w:val="24"/>
          <w:lang w:eastAsia="es-MX"/>
        </w:rPr>
      </w:r>
    </w:p>
    <w:p>
      <w:pPr>
        <w:pStyle w:val="Normal"/>
        <w:jc w:val="both"/>
        <w:rPr>
          <w:rFonts w:ascii="Arial" w:hAnsi="Arial" w:cs="Arial"/>
          <w:b/>
          <w:b/>
          <w:bCs/>
          <w:sz w:val="24"/>
          <w:szCs w:val="24"/>
          <w:lang w:eastAsia="es-MX"/>
        </w:rPr>
      </w:pPr>
      <w:r>
        <w:rPr>
          <w:rFonts w:cs="Arial" w:ascii="Arial" w:hAnsi="Arial"/>
          <w:b/>
          <w:bCs/>
          <w:sz w:val="24"/>
          <w:szCs w:val="24"/>
          <w:lang w:eastAsia="es-MX"/>
        </w:rPr>
      </w:r>
    </w:p>
    <w:p>
      <w:pPr>
        <w:pStyle w:val="Normal"/>
        <w:jc w:val="both"/>
        <w:rPr>
          <w:rFonts w:ascii="Arial" w:hAnsi="Arial" w:cs="Arial"/>
          <w:b/>
          <w:b/>
          <w:bCs/>
          <w:sz w:val="24"/>
          <w:szCs w:val="24"/>
          <w:lang w:eastAsia="es-MX"/>
        </w:rPr>
      </w:pPr>
      <w:r>
        <w:rPr>
          <w:rFonts w:cs="Arial" w:ascii="Arial" w:hAnsi="Arial"/>
          <w:b/>
          <w:bCs/>
          <w:sz w:val="24"/>
          <w:szCs w:val="24"/>
          <w:lang w:eastAsia="es-MX"/>
        </w:rPr>
        <mc:AlternateContent>
          <mc:Choice Requires="wps">
            <w:drawing>
              <wp:anchor behindDoc="0" distT="0" distB="6985" distL="0" distR="10160" simplePos="0" locked="0" layoutInCell="0" allowOverlap="1" relativeHeight="38" wp14:anchorId="7708D90B">
                <wp:simplePos x="0" y="0"/>
                <wp:positionH relativeFrom="column">
                  <wp:posOffset>3836670</wp:posOffset>
                </wp:positionH>
                <wp:positionV relativeFrom="paragraph">
                  <wp:posOffset>249555</wp:posOffset>
                </wp:positionV>
                <wp:extent cx="1379855" cy="336550"/>
                <wp:effectExtent l="635" t="0" r="0" b="0"/>
                <wp:wrapNone/>
                <wp:docPr id="36" name="Google Shape;695;p44"/>
                <a:graphic xmlns:a="http://schemas.openxmlformats.org/drawingml/2006/main">
                  <a:graphicData uri="http://schemas.microsoft.com/office/word/2010/wordprocessingShape">
                    <wps:wsp>
                      <wps:cNvSpPr/>
                      <wps:spPr>
                        <a:xfrm>
                          <a:off x="0" y="0"/>
                          <a:ext cx="1379880" cy="336600"/>
                        </a:xfrm>
                        <a:prstGeom prst="rect">
                          <a:avLst/>
                        </a:prstGeom>
                        <a:noFill/>
                        <a:ln w="0">
                          <a:noFill/>
                        </a:ln>
                      </wps:spPr>
                      <wps:style>
                        <a:lnRef idx="0"/>
                        <a:fillRef idx="0"/>
                        <a:effectRef idx="0"/>
                        <a:fontRef idx="minor"/>
                      </wps:style>
                      <wps:txbx>
                        <w:txbxContent>
                          <w:p>
                            <w:pPr>
                              <w:pStyle w:val="FrameContents"/>
                              <w:spacing w:before="0" w:after="160"/>
                              <w:rPr>
                                <w:rFonts w:ascii="Barlow" w:hAnsi="Barlow" w:eastAsia="Barlow" w:cs="Barlow"/>
                                <w:color w:val="44546A" w:themeColor="dark2"/>
                                <w:sz w:val="20"/>
                                <w:szCs w:val="20"/>
                                <w:lang w:val="en-US"/>
                              </w:rPr>
                            </w:pPr>
                            <w:r>
                              <w:rPr>
                                <w:rFonts w:eastAsia="Barlow" w:cs="Barlow" w:ascii="Barlow" w:hAnsi="Barlow"/>
                                <w:color w:val="44546A" w:themeColor="dark2"/>
                                <w:sz w:val="20"/>
                                <w:szCs w:val="20"/>
                                <w:lang w:val="en-US"/>
                              </w:rPr>
                              <w:t>Reconstruimos todo tu sistema</w:t>
                            </w:r>
                          </w:p>
                        </w:txbxContent>
                      </wps:txbx>
                      <wps:bodyPr lIns="0" rIns="0" tIns="0" bIns="0" anchor="ctr">
                        <a:noAutofit/>
                      </wps:bodyPr>
                    </wps:wsp>
                  </a:graphicData>
                </a:graphic>
              </wp:anchor>
            </w:drawing>
          </mc:Choice>
          <mc:Fallback>
            <w:pict>
              <v:rect id="shape_0" ID="Google Shape;695;p44" path="m0,0l-2147483645,0l-2147483645,-2147483646l0,-2147483646xe" stroked="f" o:allowincell="f" style="position:absolute;margin-left:302.1pt;margin-top:19.65pt;width:108.6pt;height:26.45pt;mso-wrap-style:square;v-text-anchor:middle" wp14:anchorId="7708D90B">
                <v:fill o:detectmouseclick="t" on="false"/>
                <v:stroke color="#3465a4" joinstyle="round" endcap="flat"/>
                <v:textbox>
                  <w:txbxContent>
                    <w:p>
                      <w:pPr>
                        <w:pStyle w:val="FrameContents"/>
                        <w:spacing w:before="0" w:after="160"/>
                        <w:rPr>
                          <w:rFonts w:ascii="Barlow" w:hAnsi="Barlow" w:eastAsia="Barlow" w:cs="Barlow"/>
                          <w:color w:val="44546A" w:themeColor="dark2"/>
                          <w:sz w:val="20"/>
                          <w:szCs w:val="20"/>
                          <w:lang w:val="en-US"/>
                        </w:rPr>
                      </w:pPr>
                      <w:r>
                        <w:rPr>
                          <w:rFonts w:eastAsia="Barlow" w:cs="Barlow" w:ascii="Barlow" w:hAnsi="Barlow"/>
                          <w:color w:val="44546A" w:themeColor="dark2"/>
                          <w:sz w:val="20"/>
                          <w:szCs w:val="20"/>
                          <w:lang w:val="en-US"/>
                        </w:rPr>
                        <w:t>Reconstruimos todo tu sistema</w:t>
                      </w:r>
                    </w:p>
                  </w:txbxContent>
                </v:textbox>
                <w10:wrap type="none"/>
              </v:rect>
            </w:pict>
          </mc:Fallback>
        </mc:AlternateContent>
      </w:r>
    </w:p>
    <w:p>
      <w:pPr>
        <w:pStyle w:val="Normal"/>
        <w:jc w:val="both"/>
        <w:rPr>
          <w:rFonts w:ascii="Arial" w:hAnsi="Arial" w:cs="Arial"/>
          <w:b/>
          <w:b/>
          <w:bCs/>
          <w:sz w:val="24"/>
          <w:szCs w:val="24"/>
          <w:lang w:eastAsia="es-MX"/>
        </w:rPr>
      </w:pPr>
      <w:r>
        <w:rPr>
          <w:rFonts w:cs="Arial" w:ascii="Arial" w:hAnsi="Arial"/>
          <w:b/>
          <w:bCs/>
          <w:sz w:val="24"/>
          <w:szCs w:val="24"/>
          <w:lang w:eastAsia="es-MX"/>
        </w:rPr>
      </w:r>
    </w:p>
    <w:p>
      <w:pPr>
        <w:pStyle w:val="Normal"/>
        <w:jc w:val="both"/>
        <w:rPr>
          <w:rFonts w:ascii="Arial" w:hAnsi="Arial" w:cs="Arial"/>
          <w:b/>
          <w:b/>
          <w:bCs/>
          <w:sz w:val="24"/>
          <w:szCs w:val="24"/>
          <w:lang w:eastAsia="es-MX"/>
        </w:rPr>
      </w:pPr>
      <w:r>
        <w:rPr>
          <w:rFonts w:cs="Arial" w:ascii="Arial" w:hAnsi="Arial"/>
          <w:b/>
          <w:bCs/>
          <w:sz w:val="24"/>
          <w:szCs w:val="24"/>
          <w:lang w:eastAsia="es-MX"/>
        </w:rPr>
      </w:r>
    </w:p>
    <w:p>
      <w:pPr>
        <w:pStyle w:val="Normal"/>
        <w:jc w:val="both"/>
        <w:rPr>
          <w:rFonts w:ascii="Arial" w:hAnsi="Arial" w:cs="Arial"/>
          <w:b/>
          <w:b/>
          <w:bCs/>
          <w:sz w:val="24"/>
          <w:szCs w:val="24"/>
          <w:lang w:eastAsia="es-MX"/>
        </w:rPr>
      </w:pPr>
      <w:r>
        <w:rPr>
          <w:rFonts w:cs="Arial" w:ascii="Arial" w:hAnsi="Arial"/>
          <w:b/>
          <w:bCs/>
          <w:sz w:val="24"/>
          <w:szCs w:val="24"/>
          <w:lang w:eastAsia="es-MX"/>
        </w:rPr>
      </w:r>
    </w:p>
    <w:p>
      <w:pPr>
        <w:pStyle w:val="Normal"/>
        <w:spacing w:lineRule="auto" w:line="360"/>
        <w:jc w:val="both"/>
        <w:rPr>
          <w:rFonts w:ascii="Arial" w:hAnsi="Arial" w:cs="Arial"/>
          <w:sz w:val="24"/>
          <w:szCs w:val="24"/>
          <w:lang w:eastAsia="es-MX"/>
        </w:rPr>
      </w:pPr>
      <w:r>
        <w:rPr>
          <w:rFonts w:cs="Arial" w:ascii="Arial" w:hAnsi="Arial"/>
          <w:b/>
          <w:bCs/>
          <w:sz w:val="24"/>
          <w:szCs w:val="24"/>
          <w:lang w:eastAsia="es-MX"/>
        </w:rPr>
        <w:t>Artículo 107</w:t>
      </w:r>
      <w:r>
        <w:rPr>
          <w:rFonts w:cs="Arial" w:ascii="Arial" w:hAnsi="Arial"/>
          <w:sz w:val="24"/>
          <w:szCs w:val="24"/>
          <w:lang w:eastAsia="es-MX"/>
        </w:rPr>
        <w:t>.- Las bases de datos o de otros materiales legibles por medio de máquinas o en otra</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forma, que por razones de selección y disposición de su contenido constituyan creaciones intelectuales,</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quedarán protegidas como compilaciones. Dicha protección no se extenderá a los datos y materiales en sí</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mismos.</w:t>
      </w:r>
    </w:p>
    <w:p>
      <w:pPr>
        <w:pStyle w:val="Normal"/>
        <w:spacing w:lineRule="auto" w:line="360"/>
        <w:jc w:val="both"/>
        <w:rPr>
          <w:rFonts w:ascii="Arial" w:hAnsi="Arial" w:cs="Arial"/>
          <w:sz w:val="24"/>
          <w:szCs w:val="24"/>
          <w:lang w:eastAsia="es-MX"/>
        </w:rPr>
      </w:pPr>
      <w:r>
        <w:rPr>
          <w:rFonts w:cs="Arial" w:ascii="Arial" w:hAnsi="Arial"/>
          <w:b/>
          <w:bCs/>
          <w:sz w:val="24"/>
          <w:szCs w:val="24"/>
          <w:lang w:eastAsia="es-MX"/>
        </w:rPr>
        <w:t>Artículo 108</w:t>
      </w:r>
      <w:r>
        <w:rPr>
          <w:rFonts w:cs="Arial" w:ascii="Arial" w:hAnsi="Arial"/>
          <w:sz w:val="24"/>
          <w:szCs w:val="24"/>
          <w:lang w:eastAsia="es-MX"/>
        </w:rPr>
        <w:t>.- Las bases de datos que no sean originales quedan, sin embargo, protegidas en su uso</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exclusivo por quien las haya elaborado, durante un lapso de 5 años.</w:t>
      </w:r>
    </w:p>
    <w:p>
      <w:pPr>
        <w:pStyle w:val="Normal"/>
        <w:spacing w:lineRule="auto" w:line="360"/>
        <w:jc w:val="both"/>
        <w:rPr>
          <w:rFonts w:ascii="Arial" w:hAnsi="Arial" w:cs="Arial"/>
          <w:sz w:val="24"/>
          <w:szCs w:val="24"/>
          <w:lang w:eastAsia="es-MX"/>
        </w:rPr>
      </w:pPr>
      <w:r>
        <w:rPr>
          <w:rFonts w:cs="Arial" w:ascii="Arial" w:hAnsi="Arial"/>
          <w:b/>
          <w:bCs/>
          <w:sz w:val="24"/>
          <w:szCs w:val="24"/>
          <w:lang w:eastAsia="es-MX"/>
        </w:rPr>
        <w:t>Artículo 109</w:t>
      </w:r>
      <w:r>
        <w:rPr>
          <w:rFonts w:cs="Arial" w:ascii="Arial" w:hAnsi="Arial"/>
          <w:sz w:val="24"/>
          <w:szCs w:val="24"/>
          <w:lang w:eastAsia="es-MX"/>
        </w:rPr>
        <w:t>.- El acceso a información de carácter privado relativa a las personas contenida en las</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bases de datos a que se refiere el artículo anterior, así como la publicación, reproducción, divulgación,</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comunicación pública y transmisión de dicha información, requerirá la autorización previa de las personas</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de que se trate.</w:t>
      </w:r>
    </w:p>
    <w:p>
      <w:pPr>
        <w:pStyle w:val="Normal"/>
        <w:spacing w:lineRule="auto" w:line="360"/>
        <w:jc w:val="both"/>
        <w:rPr>
          <w:rFonts w:ascii="Arial" w:hAnsi="Arial" w:cs="Arial"/>
          <w:sz w:val="24"/>
          <w:szCs w:val="24"/>
          <w:lang w:eastAsia="es-MX"/>
        </w:rPr>
      </w:pPr>
      <w:r>
        <w:rPr>
          <w:rFonts w:cs="Arial" w:ascii="Arial" w:hAnsi="Arial"/>
          <w:b/>
          <w:bCs/>
          <w:sz w:val="24"/>
          <w:szCs w:val="24"/>
          <w:lang w:eastAsia="es-MX"/>
        </w:rPr>
        <w:t>Artículo 110</w:t>
      </w:r>
      <w:r>
        <w:rPr>
          <w:rFonts w:cs="Arial" w:ascii="Arial" w:hAnsi="Arial"/>
          <w:sz w:val="24"/>
          <w:szCs w:val="24"/>
          <w:lang w:eastAsia="es-MX"/>
        </w:rPr>
        <w:t>.- El titular del derecho patrimonial sobre una base de datos tendrá el derecho exclusivo,</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respecto de la forma de expresión de la estructura de dicha base, de autorizar o prohibir:</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I. Su reproducción permanente o temporal, total o parcial, por cualquier medio y de cualquier forma;</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II. Su traducción, adaptación, reordenación y cualquier otra modificación;</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III. La distribución del original o copias de la base de datos;</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IV. La comunicación al público, y</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V. La reproducción, distribución o comunicación pública de los resultados de las operaciones</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mencionadas en la fracción II del presente artículo.</w:t>
      </w:r>
    </w:p>
    <w:p>
      <w:pPr>
        <w:pStyle w:val="Normal"/>
        <w:spacing w:lineRule="auto" w:line="360"/>
        <w:jc w:val="both"/>
        <w:rPr>
          <w:rFonts w:ascii="Arial" w:hAnsi="Arial" w:cs="Arial"/>
          <w:sz w:val="24"/>
          <w:szCs w:val="24"/>
          <w:lang w:eastAsia="es-MX"/>
        </w:rPr>
      </w:pPr>
      <w:r>
        <w:rPr>
          <w:rFonts w:cs="Arial" w:ascii="Arial" w:hAnsi="Arial"/>
          <w:b/>
          <w:bCs/>
          <w:sz w:val="24"/>
          <w:szCs w:val="24"/>
          <w:lang w:eastAsia="es-MX"/>
        </w:rPr>
        <w:t>Artículo 111</w:t>
      </w:r>
      <w:r>
        <w:rPr>
          <w:rFonts w:cs="Arial" w:ascii="Arial" w:hAnsi="Arial"/>
          <w:sz w:val="24"/>
          <w:szCs w:val="24"/>
          <w:lang w:eastAsia="es-MX"/>
        </w:rPr>
        <w:t>.- Los programas efectuados electrónicamente que contengan elementos visuales,</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sonoros, tridimensionales o animados quedan protegidos por esta Ley en los elementos primigenios que</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contengan.</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En cuanto a la Revelación de Secretos y</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Acceso Ilícito a Sistemas y Equipos de Informática.</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 xml:space="preserve">– </w:t>
      </w:r>
      <w:r>
        <w:rPr>
          <w:rFonts w:cs="Arial" w:ascii="Arial" w:hAnsi="Arial"/>
          <w:sz w:val="24"/>
          <w:szCs w:val="24"/>
          <w:lang w:eastAsia="es-MX"/>
        </w:rPr>
        <w:t>Al que sin autorización modifique, destruya o provoque pérdida de información contenida en sistemas o equipos de informática protegidos por algún mecanismo de seguridad.</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 xml:space="preserve">– </w:t>
      </w:r>
      <w:r>
        <w:rPr>
          <w:rFonts w:cs="Arial" w:ascii="Arial" w:hAnsi="Arial"/>
          <w:sz w:val="24"/>
          <w:szCs w:val="24"/>
          <w:lang w:eastAsia="es-MX"/>
        </w:rPr>
        <w:t>Al que sin autorización conozca o copie información contenida en sistemas o equipos de informática del Estado, protegidos por algún mecanismo de seguridad.</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 xml:space="preserve">– </w:t>
      </w:r>
      <w:r>
        <w:rPr>
          <w:rFonts w:cs="Arial" w:ascii="Arial" w:hAnsi="Arial"/>
          <w:sz w:val="24"/>
          <w:szCs w:val="24"/>
          <w:lang w:eastAsia="es-MX"/>
        </w:rPr>
        <w:t>Al que, estando autorizado para acceder a sistemas y equipos de informática del Estado, indebidamente modifique, destruya o provoque pérdida de información que contengan.</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 xml:space="preserve">– </w:t>
      </w:r>
      <w:r>
        <w:rPr>
          <w:rFonts w:cs="Arial" w:ascii="Arial" w:hAnsi="Arial"/>
          <w:sz w:val="24"/>
          <w:szCs w:val="24"/>
          <w:lang w:eastAsia="es-MX"/>
        </w:rPr>
        <w:t>Al que, estando autorizado para acceder a sistemas y equipos de informática del estado, indebidamente copie información que contengan.</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 xml:space="preserve">– </w:t>
      </w:r>
      <w:r>
        <w:rPr>
          <w:rFonts w:cs="Arial" w:ascii="Arial" w:hAnsi="Arial"/>
          <w:sz w:val="24"/>
          <w:szCs w:val="24"/>
          <w:lang w:eastAsia="es-MX"/>
        </w:rPr>
        <w:t>Al que sin autorización modifique, destruya o =provoque pérdida de información contenida en sistemas o equipos de informática de las instituciones que integran el sistema financiero, protegidos por algún mecanismo de seguridad.</w:t>
      </w:r>
    </w:p>
    <w:p>
      <w:pPr>
        <w:pStyle w:val="Normal"/>
        <w:rPr>
          <w:rFonts w:ascii="Arial" w:hAnsi="Arial" w:cs="Arial"/>
          <w:i/>
          <w:i/>
          <w:iCs/>
          <w:sz w:val="24"/>
          <w:szCs w:val="24"/>
          <w:lang w:eastAsia="es-MX"/>
        </w:rPr>
      </w:pPr>
      <w:r>
        <w:rPr>
          <w:rFonts w:cs="Arial" w:ascii="Arial" w:hAnsi="Arial"/>
          <w:i/>
          <w:iCs/>
          <w:sz w:val="24"/>
          <w:szCs w:val="24"/>
          <w:lang w:eastAsia="es-MX"/>
        </w:rPr>
      </w:r>
      <w:r>
        <w:br w:type="page"/>
      </w:r>
    </w:p>
    <w:p>
      <w:pPr>
        <w:pStyle w:val="Heading1"/>
        <w:pBdr>
          <w:bottom w:val="single" w:sz="6" w:space="1" w:color="000000"/>
        </w:pBdr>
        <w:rPr>
          <w:rFonts w:ascii="Times New Roman" w:hAnsi="Times New Roman" w:cs="Times New Roman"/>
          <w:b/>
          <w:b/>
          <w:bCs/>
          <w:color w:val="auto"/>
          <w:sz w:val="28"/>
          <w:szCs w:val="28"/>
          <w:lang w:eastAsia="es-MX"/>
        </w:rPr>
      </w:pPr>
      <w:bookmarkStart w:id="2" w:name="_Toc118917847"/>
      <w:r>
        <w:rPr>
          <w:rFonts w:cs="Times New Roman" w:ascii="Times New Roman" w:hAnsi="Times New Roman"/>
          <w:b/>
          <w:bCs/>
          <w:color w:val="auto"/>
          <w:sz w:val="28"/>
          <w:szCs w:val="28"/>
          <w:lang w:eastAsia="es-MX"/>
        </w:rPr>
        <w:t>Redacción y lista (Aviso de privacidad y servicios que requieren propiedad intelectual)</w:t>
      </w:r>
      <w:bookmarkEnd w:id="2"/>
      <w:r>
        <w:rPr>
          <w:rFonts w:cs="Times New Roman" w:ascii="Times New Roman" w:hAnsi="Times New Roman"/>
          <w:b/>
          <w:bCs/>
          <w:color w:val="auto"/>
          <w:sz w:val="28"/>
          <w:szCs w:val="28"/>
          <w:lang w:eastAsia="es-MX"/>
        </w:rPr>
        <w:t xml:space="preserve"> </w:t>
      </w:r>
    </w:p>
    <w:p>
      <w:pPr>
        <w:pStyle w:val="Normal"/>
        <w:spacing w:lineRule="auto" w:line="276"/>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b/>
          <w:b/>
          <w:sz w:val="24"/>
        </w:rPr>
      </w:pPr>
      <w:r>
        <w:rPr>
          <w:rFonts w:cs="Arial" w:ascii="Arial" w:hAnsi="Arial"/>
          <w:b/>
          <w:sz w:val="24"/>
        </w:rPr>
        <w:t xml:space="preserve">Aviso de privacidad </w:t>
      </w:r>
    </w:p>
    <w:p>
      <w:pPr>
        <w:pStyle w:val="Normal"/>
        <w:spacing w:lineRule="auto" w:line="360"/>
        <w:jc w:val="both"/>
        <w:rPr>
          <w:rFonts w:ascii="Arial" w:hAnsi="Arial" w:cs="Arial"/>
          <w:b/>
          <w:b/>
          <w:sz w:val="24"/>
        </w:rPr>
      </w:pPr>
      <w:r>
        <w:rPr>
          <w:rFonts w:cs="Arial" w:ascii="Arial" w:hAnsi="Arial"/>
          <w:b/>
          <w:sz w:val="24"/>
        </w:rPr>
        <w:t xml:space="preserve">En cuanto a las empresas que reciban nuestros servicios </w:t>
      </w:r>
    </w:p>
    <w:p>
      <w:pPr>
        <w:pStyle w:val="Normal"/>
        <w:spacing w:lineRule="auto" w:line="360"/>
        <w:jc w:val="both"/>
        <w:rPr>
          <w:rFonts w:ascii="Arial" w:hAnsi="Arial" w:cs="Arial"/>
          <w:sz w:val="24"/>
        </w:rPr>
      </w:pPr>
      <w:r>
        <w:rPr>
          <w:rFonts w:cs="Arial" w:ascii="Arial" w:hAnsi="Arial"/>
          <w:sz w:val="24"/>
        </w:rPr>
        <w:t xml:space="preserve">Toda la información que se recabará a lo largo del trabajo será con el único fin de hacer un estudio de las problemáticas que fueron solucionadas a lo largo del trabajo, esto concluirá en poder analizar de forma segura que es lo que se realizó en determinado sistema y como es que se realizó, cuánto tiempo se tardó, y porque se llegó a esa solución, esto para poder brindar un mejor servicio mas adelante e información de retroalimentación para nuestros clientes </w:t>
      </w:r>
    </w:p>
    <w:p>
      <w:pPr>
        <w:pStyle w:val="Normal"/>
        <w:spacing w:lineRule="auto" w:line="360"/>
        <w:jc w:val="both"/>
        <w:rPr>
          <w:rFonts w:ascii="Arial" w:hAnsi="Arial" w:cs="Arial"/>
          <w:sz w:val="24"/>
        </w:rPr>
      </w:pPr>
      <w:r>
        <w:rPr>
          <w:rFonts w:cs="Arial" w:ascii="Arial" w:hAnsi="Arial"/>
          <w:sz w:val="24"/>
        </w:rPr>
        <w:t xml:space="preserve"> </w:t>
      </w:r>
      <w:r>
        <w:rPr>
          <w:rFonts w:cs="Arial" w:ascii="Arial" w:hAnsi="Arial"/>
          <w:sz w:val="24"/>
        </w:rPr>
        <w:t>de este modo la información a recabar será la siguiente:</w:t>
      </w:r>
    </w:p>
    <w:p>
      <w:pPr>
        <w:pStyle w:val="ListParagraph"/>
        <w:numPr>
          <w:ilvl w:val="0"/>
          <w:numId w:val="3"/>
        </w:numPr>
        <w:spacing w:lineRule="auto" w:line="360"/>
        <w:jc w:val="both"/>
        <w:rPr>
          <w:rFonts w:ascii="Arial" w:hAnsi="Arial" w:cs="Arial"/>
          <w:sz w:val="24"/>
        </w:rPr>
      </w:pPr>
      <w:r>
        <w:rPr>
          <w:rFonts w:cs="Arial" w:ascii="Arial" w:hAnsi="Arial"/>
          <w:sz w:val="24"/>
        </w:rPr>
        <w:t>Nombre de la empresa que solicito el trabajo</w:t>
      </w:r>
    </w:p>
    <w:p>
      <w:pPr>
        <w:pStyle w:val="ListParagraph"/>
        <w:numPr>
          <w:ilvl w:val="0"/>
          <w:numId w:val="3"/>
        </w:numPr>
        <w:spacing w:lineRule="auto" w:line="360"/>
        <w:jc w:val="both"/>
        <w:rPr>
          <w:rFonts w:ascii="Arial" w:hAnsi="Arial" w:cs="Arial"/>
          <w:sz w:val="24"/>
        </w:rPr>
      </w:pPr>
      <w:r>
        <w:rPr>
          <w:rFonts w:cs="Arial" w:ascii="Arial" w:hAnsi="Arial"/>
          <w:sz w:val="24"/>
        </w:rPr>
        <w:t xml:space="preserve">Tipo de servicio que le fue brindado </w:t>
      </w:r>
    </w:p>
    <w:p>
      <w:pPr>
        <w:pStyle w:val="ListParagraph"/>
        <w:numPr>
          <w:ilvl w:val="0"/>
          <w:numId w:val="3"/>
        </w:numPr>
        <w:spacing w:lineRule="auto" w:line="360"/>
        <w:jc w:val="both"/>
        <w:rPr>
          <w:rFonts w:ascii="Arial" w:hAnsi="Arial" w:cs="Arial"/>
          <w:sz w:val="24"/>
        </w:rPr>
      </w:pPr>
      <w:r>
        <w:rPr>
          <w:rFonts w:cs="Arial" w:ascii="Arial" w:hAnsi="Arial"/>
          <w:sz w:val="24"/>
        </w:rPr>
        <w:t>Fecha en que se le brindo el servicio</w:t>
      </w:r>
    </w:p>
    <w:p>
      <w:pPr>
        <w:pStyle w:val="ListParagraph"/>
        <w:numPr>
          <w:ilvl w:val="0"/>
          <w:numId w:val="3"/>
        </w:numPr>
        <w:spacing w:lineRule="auto" w:line="360"/>
        <w:jc w:val="both"/>
        <w:rPr>
          <w:rFonts w:ascii="Arial" w:hAnsi="Arial" w:cs="Arial"/>
          <w:sz w:val="24"/>
        </w:rPr>
      </w:pPr>
      <w:r>
        <w:rPr>
          <w:rFonts w:cs="Arial" w:ascii="Arial" w:hAnsi="Arial"/>
          <w:sz w:val="24"/>
        </w:rPr>
        <w:t>Empleados encargados en realizar el servicio</w:t>
      </w:r>
    </w:p>
    <w:p>
      <w:pPr>
        <w:pStyle w:val="ListParagraph"/>
        <w:numPr>
          <w:ilvl w:val="0"/>
          <w:numId w:val="3"/>
        </w:numPr>
        <w:spacing w:lineRule="auto" w:line="360"/>
        <w:jc w:val="both"/>
        <w:rPr>
          <w:rFonts w:ascii="Arial" w:hAnsi="Arial" w:cs="Arial"/>
          <w:sz w:val="24"/>
        </w:rPr>
      </w:pPr>
      <w:r>
        <w:rPr>
          <w:rFonts w:cs="Arial" w:ascii="Arial" w:hAnsi="Arial"/>
          <w:sz w:val="24"/>
        </w:rPr>
        <w:t>Póliza de revisión y garantía</w:t>
      </w:r>
    </w:p>
    <w:p>
      <w:pPr>
        <w:pStyle w:val="ListParagraph"/>
        <w:numPr>
          <w:ilvl w:val="0"/>
          <w:numId w:val="3"/>
        </w:numPr>
        <w:spacing w:lineRule="auto" w:line="360"/>
        <w:jc w:val="both"/>
        <w:rPr>
          <w:rFonts w:ascii="Arial" w:hAnsi="Arial" w:cs="Arial"/>
          <w:sz w:val="24"/>
        </w:rPr>
      </w:pPr>
      <w:r>
        <w:rPr>
          <w:rFonts w:cs="Arial" w:ascii="Arial" w:hAnsi="Arial"/>
          <w:sz w:val="24"/>
        </w:rPr>
        <w:t>Banco por el cual se realizó el pago</w:t>
      </w:r>
    </w:p>
    <w:p>
      <w:pPr>
        <w:pStyle w:val="ListParagraph"/>
        <w:numPr>
          <w:ilvl w:val="0"/>
          <w:numId w:val="3"/>
        </w:numPr>
        <w:spacing w:lineRule="auto" w:line="360"/>
        <w:jc w:val="both"/>
        <w:rPr>
          <w:rFonts w:ascii="Arial" w:hAnsi="Arial" w:cs="Arial"/>
          <w:sz w:val="24"/>
        </w:rPr>
      </w:pPr>
      <w:r>
        <w:rPr>
          <w:rFonts w:cs="Arial" w:ascii="Arial" w:hAnsi="Arial"/>
          <w:sz w:val="24"/>
        </w:rPr>
        <w:t>Nombre de quien está la tarjeta o cuenta del banco</w:t>
      </w:r>
    </w:p>
    <w:p>
      <w:pPr>
        <w:pStyle w:val="Normal"/>
        <w:spacing w:lineRule="auto" w:line="360"/>
        <w:jc w:val="both"/>
        <w:rPr>
          <w:rFonts w:ascii="Arial" w:hAnsi="Arial" w:cs="Arial"/>
          <w:sz w:val="24"/>
        </w:rPr>
      </w:pPr>
      <w:r>
        <w:rPr>
          <w:rFonts w:cs="Arial" w:ascii="Arial" w:hAnsi="Arial"/>
          <w:sz w:val="24"/>
        </w:rPr>
        <w:t xml:space="preserve">Esta información no será usada para ninguna promoción, ni tampoco sera compartida a través de ningún medio para su uso, o compartir dicha información </w:t>
      </w:r>
    </w:p>
    <w:p>
      <w:pPr>
        <w:pStyle w:val="Normal"/>
        <w:spacing w:lineRule="auto" w:line="360"/>
        <w:jc w:val="both"/>
        <w:rPr>
          <w:rFonts w:ascii="Arial" w:hAnsi="Arial" w:cs="Arial"/>
          <w:b/>
          <w:b/>
          <w:sz w:val="24"/>
        </w:rPr>
      </w:pPr>
      <w:r>
        <w:rPr>
          <w:rFonts w:cs="Arial" w:ascii="Arial" w:hAnsi="Arial"/>
          <w:b/>
          <w:sz w:val="24"/>
        </w:rPr>
        <w:t xml:space="preserve">Para los visitantes de nuestra página promocional </w:t>
      </w:r>
    </w:p>
    <w:p>
      <w:pPr>
        <w:pStyle w:val="Normal"/>
        <w:spacing w:lineRule="auto" w:line="360"/>
        <w:jc w:val="both"/>
        <w:rPr>
          <w:rFonts w:ascii="Arial" w:hAnsi="Arial" w:cs="Arial"/>
          <w:sz w:val="24"/>
        </w:rPr>
      </w:pPr>
      <w:r>
        <w:rPr>
          <w:rFonts w:cs="Arial" w:ascii="Arial" w:hAnsi="Arial"/>
          <w:sz w:val="24"/>
        </w:rPr>
        <w:t>Se hará el uso básico de cookies como lo son para el rastreo de actividad, de este modo sabremos qué información es la que parece más relevante para nuestros posibles clientes, con ello nos permitirá mejorar de manera privada lo que a nuestro sitio web corresponde</w:t>
      </w:r>
    </w:p>
    <w:p>
      <w:pPr>
        <w:pStyle w:val="Normal"/>
        <w:spacing w:lineRule="auto" w:line="360"/>
        <w:jc w:val="both"/>
        <w:rPr>
          <w:rFonts w:ascii="Arial" w:hAnsi="Arial" w:cs="Arial"/>
          <w:sz w:val="24"/>
        </w:rPr>
      </w:pPr>
      <w:r>
        <w:rPr>
          <w:rFonts w:cs="Arial" w:ascii="Arial" w:hAnsi="Arial"/>
          <w:sz w:val="24"/>
        </w:rPr>
        <w:t>Esta información que recabaremos será la siguiente:</w:t>
      </w:r>
    </w:p>
    <w:p>
      <w:pPr>
        <w:pStyle w:val="ListParagraph"/>
        <w:numPr>
          <w:ilvl w:val="0"/>
          <w:numId w:val="4"/>
        </w:numPr>
        <w:spacing w:lineRule="auto" w:line="360"/>
        <w:jc w:val="both"/>
        <w:rPr>
          <w:rFonts w:ascii="Arial" w:hAnsi="Arial" w:cs="Arial"/>
          <w:sz w:val="24"/>
        </w:rPr>
      </w:pPr>
      <w:r>
        <w:rPr>
          <w:rFonts w:cs="Arial" w:ascii="Arial" w:hAnsi="Arial"/>
          <w:sz w:val="24"/>
        </w:rPr>
        <w:t xml:space="preserve">Rastreo del mouse a través de la pantalla </w:t>
      </w:r>
    </w:p>
    <w:p>
      <w:pPr>
        <w:pStyle w:val="ListParagraph"/>
        <w:numPr>
          <w:ilvl w:val="0"/>
          <w:numId w:val="4"/>
        </w:numPr>
        <w:spacing w:lineRule="auto" w:line="360"/>
        <w:jc w:val="both"/>
        <w:rPr>
          <w:rFonts w:ascii="Arial" w:hAnsi="Arial" w:cs="Arial"/>
          <w:sz w:val="24"/>
        </w:rPr>
      </w:pPr>
      <w:r>
        <w:rPr>
          <w:rFonts w:cs="Arial" w:ascii="Arial" w:hAnsi="Arial"/>
          <w:sz w:val="24"/>
        </w:rPr>
        <w:t>Clics hechos en la pantalla</w:t>
      </w:r>
    </w:p>
    <w:p>
      <w:pPr>
        <w:pStyle w:val="ListParagraph"/>
        <w:numPr>
          <w:ilvl w:val="0"/>
          <w:numId w:val="4"/>
        </w:numPr>
        <w:spacing w:lineRule="auto" w:line="360"/>
        <w:jc w:val="both"/>
        <w:rPr>
          <w:rFonts w:ascii="Arial" w:hAnsi="Arial" w:cs="Arial"/>
          <w:sz w:val="24"/>
        </w:rPr>
      </w:pPr>
      <w:r>
        <w:rPr>
          <w:rFonts w:cs="Arial" w:ascii="Arial" w:hAnsi="Arial"/>
          <w:sz w:val="24"/>
        </w:rPr>
        <w:t>Locación del cual se acceso a nuestra pagina</w:t>
      </w:r>
    </w:p>
    <w:p>
      <w:pPr>
        <w:pStyle w:val="ListParagraph"/>
        <w:numPr>
          <w:ilvl w:val="0"/>
          <w:numId w:val="4"/>
        </w:numPr>
        <w:spacing w:lineRule="auto" w:line="360"/>
        <w:jc w:val="both"/>
        <w:rPr>
          <w:rFonts w:ascii="Arial" w:hAnsi="Arial" w:cs="Arial"/>
          <w:sz w:val="24"/>
        </w:rPr>
      </w:pPr>
      <w:r>
        <w:rPr>
          <w:rFonts w:cs="Arial" w:ascii="Arial" w:hAnsi="Arial"/>
          <w:sz w:val="24"/>
        </w:rPr>
        <w:t>Posible red corporativa interesada en nuestro servicio</w:t>
      </w:r>
    </w:p>
    <w:p>
      <w:pPr>
        <w:pStyle w:val="Normal"/>
        <w:spacing w:lineRule="auto" w:line="360"/>
        <w:jc w:val="both"/>
        <w:rPr>
          <w:rFonts w:ascii="Arial" w:hAnsi="Arial" w:cs="Arial"/>
          <w:sz w:val="24"/>
        </w:rPr>
      </w:pPr>
      <w:r>
        <w:rPr>
          <w:rFonts w:cs="Arial" w:ascii="Arial" w:hAnsi="Arial"/>
          <w:sz w:val="24"/>
        </w:rPr>
        <w:t xml:space="preserve">Del mismo modo que para las empresas esta información será de carácter privado y para uso exclusivo de nuestra empresa para desarrollar estudios analíticos del servicio que ofrecemos y cuál es la probabilidad de que estos sean contratados </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b/>
          <w:b/>
          <w:bCs/>
          <w:sz w:val="24"/>
          <w:szCs w:val="24"/>
        </w:rPr>
      </w:pPr>
      <w:r>
        <w:rPr>
          <w:rFonts w:cs="Arial" w:ascii="Arial" w:hAnsi="Arial"/>
          <w:b/>
          <w:bCs/>
          <w:sz w:val="24"/>
          <w:szCs w:val="24"/>
        </w:rPr>
        <w:t>Lista de servicios que requieren propiedad intelectual</w:t>
      </w:r>
    </w:p>
    <w:p>
      <w:pPr>
        <w:pStyle w:val="Normal"/>
        <w:spacing w:lineRule="auto" w:line="360"/>
        <w:jc w:val="both"/>
        <w:rPr>
          <w:rFonts w:ascii="Arial" w:hAnsi="Arial" w:cs="Arial"/>
          <w:b/>
          <w:b/>
          <w:sz w:val="24"/>
        </w:rPr>
      </w:pPr>
      <w:r>
        <w:rPr>
          <w:rFonts w:cs="Arial" w:ascii="Arial" w:hAnsi="Arial"/>
          <w:b/>
          <w:sz w:val="24"/>
        </w:rPr>
        <w:t>CodeMyCode</w:t>
      </w:r>
    </w:p>
    <w:p>
      <w:pPr>
        <w:pStyle w:val="Normal"/>
        <w:spacing w:lineRule="auto" w:line="360"/>
        <w:jc w:val="both"/>
        <w:rPr>
          <w:rFonts w:ascii="Arial" w:hAnsi="Arial" w:cs="Arial"/>
          <w:bCs/>
          <w:sz w:val="24"/>
        </w:rPr>
      </w:pPr>
      <w:r>
        <w:rPr>
          <w:rFonts w:cs="Arial" w:ascii="Arial" w:hAnsi="Arial"/>
          <w:b/>
          <w:bCs/>
          <w:sz w:val="24"/>
        </w:rPr>
        <w:t>Articulo 101</w:t>
      </w:r>
      <w:r>
        <w:rPr>
          <w:rFonts w:cs="Arial" w:ascii="Arial" w:hAnsi="Arial"/>
          <w:bCs/>
          <w:sz w:val="24"/>
        </w:rPr>
        <w:t xml:space="preserve">.- Se entiende por programa de computación la expresión original en cualquier forma, lenguaje o código, de un conjunto de instrucciones que, con una secuencia, estructura y organización determinada, tiene como propósito que una computadora o dispositivo realice una tarea o función específica. </w:t>
      </w:r>
    </w:p>
    <w:p>
      <w:pPr>
        <w:pStyle w:val="Normal"/>
        <w:spacing w:lineRule="auto" w:line="360"/>
        <w:jc w:val="both"/>
        <w:rPr>
          <w:rFonts w:ascii="Arial" w:hAnsi="Arial" w:cs="Arial"/>
          <w:bCs/>
          <w:sz w:val="24"/>
        </w:rPr>
      </w:pPr>
      <w:r>
        <w:rPr>
          <w:rFonts w:cs="Arial" w:ascii="Arial" w:hAnsi="Arial"/>
          <w:b/>
          <w:bCs/>
          <w:sz w:val="24"/>
        </w:rPr>
        <w:t>Articulo 105</w:t>
      </w:r>
      <w:r>
        <w:rPr>
          <w:rFonts w:cs="Arial" w:ascii="Arial" w:hAnsi="Arial"/>
          <w:bCs/>
          <w:sz w:val="24"/>
        </w:rPr>
        <w:t xml:space="preserve">.- El usuario legítimo de un programa de computación podrá realizar el número de copias que le autorice la licencia concedida por el titular de los derechos de autor, o una sola copia de dicho programa siempre y cuando: </w:t>
      </w:r>
    </w:p>
    <w:p>
      <w:pPr>
        <w:pStyle w:val="Normal"/>
        <w:spacing w:lineRule="auto" w:line="360"/>
        <w:jc w:val="both"/>
        <w:rPr>
          <w:rFonts w:ascii="Arial" w:hAnsi="Arial" w:cs="Arial"/>
          <w:bCs/>
          <w:sz w:val="24"/>
        </w:rPr>
      </w:pPr>
      <w:r>
        <w:rPr>
          <w:rFonts w:cs="Arial" w:ascii="Arial" w:hAnsi="Arial"/>
          <w:b/>
          <w:bCs/>
          <w:sz w:val="24"/>
        </w:rPr>
        <w:t>I</w:t>
      </w:r>
      <w:r>
        <w:rPr>
          <w:rFonts w:cs="Arial" w:ascii="Arial" w:hAnsi="Arial"/>
          <w:bCs/>
          <w:sz w:val="24"/>
        </w:rPr>
        <w:t xml:space="preserve">.- Sea indispensable para la utilización del programa, o </w:t>
      </w:r>
    </w:p>
    <w:p>
      <w:pPr>
        <w:pStyle w:val="Normal"/>
        <w:spacing w:lineRule="auto" w:line="360"/>
        <w:jc w:val="both"/>
        <w:rPr>
          <w:rFonts w:ascii="Arial" w:hAnsi="Arial" w:cs="Arial"/>
          <w:bCs/>
          <w:sz w:val="24"/>
        </w:rPr>
      </w:pPr>
      <w:r>
        <w:rPr>
          <w:rFonts w:cs="Arial" w:ascii="Arial" w:hAnsi="Arial"/>
          <w:b/>
          <w:bCs/>
          <w:sz w:val="24"/>
        </w:rPr>
        <w:t>II</w:t>
      </w:r>
      <w:r>
        <w:rPr>
          <w:rFonts w:cs="Arial" w:ascii="Arial" w:hAnsi="Arial"/>
          <w:bCs/>
          <w:sz w:val="24"/>
        </w:rPr>
        <w:t xml:space="preserve">.- Sea destinada exclusivamente como resguardo para sustituir la copia legítimamente adquirida, cuando esta no esta no pueda utilizarse por daño o perdida. La copia de respaldo deberá ser destruida cuando cese el derecho del usuario para utilizar el programa de computación. </w:t>
      </w:r>
    </w:p>
    <w:p>
      <w:pPr>
        <w:pStyle w:val="Normal"/>
        <w:spacing w:lineRule="auto" w:line="360"/>
        <w:jc w:val="both"/>
        <w:rPr>
          <w:rFonts w:ascii="Arial" w:hAnsi="Arial" w:cs="Arial"/>
          <w:bCs/>
          <w:sz w:val="24"/>
        </w:rPr>
      </w:pPr>
      <w:r>
        <w:rPr>
          <w:rFonts w:cs="Arial" w:ascii="Arial" w:hAnsi="Arial"/>
          <w:b/>
          <w:bCs/>
          <w:sz w:val="24"/>
        </w:rPr>
        <w:t xml:space="preserve">Artículo 106.- </w:t>
      </w:r>
      <w:r>
        <w:rPr>
          <w:rFonts w:cs="Arial" w:ascii="Arial" w:hAnsi="Arial"/>
          <w:bCs/>
          <w:sz w:val="24"/>
        </w:rPr>
        <w:t>El derecho patrimonial sobre un programa de computación comprende la facultad de autorizar o prohibir:</w:t>
      </w:r>
    </w:p>
    <w:p>
      <w:pPr>
        <w:pStyle w:val="ListParagraph"/>
        <w:numPr>
          <w:ilvl w:val="0"/>
          <w:numId w:val="1"/>
        </w:numPr>
        <w:spacing w:lineRule="auto" w:line="360"/>
        <w:jc w:val="both"/>
        <w:rPr>
          <w:rFonts w:ascii="Arial" w:hAnsi="Arial" w:cs="Arial"/>
          <w:sz w:val="24"/>
        </w:rPr>
      </w:pPr>
      <w:r>
        <w:rPr>
          <w:rFonts w:cs="Arial" w:ascii="Arial" w:hAnsi="Arial"/>
          <w:sz w:val="24"/>
        </w:rPr>
        <w:t>La reproducción permanente o provisional del programa en todo o en parte, por cualquier medio y forma;</w:t>
      </w:r>
    </w:p>
    <w:p>
      <w:pPr>
        <w:pStyle w:val="ListParagraph"/>
        <w:numPr>
          <w:ilvl w:val="0"/>
          <w:numId w:val="1"/>
        </w:numPr>
        <w:spacing w:lineRule="auto" w:line="360"/>
        <w:jc w:val="both"/>
        <w:rPr>
          <w:rFonts w:ascii="Arial" w:hAnsi="Arial" w:cs="Arial"/>
          <w:bCs/>
          <w:sz w:val="24"/>
        </w:rPr>
      </w:pPr>
      <w:r>
        <w:rPr>
          <w:rFonts w:cs="Arial" w:ascii="Arial" w:hAnsi="Arial"/>
          <w:bCs/>
          <w:sz w:val="24"/>
        </w:rPr>
        <w:t>La traducción, la adaptación, el arreglo o cualquier otra modificación de un programa y la reproducción del programa resultante;</w:t>
      </w:r>
    </w:p>
    <w:p>
      <w:pPr>
        <w:pStyle w:val="ListParagraph"/>
        <w:numPr>
          <w:ilvl w:val="0"/>
          <w:numId w:val="1"/>
        </w:numPr>
        <w:spacing w:lineRule="auto" w:line="360"/>
        <w:jc w:val="both"/>
        <w:rPr>
          <w:rFonts w:ascii="Arial" w:hAnsi="Arial" w:cs="Arial"/>
          <w:bCs/>
          <w:sz w:val="24"/>
        </w:rPr>
      </w:pPr>
      <w:r>
        <w:rPr>
          <w:rFonts w:cs="Arial" w:ascii="Arial" w:hAnsi="Arial"/>
          <w:bCs/>
          <w:sz w:val="24"/>
        </w:rPr>
        <w:t>Cualquier forma de distribución del programa o de una copia del mismo, incluido el alquiler;</w:t>
      </w:r>
    </w:p>
    <w:p>
      <w:pPr>
        <w:pStyle w:val="ListParagraph"/>
        <w:numPr>
          <w:ilvl w:val="0"/>
          <w:numId w:val="1"/>
        </w:numPr>
        <w:spacing w:lineRule="auto" w:line="360"/>
        <w:jc w:val="both"/>
        <w:rPr>
          <w:rFonts w:ascii="Arial" w:hAnsi="Arial" w:cs="Arial"/>
          <w:bCs/>
          <w:sz w:val="24"/>
        </w:rPr>
      </w:pPr>
      <w:r>
        <w:rPr>
          <w:rFonts w:cs="Arial" w:ascii="Arial" w:hAnsi="Arial"/>
          <w:bCs/>
          <w:sz w:val="24"/>
        </w:rPr>
        <w:t>La de compilación, los procesos para revertir la ingeniería de un programa de computación y el desensamblaje, y</w:t>
      </w:r>
    </w:p>
    <w:p>
      <w:pPr>
        <w:pStyle w:val="ListParagraph"/>
        <w:numPr>
          <w:ilvl w:val="0"/>
          <w:numId w:val="1"/>
        </w:numPr>
        <w:spacing w:lineRule="auto" w:line="360"/>
        <w:jc w:val="both"/>
        <w:rPr>
          <w:rFonts w:ascii="Arial" w:hAnsi="Arial" w:cs="Arial"/>
          <w:bCs/>
          <w:sz w:val="24"/>
        </w:rPr>
      </w:pPr>
      <w:r>
        <w:rPr>
          <w:rFonts w:cs="Arial" w:ascii="Arial" w:hAnsi="Arial"/>
          <w:bCs/>
          <w:sz w:val="24"/>
        </w:rPr>
        <w:t>La comunicación pública del programa, incluida la puesta a disposición pública del mismo.</w:t>
      </w:r>
    </w:p>
    <w:p>
      <w:pPr>
        <w:pStyle w:val="Normal"/>
        <w:spacing w:lineRule="auto" w:line="360"/>
        <w:jc w:val="both"/>
        <w:rPr>
          <w:rFonts w:ascii="Arial" w:hAnsi="Arial" w:cs="Arial"/>
          <w:sz w:val="24"/>
        </w:rPr>
      </w:pPr>
      <w:r>
        <w:rPr>
          <w:rFonts w:cs="Arial" w:ascii="Arial" w:hAnsi="Arial"/>
          <w:b/>
          <w:bCs/>
          <w:sz w:val="24"/>
        </w:rPr>
        <w:t>Artículo 111</w:t>
      </w:r>
      <w:r>
        <w:rPr>
          <w:rFonts w:cs="Arial" w:ascii="Arial" w:hAnsi="Arial"/>
          <w:sz w:val="24"/>
        </w:rPr>
        <w:t>.- Los programas efectuados electrónicamente que contengan elementos visuales, sonoros, tridimensionales o animados quedan protegidos por esta Ley en los elementos primigenios que contengan.</w:t>
      </w:r>
    </w:p>
    <w:p>
      <w:pPr>
        <w:pStyle w:val="Normal"/>
        <w:spacing w:lineRule="auto" w:line="360"/>
        <w:jc w:val="both"/>
        <w:rPr>
          <w:rFonts w:ascii="Arial" w:hAnsi="Arial" w:cs="Arial"/>
          <w:sz w:val="24"/>
        </w:rPr>
      </w:pPr>
      <w:r>
        <w:rPr>
          <w:rFonts w:cs="Arial" w:ascii="Arial" w:hAnsi="Arial"/>
          <w:sz w:val="24"/>
        </w:rPr>
      </w:r>
    </w:p>
    <w:p>
      <w:pPr>
        <w:pStyle w:val="Normal"/>
        <w:spacing w:lineRule="auto" w:line="360"/>
        <w:jc w:val="both"/>
        <w:rPr>
          <w:rFonts w:ascii="Arial" w:hAnsi="Arial" w:cs="Arial"/>
          <w:sz w:val="24"/>
        </w:rPr>
      </w:pPr>
      <w:r>
        <w:rPr>
          <w:rFonts w:cs="Arial" w:ascii="Arial" w:hAnsi="Arial"/>
          <w:b/>
          <w:sz w:val="24"/>
        </w:rPr>
        <w:t xml:space="preserve">Servicio de actualización </w:t>
      </w:r>
    </w:p>
    <w:p>
      <w:pPr>
        <w:pStyle w:val="Normal"/>
        <w:spacing w:lineRule="auto" w:line="360"/>
        <w:jc w:val="both"/>
        <w:rPr>
          <w:rFonts w:ascii="Arial" w:hAnsi="Arial" w:cs="Arial"/>
          <w:bCs/>
          <w:sz w:val="24"/>
        </w:rPr>
      </w:pPr>
      <w:r>
        <w:rPr>
          <w:rFonts w:cs="Arial" w:ascii="Arial" w:hAnsi="Arial"/>
          <w:b/>
          <w:bCs/>
          <w:sz w:val="24"/>
        </w:rPr>
        <w:t>Articulo 105</w:t>
      </w:r>
      <w:r>
        <w:rPr>
          <w:rFonts w:cs="Arial" w:ascii="Arial" w:hAnsi="Arial"/>
          <w:bCs/>
          <w:sz w:val="24"/>
        </w:rPr>
        <w:t xml:space="preserve">.- El usuario legítimo de un programa de computación podrá realizar el número de copias que le autorice la licencia concedida por el titular de los derechos de autor, o una sola copia de dicho programa siempre y cuando: </w:t>
      </w:r>
    </w:p>
    <w:p>
      <w:pPr>
        <w:pStyle w:val="Normal"/>
        <w:spacing w:lineRule="auto" w:line="360"/>
        <w:jc w:val="both"/>
        <w:rPr>
          <w:rFonts w:ascii="Arial" w:hAnsi="Arial" w:cs="Arial"/>
          <w:bCs/>
          <w:sz w:val="24"/>
        </w:rPr>
      </w:pPr>
      <w:r>
        <w:rPr>
          <w:rFonts w:cs="Arial" w:ascii="Arial" w:hAnsi="Arial"/>
          <w:b/>
          <w:bCs/>
          <w:sz w:val="24"/>
        </w:rPr>
        <w:t>I</w:t>
      </w:r>
      <w:r>
        <w:rPr>
          <w:rFonts w:cs="Arial" w:ascii="Arial" w:hAnsi="Arial"/>
          <w:bCs/>
          <w:sz w:val="24"/>
        </w:rPr>
        <w:t xml:space="preserve">.- Sea indispensable para la utilización del programa, o </w:t>
      </w:r>
    </w:p>
    <w:p>
      <w:pPr>
        <w:pStyle w:val="Normal"/>
        <w:spacing w:lineRule="auto" w:line="360"/>
        <w:jc w:val="both"/>
        <w:rPr>
          <w:rFonts w:ascii="Arial" w:hAnsi="Arial" w:cs="Arial"/>
          <w:bCs/>
          <w:sz w:val="24"/>
        </w:rPr>
      </w:pPr>
      <w:r>
        <w:rPr>
          <w:rFonts w:cs="Arial" w:ascii="Arial" w:hAnsi="Arial"/>
          <w:b/>
          <w:bCs/>
          <w:sz w:val="24"/>
        </w:rPr>
        <w:t>II</w:t>
      </w:r>
      <w:r>
        <w:rPr>
          <w:rFonts w:cs="Arial" w:ascii="Arial" w:hAnsi="Arial"/>
          <w:bCs/>
          <w:sz w:val="24"/>
        </w:rPr>
        <w:t xml:space="preserve">.- Sea destinada exclusivamente como resguardo para sustituir la copia legítimamente adquirida, cuando esta no esta no pueda utilizarse por daño o perdida. La copia de respaldo deberá ser destruida cuando cese el derecho del usuario para utilizar el programa de computación. </w:t>
      </w:r>
    </w:p>
    <w:p>
      <w:pPr>
        <w:pStyle w:val="Normal"/>
        <w:spacing w:lineRule="auto" w:line="360"/>
        <w:jc w:val="both"/>
        <w:rPr>
          <w:rFonts w:ascii="Arial" w:hAnsi="Arial" w:cs="Arial"/>
          <w:bCs/>
          <w:sz w:val="24"/>
        </w:rPr>
      </w:pPr>
      <w:r>
        <w:rPr>
          <w:rFonts w:cs="Arial" w:ascii="Arial" w:hAnsi="Arial"/>
          <w:b/>
          <w:bCs/>
          <w:sz w:val="24"/>
        </w:rPr>
        <w:t xml:space="preserve">Artículo 106.- </w:t>
      </w:r>
      <w:r>
        <w:rPr>
          <w:rFonts w:cs="Arial" w:ascii="Arial" w:hAnsi="Arial"/>
          <w:bCs/>
          <w:sz w:val="24"/>
        </w:rPr>
        <w:t>El derecho patrimonial sobre un programa de computación comprende la facultad de autorizar o prohibir:</w:t>
      </w:r>
    </w:p>
    <w:p>
      <w:pPr>
        <w:pStyle w:val="ListParagraph"/>
        <w:numPr>
          <w:ilvl w:val="0"/>
          <w:numId w:val="2"/>
        </w:numPr>
        <w:spacing w:lineRule="auto" w:line="360"/>
        <w:jc w:val="both"/>
        <w:rPr>
          <w:rFonts w:ascii="Arial" w:hAnsi="Arial" w:cs="Arial"/>
          <w:sz w:val="24"/>
        </w:rPr>
      </w:pPr>
      <w:r>
        <w:rPr>
          <w:rFonts w:cs="Arial" w:ascii="Arial" w:hAnsi="Arial"/>
          <w:sz w:val="24"/>
        </w:rPr>
        <w:t>La reproducción permanente o provisional del programa en todo o en parte, por cualquier medio y forma;</w:t>
      </w:r>
    </w:p>
    <w:p>
      <w:pPr>
        <w:pStyle w:val="ListParagraph"/>
        <w:numPr>
          <w:ilvl w:val="0"/>
          <w:numId w:val="2"/>
        </w:numPr>
        <w:spacing w:lineRule="auto" w:line="360"/>
        <w:jc w:val="both"/>
        <w:rPr>
          <w:rFonts w:ascii="Arial" w:hAnsi="Arial" w:cs="Arial"/>
          <w:bCs/>
          <w:sz w:val="24"/>
        </w:rPr>
      </w:pPr>
      <w:r>
        <w:rPr>
          <w:rFonts w:cs="Arial" w:ascii="Arial" w:hAnsi="Arial"/>
          <w:bCs/>
          <w:sz w:val="24"/>
        </w:rPr>
        <w:t>La traducción, la adaptación, el arreglo o cualquier otra modificación de un programa y la reproducción del programa resultante;</w:t>
      </w:r>
    </w:p>
    <w:p>
      <w:pPr>
        <w:pStyle w:val="ListParagraph"/>
        <w:numPr>
          <w:ilvl w:val="0"/>
          <w:numId w:val="2"/>
        </w:numPr>
        <w:spacing w:lineRule="auto" w:line="360"/>
        <w:jc w:val="both"/>
        <w:rPr>
          <w:rFonts w:ascii="Arial" w:hAnsi="Arial" w:cs="Arial"/>
          <w:bCs/>
          <w:sz w:val="24"/>
        </w:rPr>
      </w:pPr>
      <w:r>
        <w:rPr>
          <w:rFonts w:cs="Arial" w:ascii="Arial" w:hAnsi="Arial"/>
          <w:bCs/>
          <w:sz w:val="24"/>
        </w:rPr>
        <w:t>Cualquier forma de distribución del programa o de una copia del mismo, incluido el alquiler;</w:t>
      </w:r>
    </w:p>
    <w:p>
      <w:pPr>
        <w:pStyle w:val="ListParagraph"/>
        <w:numPr>
          <w:ilvl w:val="0"/>
          <w:numId w:val="2"/>
        </w:numPr>
        <w:spacing w:lineRule="auto" w:line="360"/>
        <w:jc w:val="both"/>
        <w:rPr>
          <w:rFonts w:ascii="Arial" w:hAnsi="Arial" w:cs="Arial"/>
          <w:bCs/>
          <w:sz w:val="24"/>
        </w:rPr>
      </w:pPr>
      <w:r>
        <w:rPr>
          <w:rFonts w:cs="Arial" w:ascii="Arial" w:hAnsi="Arial"/>
          <w:bCs/>
          <w:sz w:val="24"/>
        </w:rPr>
        <w:t>La de compilación, los procesos para revertir la ingeniería de un programa de computación y el des ensamblaje, y</w:t>
      </w:r>
    </w:p>
    <w:p>
      <w:pPr>
        <w:pStyle w:val="ListParagraph"/>
        <w:numPr>
          <w:ilvl w:val="0"/>
          <w:numId w:val="2"/>
        </w:numPr>
        <w:spacing w:lineRule="auto" w:line="360"/>
        <w:jc w:val="both"/>
        <w:rPr>
          <w:rFonts w:ascii="Arial" w:hAnsi="Arial" w:cs="Arial"/>
          <w:bCs/>
          <w:sz w:val="24"/>
        </w:rPr>
      </w:pPr>
      <w:r>
        <w:rPr>
          <w:rFonts w:cs="Arial" w:ascii="Arial" w:hAnsi="Arial"/>
          <w:bCs/>
          <w:sz w:val="24"/>
        </w:rPr>
        <w:t>La comunicación pública del programa, incluida la puesta a disposición pública del mismo.</w:t>
      </w:r>
    </w:p>
    <w:p>
      <w:pPr>
        <w:pStyle w:val="Normal"/>
        <w:spacing w:lineRule="auto" w:line="360"/>
        <w:jc w:val="both"/>
        <w:rPr>
          <w:rFonts w:ascii="Arial" w:hAnsi="Arial" w:cs="Arial"/>
          <w:b/>
          <w:b/>
          <w:bCs/>
          <w:sz w:val="24"/>
        </w:rPr>
      </w:pPr>
      <w:r>
        <w:rPr>
          <w:rFonts w:cs="Arial" w:ascii="Arial" w:hAnsi="Arial"/>
          <w:b/>
          <w:bCs/>
          <w:sz w:val="24"/>
        </w:rPr>
        <w:t>Servicio de mejora</w:t>
      </w:r>
    </w:p>
    <w:p>
      <w:pPr>
        <w:pStyle w:val="Normal"/>
        <w:spacing w:lineRule="auto" w:line="360"/>
        <w:jc w:val="both"/>
        <w:rPr>
          <w:rFonts w:ascii="Arial" w:hAnsi="Arial" w:cs="Arial"/>
          <w:bCs/>
          <w:sz w:val="24"/>
        </w:rPr>
      </w:pPr>
      <w:r>
        <w:rPr>
          <w:rFonts w:cs="Arial" w:ascii="Arial" w:hAnsi="Arial"/>
          <w:b/>
          <w:bCs/>
          <w:sz w:val="24"/>
        </w:rPr>
        <w:t>Artículo 107.-</w:t>
      </w:r>
      <w:r>
        <w:rPr>
          <w:rFonts w:cs="Arial" w:ascii="Arial" w:hAnsi="Arial"/>
          <w:bCs/>
          <w:sz w:val="24"/>
        </w:rPr>
        <w:t xml:space="preserve"> Las bases de datos o de otros materiales legibles por medio de máquinas o en otra forma, que por razones de selección y disposición de su contenido constituyan creaciones intelectuales, quedarán protegidas como compilaciones. Dicha protección no se extenderá a los datos y materiales en sí mismos.</w:t>
      </w:r>
    </w:p>
    <w:p>
      <w:pPr>
        <w:pStyle w:val="Normal"/>
        <w:spacing w:lineRule="auto" w:line="360"/>
        <w:jc w:val="both"/>
        <w:rPr>
          <w:rFonts w:ascii="Arial" w:hAnsi="Arial" w:cs="Arial"/>
          <w:bCs/>
          <w:sz w:val="24"/>
        </w:rPr>
      </w:pPr>
      <w:r>
        <w:rPr>
          <w:rFonts w:cs="Arial" w:ascii="Arial" w:hAnsi="Arial"/>
          <w:b/>
          <w:bCs/>
          <w:sz w:val="24"/>
        </w:rPr>
        <w:t xml:space="preserve">Artículo 108.- </w:t>
      </w:r>
      <w:r>
        <w:rPr>
          <w:rFonts w:cs="Arial" w:ascii="Arial" w:hAnsi="Arial"/>
          <w:bCs/>
          <w:sz w:val="24"/>
        </w:rPr>
        <w:t>Las bases de datos que no sean originales quedan, sin embargo, protegidas en su uso exclusivo por quien las haya elaborado, durante un lapso de 5 años.</w:t>
      </w:r>
    </w:p>
    <w:p>
      <w:pPr>
        <w:pStyle w:val="Normal"/>
        <w:spacing w:lineRule="auto" w:line="360"/>
        <w:jc w:val="both"/>
        <w:rPr>
          <w:rFonts w:ascii="Arial" w:hAnsi="Arial" w:cs="Arial"/>
          <w:bCs/>
          <w:sz w:val="24"/>
        </w:rPr>
      </w:pPr>
      <w:r>
        <w:rPr>
          <w:rFonts w:cs="Arial" w:ascii="Arial" w:hAnsi="Arial"/>
          <w:b/>
          <w:bCs/>
          <w:sz w:val="24"/>
        </w:rPr>
        <w:t xml:space="preserve">Artículo 109.- </w:t>
      </w:r>
      <w:r>
        <w:rPr>
          <w:rFonts w:cs="Arial" w:ascii="Arial" w:hAnsi="Arial"/>
          <w:bCs/>
          <w:sz w:val="24"/>
        </w:rPr>
        <w:t>El acceso a información de carácter privado relativa a las personas contenida en las bases de datos a que se refiere el artículo anterior, así como la publicación, reproducción, divulgación, comunicación pública y transmisión de dicha información, requerirá la autorización previa de las personas de que se trate.</w:t>
      </w:r>
    </w:p>
    <w:p>
      <w:pPr>
        <w:pStyle w:val="Normal"/>
        <w:spacing w:lineRule="auto" w:line="360"/>
        <w:jc w:val="both"/>
        <w:rPr>
          <w:rFonts w:ascii="Arial" w:hAnsi="Arial" w:cs="Arial"/>
          <w:bCs/>
          <w:sz w:val="24"/>
        </w:rPr>
      </w:pPr>
      <w:r>
        <w:rPr>
          <w:rFonts w:cs="Arial" w:ascii="Arial" w:hAnsi="Arial"/>
          <w:b/>
          <w:bCs/>
          <w:sz w:val="24"/>
        </w:rPr>
        <w:t xml:space="preserve">Artículo 110.- </w:t>
      </w:r>
      <w:r>
        <w:rPr>
          <w:rFonts w:cs="Arial" w:ascii="Arial" w:hAnsi="Arial"/>
          <w:bCs/>
          <w:sz w:val="24"/>
        </w:rPr>
        <w:t>El titular del derecho patrimonial sobre una base de datos tendrá el derecho exclusivo, respecto de la forma de expresión de la estructura de dicha base, de autorizar o prohibir:</w:t>
      </w:r>
    </w:p>
    <w:p>
      <w:pPr>
        <w:pStyle w:val="Normal"/>
        <w:spacing w:lineRule="auto" w:line="360"/>
        <w:jc w:val="both"/>
        <w:rPr>
          <w:rFonts w:ascii="Arial" w:hAnsi="Arial" w:cs="Arial"/>
          <w:bCs/>
          <w:sz w:val="24"/>
        </w:rPr>
      </w:pPr>
      <w:r>
        <w:rPr>
          <w:rFonts w:cs="Arial" w:ascii="Arial" w:hAnsi="Arial"/>
          <w:bCs/>
          <w:sz w:val="24"/>
        </w:rPr>
        <w:t>I. Su reproducción permanente o temporal, total o parcial, por cualquier medio y de cualquier forma;</w:t>
      </w:r>
    </w:p>
    <w:p>
      <w:pPr>
        <w:pStyle w:val="Normal"/>
        <w:spacing w:lineRule="auto" w:line="360"/>
        <w:jc w:val="both"/>
        <w:rPr>
          <w:rFonts w:ascii="Arial" w:hAnsi="Arial" w:cs="Arial"/>
          <w:bCs/>
          <w:sz w:val="24"/>
        </w:rPr>
      </w:pPr>
      <w:r>
        <w:rPr>
          <w:rFonts w:cs="Arial" w:ascii="Arial" w:hAnsi="Arial"/>
          <w:bCs/>
          <w:sz w:val="24"/>
        </w:rPr>
        <w:t>II. Su traducción, adaptación, reordenación y cualquier otra modificación;</w:t>
      </w:r>
    </w:p>
    <w:p>
      <w:pPr>
        <w:pStyle w:val="Normal"/>
        <w:spacing w:lineRule="auto" w:line="360"/>
        <w:jc w:val="both"/>
        <w:rPr>
          <w:rFonts w:ascii="Arial" w:hAnsi="Arial" w:cs="Arial"/>
          <w:bCs/>
          <w:sz w:val="24"/>
        </w:rPr>
      </w:pPr>
      <w:r>
        <w:rPr>
          <w:rFonts w:cs="Arial" w:ascii="Arial" w:hAnsi="Arial"/>
          <w:bCs/>
          <w:sz w:val="24"/>
        </w:rPr>
        <w:t>III. La distribución del original o copias de la base de datos;</w:t>
      </w:r>
    </w:p>
    <w:p>
      <w:pPr>
        <w:pStyle w:val="Normal"/>
        <w:spacing w:lineRule="auto" w:line="360"/>
        <w:jc w:val="both"/>
        <w:rPr>
          <w:rFonts w:ascii="Arial" w:hAnsi="Arial" w:cs="Arial"/>
          <w:bCs/>
          <w:sz w:val="24"/>
        </w:rPr>
      </w:pPr>
      <w:r>
        <w:rPr>
          <w:rFonts w:cs="Arial" w:ascii="Arial" w:hAnsi="Arial"/>
          <w:bCs/>
          <w:sz w:val="24"/>
        </w:rPr>
        <w:t>IV. La comunicación al público, y</w:t>
      </w:r>
    </w:p>
    <w:p>
      <w:pPr>
        <w:pStyle w:val="Normal"/>
        <w:spacing w:lineRule="auto" w:line="360"/>
        <w:jc w:val="both"/>
        <w:rPr>
          <w:rFonts w:ascii="Arial" w:hAnsi="Arial" w:cs="Arial"/>
          <w:bCs/>
          <w:sz w:val="24"/>
        </w:rPr>
      </w:pPr>
      <w:r>
        <w:rPr>
          <w:rFonts w:cs="Arial" w:ascii="Arial" w:hAnsi="Arial"/>
          <w:bCs/>
          <w:sz w:val="24"/>
        </w:rPr>
        <w:t>V. La reproducción, distribución o comunicación pública de los resultados de las operaciones mencionadas en la fracción II del presente artículo.</w:t>
      </w:r>
    </w:p>
    <w:p>
      <w:pPr>
        <w:pStyle w:val="Normal"/>
        <w:spacing w:lineRule="auto" w:line="360"/>
        <w:jc w:val="both"/>
        <w:rPr>
          <w:rFonts w:ascii="Arial" w:hAnsi="Arial" w:cs="Arial"/>
          <w:bCs/>
          <w:sz w:val="24"/>
        </w:rPr>
      </w:pPr>
      <w:r>
        <w:rPr>
          <w:rFonts w:cs="Arial" w:ascii="Arial" w:hAnsi="Arial"/>
          <w:b/>
          <w:bCs/>
          <w:sz w:val="24"/>
        </w:rPr>
        <w:t xml:space="preserve">Artículo 111.- </w:t>
      </w:r>
      <w:r>
        <w:rPr>
          <w:rFonts w:cs="Arial" w:ascii="Arial" w:hAnsi="Arial"/>
          <w:bCs/>
          <w:sz w:val="24"/>
        </w:rPr>
        <w:t>Los programas efectuados electrónicamente que contengan elementos visuales, sonoros, tridimensionales o animados quedan protegidos por esta Ley en los elementos primigenios que contengan.</w:t>
      </w:r>
    </w:p>
    <w:p>
      <w:pPr>
        <w:pStyle w:val="Normal"/>
        <w:spacing w:lineRule="auto" w:line="276"/>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r>
        <w:br w:type="page"/>
      </w:r>
    </w:p>
    <w:p>
      <w:pPr>
        <w:pStyle w:val="Heading1"/>
        <w:pBdr>
          <w:bottom w:val="single" w:sz="6" w:space="1" w:color="000000"/>
        </w:pBdr>
        <w:rPr>
          <w:rFonts w:ascii="Times New Roman" w:hAnsi="Times New Roman" w:cs="Times New Roman"/>
          <w:b/>
          <w:b/>
          <w:bCs/>
          <w:color w:val="auto"/>
          <w:sz w:val="28"/>
          <w:szCs w:val="28"/>
          <w:lang w:eastAsia="es-MX"/>
        </w:rPr>
      </w:pPr>
      <w:bookmarkStart w:id="3" w:name="_Toc118917848"/>
      <w:r>
        <w:rPr>
          <w:rFonts w:cs="Times New Roman" w:ascii="Times New Roman" w:hAnsi="Times New Roman"/>
          <w:b/>
          <w:bCs/>
          <w:color w:val="auto"/>
          <w:sz w:val="28"/>
          <w:szCs w:val="28"/>
          <w:lang w:eastAsia="es-MX"/>
        </w:rPr>
        <w:t>Representación (Estructura organizacional de la empresa)</w:t>
      </w:r>
      <w:bookmarkEnd w:id="3"/>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before="0" w:after="160"/>
        <w:jc w:val="both"/>
        <w:rPr>
          <w:rFonts w:ascii="Arial" w:hAnsi="Arial" w:cs="Arial"/>
          <w:sz w:val="24"/>
          <w:szCs w:val="24"/>
        </w:rPr>
      </w:pPr>
      <w:r>
        <w:rPr/>
        <w:drawing>
          <wp:inline distT="0" distB="0" distL="0" distR="0">
            <wp:extent cx="5688330" cy="4129405"/>
            <wp:effectExtent l="0" t="0" r="0" b="0"/>
            <wp:docPr id="38"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11" descr=""/>
                    <pic:cNvPicPr>
                      <a:picLocks noChangeAspect="1" noChangeArrowheads="1"/>
                    </pic:cNvPicPr>
                  </pic:nvPicPr>
                  <pic:blipFill>
                    <a:blip r:embed="rId4"/>
                    <a:srcRect l="16348" t="17337" r="0" b="0"/>
                    <a:stretch>
                      <a:fillRect/>
                    </a:stretch>
                  </pic:blipFill>
                  <pic:spPr bwMode="auto">
                    <a:xfrm>
                      <a:off x="0" y="0"/>
                      <a:ext cx="5688330" cy="4129405"/>
                    </a:xfrm>
                    <a:prstGeom prst="rect">
                      <a:avLst/>
                    </a:prstGeom>
                  </pic:spPr>
                </pic:pic>
              </a:graphicData>
            </a:graphic>
          </wp:inline>
        </w:drawing>
      </w:r>
    </w:p>
    <w:sectPr>
      <w:footerReference w:type="default" r:id="rId5"/>
      <w:type w:val="nextPage"/>
      <w:pgSz w:w="12240" w:h="15840"/>
      <w:pgMar w:left="1701" w:right="1701" w:gutter="0" w:header="0" w:top="1417" w:footer="708" w:bottom="1417"/>
      <w:pgBorders w:display="allPages" w:offsetFrom="page">
        <w:top w:val="double" w:sz="4" w:space="24" w:color="000000"/>
        <w:left w:val="double" w:sz="4" w:space="24" w:color="000000"/>
        <w:bottom w:val="double" w:sz="4" w:space="24" w:color="000000"/>
        <w:right w:val="double" w:sz="4" w:space="24" w:color="000000"/>
      </w:pgBorders>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Barlow Light">
    <w:charset w:val="01"/>
    <w:family w:val="roman"/>
    <w:pitch w:val="variable"/>
  </w:font>
  <w:font w:name="Barl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96639460"/>
    </w:sdtPr>
    <w:sdtContent>
      <w:p>
        <w:pPr>
          <w:pStyle w:val="Footer"/>
          <w:jc w:val="right"/>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Heading1">
    <w:name w:val="Heading 1"/>
    <w:basedOn w:val="Normal"/>
    <w:next w:val="Normal"/>
    <w:link w:val="Ttulo1Car"/>
    <w:uiPriority w:val="9"/>
    <w:qFormat/>
    <w:rsid w:val="00bc624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Ttulo2Car"/>
    <w:uiPriority w:val="9"/>
    <w:qFormat/>
    <w:rsid w:val="005f41fe"/>
    <w:pPr>
      <w:spacing w:lineRule="auto" w:line="240" w:beforeAutospacing="1" w:afterAutospacing="1"/>
      <w:outlineLvl w:val="1"/>
    </w:pPr>
    <w:rPr>
      <w:rFonts w:ascii="Times New Roman" w:hAnsi="Times New Roman" w:eastAsia="Times New Roman" w:cs="Times New Roman"/>
      <w:b/>
      <w:bCs/>
      <w:sz w:val="36"/>
      <w:szCs w:val="36"/>
      <w:lang w:eastAsia="es-MX"/>
    </w:rPr>
  </w:style>
  <w:style w:type="paragraph" w:styleId="Heading3">
    <w:name w:val="Heading 3"/>
    <w:basedOn w:val="Normal"/>
    <w:next w:val="Normal"/>
    <w:link w:val="Ttulo3Car"/>
    <w:uiPriority w:val="9"/>
    <w:semiHidden/>
    <w:unhideWhenUsed/>
    <w:qFormat/>
    <w:rsid w:val="00440c9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863647"/>
    <w:rPr>
      <w:rFonts w:eastAsia="" w:eastAsiaTheme="minorEastAsia"/>
      <w:lang w:eastAsia="es-MX"/>
    </w:rPr>
  </w:style>
  <w:style w:type="character" w:styleId="Ttulo2Car" w:customStyle="1">
    <w:name w:val="Título 2 Car"/>
    <w:basedOn w:val="DefaultParagraphFont"/>
    <w:link w:val="Heading2"/>
    <w:uiPriority w:val="9"/>
    <w:qFormat/>
    <w:rsid w:val="005f41fe"/>
    <w:rPr>
      <w:rFonts w:ascii="Times New Roman" w:hAnsi="Times New Roman" w:eastAsia="Times New Roman" w:cs="Times New Roman"/>
      <w:b/>
      <w:bCs/>
      <w:sz w:val="36"/>
      <w:szCs w:val="36"/>
      <w:lang w:eastAsia="es-MX"/>
    </w:rPr>
  </w:style>
  <w:style w:type="character" w:styleId="InternetLink">
    <w:name w:val="Hyperlink"/>
    <w:basedOn w:val="DefaultParagraphFont"/>
    <w:uiPriority w:val="99"/>
    <w:unhideWhenUsed/>
    <w:rsid w:val="005f41fe"/>
    <w:rPr>
      <w:color w:val="0000FF"/>
      <w:u w:val="single"/>
    </w:rPr>
  </w:style>
  <w:style w:type="character" w:styleId="UnresolvedMention">
    <w:name w:val="Unresolved Mention"/>
    <w:basedOn w:val="DefaultParagraphFont"/>
    <w:uiPriority w:val="99"/>
    <w:semiHidden/>
    <w:unhideWhenUsed/>
    <w:qFormat/>
    <w:rsid w:val="005f41fe"/>
    <w:rPr>
      <w:color w:val="605E5C"/>
      <w:shd w:fill="E1DFDD" w:val="clear"/>
    </w:rPr>
  </w:style>
  <w:style w:type="character" w:styleId="TextoindependienteCar" w:customStyle="1">
    <w:name w:val="Texto independiente Car"/>
    <w:basedOn w:val="DefaultParagraphFont"/>
    <w:uiPriority w:val="1"/>
    <w:qFormat/>
    <w:rsid w:val="00810356"/>
    <w:rPr>
      <w:rFonts w:ascii="Calibri" w:hAnsi="Calibri" w:eastAsia="Calibri" w:cs="Calibri"/>
      <w:lang w:val="es-ES"/>
    </w:rPr>
  </w:style>
  <w:style w:type="character" w:styleId="EncabezadoCar" w:customStyle="1">
    <w:name w:val="Encabezado Car"/>
    <w:basedOn w:val="DefaultParagraphFont"/>
    <w:link w:val="Header"/>
    <w:uiPriority w:val="99"/>
    <w:qFormat/>
    <w:rsid w:val="00cc603a"/>
    <w:rPr/>
  </w:style>
  <w:style w:type="character" w:styleId="PiedepginaCar" w:customStyle="1">
    <w:name w:val="Pie de página Car"/>
    <w:basedOn w:val="DefaultParagraphFont"/>
    <w:link w:val="Footer"/>
    <w:uiPriority w:val="99"/>
    <w:qFormat/>
    <w:rsid w:val="00cc603a"/>
    <w:rPr/>
  </w:style>
  <w:style w:type="character" w:styleId="Linenumber">
    <w:name w:val="line number"/>
    <w:basedOn w:val="DefaultParagraphFont"/>
    <w:uiPriority w:val="99"/>
    <w:semiHidden/>
    <w:unhideWhenUsed/>
    <w:qFormat/>
    <w:rsid w:val="00cc603a"/>
    <w:rPr/>
  </w:style>
  <w:style w:type="character" w:styleId="Ttulo3Car" w:customStyle="1">
    <w:name w:val="Título 3 Car"/>
    <w:basedOn w:val="DefaultParagraphFont"/>
    <w:link w:val="Heading3"/>
    <w:uiPriority w:val="9"/>
    <w:semiHidden/>
    <w:qFormat/>
    <w:rsid w:val="00440c93"/>
    <w:rPr>
      <w:rFonts w:ascii="Calibri Light" w:hAnsi="Calibri Light" w:eastAsia="" w:cs="" w:asciiTheme="majorHAnsi" w:cstheme="majorBidi" w:eastAsiaTheme="majorEastAsia" w:hAnsiTheme="majorHAnsi"/>
      <w:color w:val="1F3763" w:themeColor="accent1" w:themeShade="7f"/>
      <w:sz w:val="24"/>
      <w:szCs w:val="24"/>
    </w:rPr>
  </w:style>
  <w:style w:type="character" w:styleId="Strong">
    <w:name w:val="Strong"/>
    <w:basedOn w:val="DefaultParagraphFont"/>
    <w:uiPriority w:val="22"/>
    <w:qFormat/>
    <w:rsid w:val="007569b0"/>
    <w:rPr>
      <w:b/>
      <w:bCs/>
    </w:rPr>
  </w:style>
  <w:style w:type="character" w:styleId="Ttulo1Car" w:customStyle="1">
    <w:name w:val="Título 1 Car"/>
    <w:basedOn w:val="DefaultParagraphFont"/>
    <w:link w:val="Heading1"/>
    <w:uiPriority w:val="9"/>
    <w:qFormat/>
    <w:rsid w:val="00bc624e"/>
    <w:rPr>
      <w:rFonts w:ascii="Calibri Light" w:hAnsi="Calibri Light" w:eastAsia="" w:cs="" w:asciiTheme="majorHAnsi" w:cstheme="majorBidi" w:eastAsiaTheme="majorEastAsia" w:hAnsiTheme="majorHAnsi"/>
      <w:color w:val="2F5496" w:themeColor="accent1" w:themeShade="bf"/>
      <w:sz w:val="32"/>
      <w:szCs w:val="32"/>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TextoindependienteCar"/>
    <w:uiPriority w:val="1"/>
    <w:unhideWhenUsed/>
    <w:qFormat/>
    <w:rsid w:val="00810356"/>
    <w:pPr>
      <w:widowControl w:val="false"/>
      <w:spacing w:lineRule="auto" w:line="240" w:before="22" w:after="0"/>
      <w:ind w:left="822" w:hanging="0"/>
    </w:pPr>
    <w:rPr>
      <w:rFonts w:ascii="Calibri" w:hAnsi="Calibri" w:eastAsia="Calibri" w:cs="Calibri"/>
      <w:lang w:val="es-ES"/>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Spacing">
    <w:name w:val="No Spacing"/>
    <w:link w:val="SinespaciadoCar"/>
    <w:uiPriority w:val="1"/>
    <w:qFormat/>
    <w:rsid w:val="00863647"/>
    <w:pPr>
      <w:widowControl/>
      <w:bidi w:val="0"/>
      <w:spacing w:lineRule="auto" w:line="240" w:before="0" w:after="0"/>
      <w:jc w:val="left"/>
    </w:pPr>
    <w:rPr>
      <w:rFonts w:eastAsia="" w:eastAsiaTheme="minorEastAsia" w:ascii="Calibri" w:hAnsi="Calibri" w:cs=""/>
      <w:color w:val="auto"/>
      <w:kern w:val="0"/>
      <w:sz w:val="22"/>
      <w:szCs w:val="22"/>
      <w:lang w:eastAsia="es-MX" w:val="es-MX" w:bidi="ar-SA"/>
    </w:rPr>
  </w:style>
  <w:style w:type="paragraph" w:styleId="ListParagraph">
    <w:name w:val="List Paragraph"/>
    <w:basedOn w:val="Normal"/>
    <w:uiPriority w:val="34"/>
    <w:qFormat/>
    <w:rsid w:val="005172f9"/>
    <w:pPr>
      <w:spacing w:before="0" w:after="160"/>
      <w:ind w:left="720" w:hanging="0"/>
      <w:contextualSpacing/>
    </w:pPr>
    <w:rPr/>
  </w:style>
  <w:style w:type="paragraph" w:styleId="NormalWeb">
    <w:name w:val="Normal (Web)"/>
    <w:basedOn w:val="Normal"/>
    <w:uiPriority w:val="99"/>
    <w:semiHidden/>
    <w:unhideWhenUsed/>
    <w:qFormat/>
    <w:rsid w:val="00502486"/>
    <w:pPr>
      <w:spacing w:lineRule="auto" w:line="240" w:beforeAutospacing="1" w:afterAutospacing="1"/>
    </w:pPr>
    <w:rPr>
      <w:rFonts w:ascii="Times New Roman" w:hAnsi="Times New Roman" w:eastAsia="Times New Roman" w:cs="Times New Roman"/>
      <w:sz w:val="24"/>
      <w:szCs w:val="24"/>
      <w:lang w:eastAsia="es-MX"/>
    </w:rPr>
  </w:style>
  <w:style w:type="paragraph" w:styleId="HeaderandFooter">
    <w:name w:val="Header and Footer"/>
    <w:basedOn w:val="Normal"/>
    <w:qFormat/>
    <w:pPr/>
    <w:rPr/>
  </w:style>
  <w:style w:type="paragraph" w:styleId="Header">
    <w:name w:val="Header"/>
    <w:basedOn w:val="Normal"/>
    <w:link w:val="EncabezadoCar"/>
    <w:uiPriority w:val="99"/>
    <w:unhideWhenUsed/>
    <w:rsid w:val="00cc603a"/>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cc603a"/>
    <w:pPr>
      <w:tabs>
        <w:tab w:val="clear" w:pos="708"/>
        <w:tab w:val="center" w:pos="4419" w:leader="none"/>
        <w:tab w:val="right" w:pos="8838"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7778a8"/>
    <w:pPr>
      <w:outlineLvl w:val="9"/>
    </w:pPr>
    <w:rPr>
      <w:lang w:eastAsia="es-MX"/>
    </w:rPr>
  </w:style>
  <w:style w:type="paragraph" w:styleId="Contents1">
    <w:name w:val="TOC 1"/>
    <w:basedOn w:val="Normal"/>
    <w:next w:val="Normal"/>
    <w:autoRedefine/>
    <w:uiPriority w:val="39"/>
    <w:unhideWhenUsed/>
    <w:rsid w:val="007778a8"/>
    <w:pPr>
      <w:spacing w:before="0" w:after="10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decuadrcula4">
    <w:name w:val="Grid Table 4"/>
    <w:basedOn w:val="Tablanormal"/>
    <w:uiPriority w:val="49"/>
    <w:rsid w:val="00da45c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F32BA-97C4-43B0-BED1-0E5CD2C3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LibreOffice/7.4.2.3$Linux_X86_64 LibreOffice_project/382eef1f22670f7f4118c8c2dd222ec7ad009daf</Application>
  <AppVersion>15.0000</AppVersion>
  <Pages>11</Pages>
  <Words>1568</Words>
  <Characters>8631</Characters>
  <CharactersWithSpaces>10102</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2022-11-10T02:20:00Z</dcterms:created>
  <dc:creator>Integrantes:</dc:creator>
  <dc:description/>
  <dc:language>en-US</dc:language>
  <cp:lastModifiedBy>The Skrapy</cp:lastModifiedBy>
  <cp:lastPrinted>2022-10-06T22:57:00Z</cp:lastPrinted>
  <dcterms:modified xsi:type="dcterms:W3CDTF">2022-11-15T01:14:00Z</dcterms:modified>
  <cp:revision>5</cp:revision>
  <dc:subject/>
  <dc:title>Estructura del proyecto de investigación</dc:title>
</cp:coreProperties>
</file>

<file path=docProps/custom.xml><?xml version="1.0" encoding="utf-8"?>
<Properties xmlns="http://schemas.openxmlformats.org/officeDocument/2006/custom-properties" xmlns:vt="http://schemas.openxmlformats.org/officeDocument/2006/docPropsVTypes"/>
</file>