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3A8B0B7F" w:rsidR="00863647" w:rsidRPr="00E368A6" w:rsidRDefault="00E368A6" w:rsidP="00E368A6">
                                <w:pPr>
                                  <w:spacing w:line="240" w:lineRule="auto"/>
                                  <w:rPr>
                                    <w:rFonts w:asciiTheme="majorHAnsi" w:eastAsiaTheme="majorEastAsia" w:hAnsiTheme="majorHAnsi" w:cstheme="majorHAnsi"/>
                                    <w:b/>
                                    <w:bCs/>
                                    <w:i/>
                                    <w:iCs/>
                                    <w:color w:val="4472C4" w:themeColor="accent1"/>
                                    <w:sz w:val="56"/>
                                    <w:szCs w:val="56"/>
                                    <w:lang w:val="en-US"/>
                                  </w:rPr>
                                </w:pPr>
                                <w:r>
                                  <w:rPr>
                                    <w:rFonts w:asciiTheme="majorHAnsi" w:eastAsiaTheme="majorEastAsia" w:hAnsiTheme="majorHAnsi" w:cstheme="majorHAnsi"/>
                                    <w:b/>
                                    <w:bCs/>
                                    <w:i/>
                                    <w:iCs/>
                                    <w:color w:val="4472C4" w:themeColor="accent1"/>
                                    <w:sz w:val="72"/>
                                    <w:szCs w:val="72"/>
                                    <w:lang w:val="en-US"/>
                                  </w:rPr>
                                  <w:t>Redes VLAN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3A8B0B7F" w:rsidR="00863647" w:rsidRPr="00E368A6" w:rsidRDefault="00E368A6" w:rsidP="00E368A6">
                          <w:pPr>
                            <w:spacing w:line="240" w:lineRule="auto"/>
                            <w:rPr>
                              <w:rFonts w:asciiTheme="majorHAnsi" w:eastAsiaTheme="majorEastAsia" w:hAnsiTheme="majorHAnsi" w:cstheme="majorHAnsi"/>
                              <w:b/>
                              <w:bCs/>
                              <w:i/>
                              <w:iCs/>
                              <w:color w:val="4472C4" w:themeColor="accent1"/>
                              <w:sz w:val="56"/>
                              <w:szCs w:val="56"/>
                              <w:lang w:val="en-US"/>
                            </w:rPr>
                          </w:pPr>
                          <w:r>
                            <w:rPr>
                              <w:rFonts w:asciiTheme="majorHAnsi" w:eastAsiaTheme="majorEastAsia" w:hAnsiTheme="majorHAnsi" w:cstheme="majorHAnsi"/>
                              <w:b/>
                              <w:bCs/>
                              <w:i/>
                              <w:iCs/>
                              <w:color w:val="4472C4" w:themeColor="accent1"/>
                              <w:sz w:val="72"/>
                              <w:szCs w:val="72"/>
                              <w:lang w:val="en-US"/>
                            </w:rPr>
                            <w:t>Redes VLAN</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3BC1A63A"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8A6">
                                  <w:rPr>
                                    <w:rFonts w:ascii="Arial" w:hAnsi="Arial" w:cs="Arial"/>
                                  </w:rPr>
                                  <w:t>Redes emergentes</w:t>
                                </w:r>
                              </w:p>
                              <w:p w14:paraId="6A003DEB" w14:textId="77777777" w:rsidR="0004491D" w:rsidRPr="00480848" w:rsidRDefault="0004491D">
                                <w:pPr>
                                  <w:pStyle w:val="Sinespaciado"/>
                                  <w:rPr>
                                    <w:rFonts w:ascii="Arial" w:hAnsi="Arial" w:cs="Arial"/>
                                  </w:rPr>
                                </w:pPr>
                              </w:p>
                              <w:p w14:paraId="132E761A" w14:textId="3BB3B848"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8A6">
                                  <w:rPr>
                                    <w:rFonts w:ascii="Arial" w:hAnsi="Arial" w:cs="Arial"/>
                                  </w:rPr>
                                  <w:t>Enrique Guerrero Muñiz</w:t>
                                </w:r>
                                <w:r w:rsidR="00E368A6">
                                  <w:rPr>
                                    <w:rFonts w:ascii="Arial" w:hAnsi="Arial" w:cs="Arial"/>
                                  </w:rPr>
                                  <w:tab/>
                                </w:r>
                              </w:p>
                              <w:p w14:paraId="501D6DDA" w14:textId="77777777" w:rsidR="002B0E1C" w:rsidRPr="00480848" w:rsidRDefault="002B0E1C">
                                <w:pPr>
                                  <w:pStyle w:val="Sinespaciado"/>
                                  <w:rPr>
                                    <w:rFonts w:ascii="Arial" w:hAnsi="Arial" w:cs="Arial"/>
                                  </w:rPr>
                                </w:pPr>
                              </w:p>
                              <w:p w14:paraId="02284620" w14:textId="2474BCC1" w:rsidR="00480848" w:rsidRPr="00A4541D" w:rsidRDefault="00480848" w:rsidP="00480848">
                                <w:pPr>
                                  <w:pStyle w:val="Sinespaciado"/>
                                  <w:rPr>
                                    <w:rFonts w:ascii="Arial" w:hAnsi="Arial" w:cs="Arial"/>
                                    <w:b/>
                                    <w:bCs/>
                                    <w:i/>
                                    <w:iCs/>
                                  </w:rPr>
                                </w:pPr>
                                <w:r w:rsidRPr="00550439">
                                  <w:rPr>
                                    <w:rFonts w:ascii="Arial" w:hAnsi="Arial" w:cs="Arial"/>
                                    <w:b/>
                                    <w:bCs/>
                                    <w:i/>
                                    <w:iCs/>
                                  </w:rPr>
                                  <w:t xml:space="preserve">Equipo 4 </w:t>
                                </w:r>
                                <w:r w:rsidR="00A4541D" w:rsidRPr="00A4541D">
                                  <w:rPr>
                                    <w:rFonts w:ascii="Arial" w:hAnsi="Arial" w:cs="Arial"/>
                                    <w:b/>
                                    <w:bCs/>
                                    <w:i/>
                                    <w:iCs/>
                                  </w:rPr>
                                  <w:t>i</w:t>
                                </w:r>
                                <w:r w:rsidRPr="00A4541D">
                                  <w:rPr>
                                    <w:rFonts w:ascii="Arial" w:hAnsi="Arial" w:cs="Arial"/>
                                    <w:b/>
                                    <w:bCs/>
                                    <w:i/>
                                    <w:iCs/>
                                  </w:rPr>
                                  <w:t>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77777777"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29/</w:t>
                          </w:r>
                          <w:proofErr w:type="spellStart"/>
                          <w:r w:rsidRPr="00480848">
                            <w:rPr>
                              <w:rFonts w:ascii="Arial" w:hAnsi="Arial" w:cs="Arial"/>
                            </w:rPr>
                            <w:t>Ago</w:t>
                          </w:r>
                          <w:proofErr w:type="spellEnd"/>
                          <w:r w:rsidRPr="00480848">
                            <w:rPr>
                              <w:rFonts w:ascii="Arial" w:hAnsi="Arial" w:cs="Arial"/>
                            </w:rPr>
                            <w:t>/22</w:t>
                          </w:r>
                        </w:p>
                        <w:p w14:paraId="6983CEEB" w14:textId="3BC1A63A"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8A6">
                            <w:rPr>
                              <w:rFonts w:ascii="Arial" w:hAnsi="Arial" w:cs="Arial"/>
                            </w:rPr>
                            <w:t>Redes emergentes</w:t>
                          </w:r>
                        </w:p>
                        <w:p w14:paraId="6A003DEB" w14:textId="77777777" w:rsidR="0004491D" w:rsidRPr="00480848" w:rsidRDefault="0004491D">
                          <w:pPr>
                            <w:pStyle w:val="Sinespaciado"/>
                            <w:rPr>
                              <w:rFonts w:ascii="Arial" w:hAnsi="Arial" w:cs="Arial"/>
                            </w:rPr>
                          </w:pPr>
                        </w:p>
                        <w:p w14:paraId="132E761A" w14:textId="3BB3B848"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8A6">
                            <w:rPr>
                              <w:rFonts w:ascii="Arial" w:hAnsi="Arial" w:cs="Arial"/>
                            </w:rPr>
                            <w:t>Enrique Guerrero Muñiz</w:t>
                          </w:r>
                          <w:r w:rsidR="00E368A6">
                            <w:rPr>
                              <w:rFonts w:ascii="Arial" w:hAnsi="Arial" w:cs="Arial"/>
                            </w:rPr>
                            <w:tab/>
                          </w:r>
                        </w:p>
                        <w:p w14:paraId="501D6DDA" w14:textId="77777777" w:rsidR="002B0E1C" w:rsidRPr="00480848" w:rsidRDefault="002B0E1C">
                          <w:pPr>
                            <w:pStyle w:val="Sinespaciado"/>
                            <w:rPr>
                              <w:rFonts w:ascii="Arial" w:hAnsi="Arial" w:cs="Arial"/>
                            </w:rPr>
                          </w:pPr>
                        </w:p>
                        <w:p w14:paraId="02284620" w14:textId="2474BCC1" w:rsidR="00480848" w:rsidRPr="00A4541D" w:rsidRDefault="00480848" w:rsidP="00480848">
                          <w:pPr>
                            <w:pStyle w:val="Sinespaciado"/>
                            <w:rPr>
                              <w:rFonts w:ascii="Arial" w:hAnsi="Arial" w:cs="Arial"/>
                              <w:b/>
                              <w:bCs/>
                              <w:i/>
                              <w:iCs/>
                            </w:rPr>
                          </w:pPr>
                          <w:r w:rsidRPr="00550439">
                            <w:rPr>
                              <w:rFonts w:ascii="Arial" w:hAnsi="Arial" w:cs="Arial"/>
                              <w:b/>
                              <w:bCs/>
                              <w:i/>
                              <w:iCs/>
                            </w:rPr>
                            <w:t xml:space="preserve">Equipo 4 </w:t>
                          </w:r>
                          <w:r w:rsidR="00A4541D" w:rsidRPr="00A4541D">
                            <w:rPr>
                              <w:rFonts w:ascii="Arial" w:hAnsi="Arial" w:cs="Arial"/>
                              <w:b/>
                              <w:bCs/>
                              <w:i/>
                              <w:iCs/>
                            </w:rPr>
                            <w:t>i</w:t>
                          </w:r>
                          <w:r w:rsidRPr="00A4541D">
                            <w:rPr>
                              <w:rFonts w:ascii="Arial" w:hAnsi="Arial" w:cs="Arial"/>
                              <w:b/>
                              <w:bCs/>
                              <w:i/>
                              <w:iCs/>
                            </w:rPr>
                            <w:t>ntegrantes:</w:t>
                          </w:r>
                        </w:p>
                        <w:p w14:paraId="5E16EDEC" w14:textId="24977E78" w:rsidR="00480848" w:rsidRPr="00480848" w:rsidRDefault="00480848" w:rsidP="00480848">
                          <w:pPr>
                            <w:pStyle w:val="Sinespaciado"/>
                            <w:rPr>
                              <w:rFonts w:ascii="Arial" w:hAnsi="Arial" w:cs="Arial"/>
                            </w:rPr>
                          </w:pPr>
                          <w:r w:rsidRPr="00480848">
                            <w:rPr>
                              <w:rFonts w:ascii="Arial" w:hAnsi="Arial" w:cs="Arial"/>
                            </w:rPr>
                            <w:t xml:space="preserve">19580585 Bermúdez Domínguez Juan Carlos </w:t>
                          </w: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520B946B" w14:textId="4714C3A8" w:rsidR="00480848" w:rsidRPr="00480848" w:rsidRDefault="00480848" w:rsidP="00480848">
                          <w:pPr>
                            <w:pStyle w:val="Sinespaciado"/>
                            <w:rPr>
                              <w:rFonts w:ascii="Arial" w:hAnsi="Arial" w:cs="Arial"/>
                            </w:rPr>
                          </w:pPr>
                          <w:r w:rsidRPr="00480848">
                            <w:rPr>
                              <w:rFonts w:ascii="Arial" w:hAnsi="Arial" w:cs="Arial"/>
                            </w:rPr>
                            <w:t xml:space="preserve">19580603 Góngora Raga Perla Elizabeth </w:t>
                          </w:r>
                        </w:p>
                        <w:p w14:paraId="21499C4C" w14:textId="3EB8F394" w:rsidR="00480848" w:rsidRPr="00480848" w:rsidRDefault="00480848" w:rsidP="00480848">
                          <w:pPr>
                            <w:pStyle w:val="Sinespaciado"/>
                            <w:rPr>
                              <w:rFonts w:ascii="Arial" w:hAnsi="Arial" w:cs="Arial"/>
                            </w:rPr>
                          </w:pPr>
                          <w:r w:rsidRPr="00480848">
                            <w:rPr>
                              <w:rFonts w:ascii="Arial" w:hAnsi="Arial" w:cs="Arial"/>
                            </w:rPr>
                            <w:t>19580633 Pérez Romero Julio Alberto</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0C037154" w14:textId="398C2ED0" w:rsidR="007D178C" w:rsidRDefault="007D178C">
      <w:pPr>
        <w:pBdr>
          <w:bottom w:val="single" w:sz="6" w:space="1" w:color="auto"/>
        </w:pBdr>
        <w:rPr>
          <w:rFonts w:ascii="Arial" w:hAnsi="Arial" w:cs="Arial"/>
          <w:b/>
          <w:bCs/>
          <w:sz w:val="28"/>
          <w:szCs w:val="28"/>
        </w:rPr>
      </w:pPr>
      <w:r w:rsidRPr="00502486">
        <w:rPr>
          <w:rFonts w:ascii="Arial" w:hAnsi="Arial" w:cs="Arial"/>
          <w:b/>
          <w:bCs/>
          <w:sz w:val="28"/>
          <w:szCs w:val="28"/>
        </w:rPr>
        <w:lastRenderedPageBreak/>
        <w:t>Índice</w:t>
      </w:r>
      <w:r w:rsidR="0066192A" w:rsidRPr="00502486">
        <w:rPr>
          <w:rFonts w:ascii="Arial" w:hAnsi="Arial" w:cs="Arial"/>
          <w:b/>
          <w:bCs/>
          <w:sz w:val="28"/>
          <w:szCs w:val="28"/>
        </w:rPr>
        <w:t xml:space="preserve"> </w:t>
      </w:r>
    </w:p>
    <w:p w14:paraId="38C2A036" w14:textId="408CE092" w:rsidR="00A4541D" w:rsidRDefault="00A4541D">
      <w:pPr>
        <w:rPr>
          <w:rFonts w:ascii="Arial" w:hAnsi="Arial" w:cs="Arial"/>
          <w:b/>
          <w:bCs/>
          <w:sz w:val="28"/>
          <w:szCs w:val="28"/>
        </w:rPr>
      </w:pPr>
    </w:p>
    <w:p w14:paraId="77902969" w14:textId="18D76EDD" w:rsidR="005F71CD" w:rsidRDefault="005F71CD">
      <w:pPr>
        <w:rPr>
          <w:rFonts w:ascii="Arial" w:hAnsi="Arial" w:cs="Arial"/>
          <w:sz w:val="24"/>
          <w:szCs w:val="24"/>
        </w:rPr>
      </w:pPr>
      <w:r>
        <w:rPr>
          <w:rFonts w:ascii="Arial" w:hAnsi="Arial" w:cs="Arial"/>
          <w:sz w:val="24"/>
          <w:szCs w:val="24"/>
        </w:rPr>
        <w:t>Índice</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 xml:space="preserve">2 </w:t>
      </w:r>
    </w:p>
    <w:p w14:paraId="29A2BDB6" w14:textId="77777777" w:rsidR="005F71CD" w:rsidRPr="005F71CD" w:rsidRDefault="005F71CD">
      <w:pPr>
        <w:rPr>
          <w:rFonts w:ascii="Arial" w:hAnsi="Arial" w:cs="Arial"/>
          <w:sz w:val="24"/>
          <w:szCs w:val="24"/>
        </w:rPr>
      </w:pPr>
    </w:p>
    <w:p w14:paraId="7B212F65" w14:textId="1ECF4311" w:rsidR="0066192A" w:rsidRPr="00502486" w:rsidRDefault="002643D3">
      <w:pPr>
        <w:rPr>
          <w:rFonts w:ascii="Arial" w:hAnsi="Arial" w:cs="Arial"/>
          <w:sz w:val="24"/>
          <w:szCs w:val="24"/>
        </w:rPr>
      </w:pPr>
      <w:r>
        <w:rPr>
          <w:rFonts w:ascii="Arial" w:hAnsi="Arial" w:cs="Arial"/>
          <w:sz w:val="24"/>
          <w:szCs w:val="24"/>
        </w:rPr>
        <w:t>2 redes VLAN</w:t>
      </w:r>
      <w:r w:rsidR="003B26C9">
        <w:rPr>
          <w:rFonts w:ascii="Arial" w:hAnsi="Arial" w:cs="Arial"/>
          <w:sz w:val="24"/>
          <w:szCs w:val="24"/>
        </w:rPr>
        <w:t>…………………………………</w:t>
      </w:r>
      <w:r w:rsidR="00FD5910">
        <w:rPr>
          <w:rFonts w:ascii="Arial" w:hAnsi="Arial" w:cs="Arial"/>
          <w:sz w:val="24"/>
          <w:szCs w:val="24"/>
        </w:rPr>
        <w:t xml:space="preserve">3 </w:t>
      </w:r>
    </w:p>
    <w:p w14:paraId="344A5662" w14:textId="22833418" w:rsidR="0066192A" w:rsidRPr="00502486" w:rsidRDefault="002643D3">
      <w:pPr>
        <w:rPr>
          <w:rFonts w:ascii="Arial" w:hAnsi="Arial" w:cs="Arial"/>
          <w:sz w:val="24"/>
          <w:szCs w:val="24"/>
        </w:rPr>
      </w:pPr>
      <w:r>
        <w:rPr>
          <w:rFonts w:ascii="Arial" w:hAnsi="Arial" w:cs="Arial"/>
          <w:sz w:val="24"/>
          <w:szCs w:val="24"/>
        </w:rPr>
        <w:t>2.1 Tipos VLAN</w:t>
      </w:r>
      <w:r w:rsidR="003B26C9">
        <w:rPr>
          <w:rFonts w:ascii="Arial" w:hAnsi="Arial" w:cs="Arial"/>
          <w:sz w:val="24"/>
          <w:szCs w:val="24"/>
        </w:rPr>
        <w:t>………………………</w:t>
      </w:r>
      <w:proofErr w:type="gramStart"/>
      <w:r w:rsidR="003B26C9">
        <w:rPr>
          <w:rFonts w:ascii="Arial" w:hAnsi="Arial" w:cs="Arial"/>
          <w:sz w:val="24"/>
          <w:szCs w:val="24"/>
        </w:rPr>
        <w:t>…….</w:t>
      </w:r>
      <w:proofErr w:type="gramEnd"/>
      <w:r w:rsidR="008769F9">
        <w:rPr>
          <w:rFonts w:ascii="Arial" w:hAnsi="Arial" w:cs="Arial"/>
          <w:sz w:val="24"/>
          <w:szCs w:val="24"/>
        </w:rPr>
        <w:t>7</w:t>
      </w:r>
    </w:p>
    <w:p w14:paraId="35D7792C" w14:textId="4EA8740D" w:rsidR="0066192A" w:rsidRPr="00502486" w:rsidRDefault="002643D3">
      <w:pPr>
        <w:rPr>
          <w:rFonts w:ascii="Arial" w:hAnsi="Arial" w:cs="Arial"/>
          <w:sz w:val="24"/>
          <w:szCs w:val="24"/>
        </w:rPr>
      </w:pPr>
      <w:r>
        <w:rPr>
          <w:rFonts w:ascii="Arial" w:hAnsi="Arial" w:cs="Arial"/>
          <w:sz w:val="24"/>
          <w:szCs w:val="24"/>
        </w:rPr>
        <w:t>2.2 Protocolos de enlace VLAN</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1</w:t>
      </w:r>
      <w:r w:rsidR="008769F9">
        <w:rPr>
          <w:rFonts w:ascii="Arial" w:hAnsi="Arial" w:cs="Arial"/>
          <w:sz w:val="24"/>
          <w:szCs w:val="24"/>
        </w:rPr>
        <w:t>7</w:t>
      </w:r>
    </w:p>
    <w:p w14:paraId="7E6A0825" w14:textId="104CB154" w:rsidR="007D178C" w:rsidRDefault="002643D3" w:rsidP="0066192A">
      <w:pPr>
        <w:rPr>
          <w:rFonts w:ascii="Arial" w:hAnsi="Arial" w:cs="Arial"/>
          <w:sz w:val="24"/>
          <w:szCs w:val="24"/>
        </w:rPr>
      </w:pPr>
      <w:r>
        <w:rPr>
          <w:rFonts w:ascii="Arial" w:hAnsi="Arial" w:cs="Arial"/>
          <w:sz w:val="24"/>
          <w:szCs w:val="24"/>
        </w:rPr>
        <w:t>2.3 Enrutamiento inter VLAN</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8769F9">
        <w:rPr>
          <w:rFonts w:ascii="Arial" w:hAnsi="Arial" w:cs="Arial"/>
          <w:sz w:val="24"/>
          <w:szCs w:val="24"/>
        </w:rPr>
        <w:t>21</w:t>
      </w:r>
    </w:p>
    <w:p w14:paraId="693BA84C" w14:textId="755C105E" w:rsidR="002643D3" w:rsidRDefault="002643D3" w:rsidP="0066192A">
      <w:pPr>
        <w:rPr>
          <w:rFonts w:ascii="Arial" w:hAnsi="Arial" w:cs="Arial"/>
          <w:sz w:val="24"/>
          <w:szCs w:val="24"/>
        </w:rPr>
      </w:pPr>
      <w:r>
        <w:rPr>
          <w:rFonts w:ascii="Arial" w:hAnsi="Arial" w:cs="Arial"/>
          <w:sz w:val="24"/>
          <w:szCs w:val="24"/>
        </w:rPr>
        <w:t xml:space="preserve">2.4 </w:t>
      </w:r>
      <w:proofErr w:type="spellStart"/>
      <w:r>
        <w:rPr>
          <w:rFonts w:ascii="Arial" w:hAnsi="Arial" w:cs="Arial"/>
          <w:sz w:val="24"/>
          <w:szCs w:val="24"/>
        </w:rPr>
        <w:t>Resolucion</w:t>
      </w:r>
      <w:proofErr w:type="spellEnd"/>
      <w:r>
        <w:rPr>
          <w:rFonts w:ascii="Arial" w:hAnsi="Arial" w:cs="Arial"/>
          <w:sz w:val="24"/>
          <w:szCs w:val="24"/>
        </w:rPr>
        <w:t xml:space="preserve"> de problemas de VLAN</w:t>
      </w:r>
    </w:p>
    <w:p w14:paraId="67ECDB09" w14:textId="45B634C4" w:rsidR="002643D3" w:rsidRDefault="002643D3" w:rsidP="0066192A">
      <w:pPr>
        <w:rPr>
          <w:rFonts w:ascii="Arial" w:hAnsi="Arial" w:cs="Arial"/>
          <w:sz w:val="24"/>
          <w:szCs w:val="24"/>
        </w:rPr>
      </w:pPr>
      <w:r>
        <w:rPr>
          <w:rFonts w:ascii="Arial" w:hAnsi="Arial" w:cs="Arial"/>
          <w:sz w:val="24"/>
          <w:szCs w:val="24"/>
        </w:rPr>
        <w:t>2.5 Seguridad en VLAN</w:t>
      </w:r>
    </w:p>
    <w:p w14:paraId="6BE955FC" w14:textId="77777777" w:rsidR="005F71CD" w:rsidRPr="00502486" w:rsidRDefault="005F71CD" w:rsidP="0066192A">
      <w:pPr>
        <w:rPr>
          <w:rFonts w:ascii="Arial" w:hAnsi="Arial" w:cs="Arial"/>
          <w:sz w:val="24"/>
          <w:szCs w:val="24"/>
        </w:rPr>
      </w:pPr>
    </w:p>
    <w:p w14:paraId="33F9C3B0" w14:textId="66707DCD" w:rsidR="007D178C" w:rsidRPr="00502486" w:rsidRDefault="007D178C" w:rsidP="0066192A">
      <w:pPr>
        <w:rPr>
          <w:rFonts w:ascii="Arial" w:hAnsi="Arial" w:cs="Arial"/>
          <w:sz w:val="24"/>
          <w:szCs w:val="24"/>
        </w:rPr>
      </w:pPr>
      <w:r w:rsidRPr="00502486">
        <w:rPr>
          <w:rFonts w:ascii="Arial" w:hAnsi="Arial" w:cs="Arial"/>
          <w:sz w:val="24"/>
          <w:szCs w:val="24"/>
        </w:rPr>
        <w:t>Bibliografía</w:t>
      </w:r>
      <w:r w:rsidR="003B26C9">
        <w:rPr>
          <w:rFonts w:ascii="Arial" w:hAnsi="Arial" w:cs="Arial"/>
          <w:sz w:val="24"/>
          <w:szCs w:val="24"/>
        </w:rPr>
        <w:t>…………………………………………………………………………</w:t>
      </w:r>
      <w:proofErr w:type="gramStart"/>
      <w:r w:rsidR="003B26C9">
        <w:rPr>
          <w:rFonts w:ascii="Arial" w:hAnsi="Arial" w:cs="Arial"/>
          <w:sz w:val="24"/>
          <w:szCs w:val="24"/>
        </w:rPr>
        <w:t>…….</w:t>
      </w:r>
      <w:proofErr w:type="gramEnd"/>
      <w:r w:rsidR="003B26C9">
        <w:rPr>
          <w:rFonts w:ascii="Arial" w:hAnsi="Arial" w:cs="Arial"/>
          <w:sz w:val="24"/>
          <w:szCs w:val="24"/>
        </w:rPr>
        <w:t>.</w:t>
      </w:r>
      <w:r w:rsidR="00FD5910">
        <w:rPr>
          <w:rFonts w:ascii="Arial" w:hAnsi="Arial" w:cs="Arial"/>
          <w:sz w:val="24"/>
          <w:szCs w:val="24"/>
        </w:rPr>
        <w:t>2</w:t>
      </w:r>
      <w:r w:rsidR="008769F9">
        <w:rPr>
          <w:rFonts w:ascii="Arial" w:hAnsi="Arial" w:cs="Arial"/>
          <w:sz w:val="24"/>
          <w:szCs w:val="24"/>
        </w:rPr>
        <w:t>2</w:t>
      </w: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0B49DE0F" w:rsidR="00B03A8B" w:rsidRDefault="00B03A8B">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38A186D9" w14:textId="27BF112B" w:rsidR="00B03A8B" w:rsidRDefault="00B03A8B">
      <w:pPr>
        <w:rPr>
          <w:rFonts w:ascii="Arial" w:hAnsi="Arial" w:cs="Arial"/>
          <w:b/>
          <w:bCs/>
        </w:rPr>
      </w:pPr>
    </w:p>
    <w:p w14:paraId="68026C65" w14:textId="40054D5C" w:rsidR="00B03A8B" w:rsidRDefault="00B03A8B">
      <w:pPr>
        <w:rPr>
          <w:rFonts w:ascii="Arial" w:hAnsi="Arial" w:cs="Arial"/>
          <w:b/>
          <w:bCs/>
        </w:rPr>
      </w:pPr>
    </w:p>
    <w:p w14:paraId="2675A721" w14:textId="0A995543" w:rsidR="00B03A8B" w:rsidRDefault="00B03A8B">
      <w:pPr>
        <w:rPr>
          <w:rFonts w:ascii="Arial" w:hAnsi="Arial" w:cs="Arial"/>
          <w:b/>
          <w:bCs/>
        </w:rPr>
      </w:pPr>
    </w:p>
    <w:p w14:paraId="3768AEA0" w14:textId="46000E4F" w:rsidR="00B03A8B" w:rsidRDefault="00B03A8B">
      <w:pPr>
        <w:rPr>
          <w:rFonts w:ascii="Arial" w:hAnsi="Arial" w:cs="Arial"/>
          <w:b/>
          <w:bCs/>
        </w:rPr>
      </w:pPr>
    </w:p>
    <w:p w14:paraId="45D5912F" w14:textId="07EB3471" w:rsidR="002A2493" w:rsidRDefault="002A2493">
      <w:pPr>
        <w:rPr>
          <w:rFonts w:ascii="Arial" w:hAnsi="Arial" w:cs="Arial"/>
          <w:b/>
          <w:bCs/>
          <w:sz w:val="28"/>
          <w:szCs w:val="28"/>
        </w:rPr>
      </w:pPr>
      <w:r>
        <w:rPr>
          <w:rFonts w:ascii="Arial" w:hAnsi="Arial" w:cs="Arial"/>
          <w:b/>
          <w:bCs/>
          <w:sz w:val="28"/>
          <w:szCs w:val="28"/>
        </w:rPr>
        <w:lastRenderedPageBreak/>
        <w:t xml:space="preserve">2 </w:t>
      </w:r>
      <w:proofErr w:type="gramStart"/>
      <w:r>
        <w:rPr>
          <w:rFonts w:ascii="Arial" w:hAnsi="Arial" w:cs="Arial"/>
          <w:b/>
          <w:bCs/>
          <w:sz w:val="28"/>
          <w:szCs w:val="28"/>
        </w:rPr>
        <w:t>Redes</w:t>
      </w:r>
      <w:proofErr w:type="gramEnd"/>
      <w:r>
        <w:rPr>
          <w:rFonts w:ascii="Arial" w:hAnsi="Arial" w:cs="Arial"/>
          <w:b/>
          <w:bCs/>
          <w:sz w:val="28"/>
          <w:szCs w:val="28"/>
        </w:rPr>
        <w:t xml:space="preserve"> VLAN</w:t>
      </w:r>
    </w:p>
    <w:p w14:paraId="0FA866F1" w14:textId="77777777" w:rsidR="002A2493" w:rsidRDefault="002A2493">
      <w:pPr>
        <w:rPr>
          <w:rFonts w:ascii="Arial" w:hAnsi="Arial" w:cs="Arial"/>
          <w:b/>
          <w:bCs/>
          <w:sz w:val="28"/>
          <w:szCs w:val="28"/>
        </w:rPr>
      </w:pPr>
      <w:r>
        <w:rPr>
          <w:rFonts w:ascii="Arial" w:hAnsi="Arial" w:cs="Arial"/>
          <w:b/>
          <w:bCs/>
          <w:sz w:val="28"/>
          <w:szCs w:val="28"/>
        </w:rPr>
        <w:br w:type="page"/>
      </w:r>
    </w:p>
    <w:p w14:paraId="44E4EB23" w14:textId="6BA38E49" w:rsidR="002A2493" w:rsidRDefault="002A2493">
      <w:pPr>
        <w:rPr>
          <w:rFonts w:ascii="Arial" w:hAnsi="Arial" w:cs="Arial"/>
          <w:b/>
          <w:bCs/>
          <w:sz w:val="28"/>
          <w:szCs w:val="28"/>
        </w:rPr>
      </w:pPr>
      <w:r>
        <w:rPr>
          <w:rFonts w:ascii="Arial" w:hAnsi="Arial" w:cs="Arial"/>
          <w:b/>
          <w:bCs/>
          <w:sz w:val="28"/>
          <w:szCs w:val="28"/>
        </w:rPr>
        <w:lastRenderedPageBreak/>
        <w:t>2.1 Tipos de redes VLAN</w:t>
      </w:r>
    </w:p>
    <w:p w14:paraId="696A4485" w14:textId="77777777" w:rsidR="002A2493" w:rsidRDefault="002A2493">
      <w:pPr>
        <w:rPr>
          <w:rFonts w:ascii="Arial" w:hAnsi="Arial" w:cs="Arial"/>
          <w:b/>
          <w:bCs/>
          <w:sz w:val="28"/>
          <w:szCs w:val="28"/>
        </w:rPr>
      </w:pPr>
      <w:r>
        <w:rPr>
          <w:rFonts w:ascii="Arial" w:hAnsi="Arial" w:cs="Arial"/>
          <w:b/>
          <w:bCs/>
          <w:sz w:val="28"/>
          <w:szCs w:val="28"/>
        </w:rPr>
        <w:br w:type="page"/>
      </w:r>
    </w:p>
    <w:p w14:paraId="484FF56E" w14:textId="0FC5E073" w:rsidR="002A2493" w:rsidRDefault="002A2493">
      <w:pPr>
        <w:rPr>
          <w:rFonts w:ascii="Arial" w:hAnsi="Arial" w:cs="Arial"/>
          <w:b/>
          <w:bCs/>
          <w:sz w:val="28"/>
          <w:szCs w:val="28"/>
        </w:rPr>
      </w:pPr>
      <w:r>
        <w:rPr>
          <w:rFonts w:ascii="Arial" w:hAnsi="Arial" w:cs="Arial"/>
          <w:b/>
          <w:bCs/>
          <w:sz w:val="28"/>
          <w:szCs w:val="28"/>
        </w:rPr>
        <w:lastRenderedPageBreak/>
        <w:t>2.2 Protocolos de enlace VLAN</w:t>
      </w:r>
    </w:p>
    <w:p w14:paraId="12A0BB52" w14:textId="77777777" w:rsidR="002A2493" w:rsidRDefault="002A2493">
      <w:pPr>
        <w:rPr>
          <w:rFonts w:ascii="Arial" w:hAnsi="Arial" w:cs="Arial"/>
          <w:b/>
          <w:bCs/>
          <w:sz w:val="28"/>
          <w:szCs w:val="28"/>
        </w:rPr>
      </w:pPr>
      <w:r>
        <w:rPr>
          <w:rFonts w:ascii="Arial" w:hAnsi="Arial" w:cs="Arial"/>
          <w:b/>
          <w:bCs/>
          <w:sz w:val="28"/>
          <w:szCs w:val="28"/>
        </w:rPr>
        <w:br w:type="page"/>
      </w:r>
    </w:p>
    <w:p w14:paraId="5584D495" w14:textId="47C07E86" w:rsidR="002A2493" w:rsidRDefault="002A2493">
      <w:pPr>
        <w:rPr>
          <w:rFonts w:ascii="Arial" w:hAnsi="Arial" w:cs="Arial"/>
          <w:b/>
          <w:bCs/>
          <w:sz w:val="28"/>
          <w:szCs w:val="28"/>
        </w:rPr>
      </w:pPr>
      <w:r>
        <w:rPr>
          <w:rFonts w:ascii="Arial" w:hAnsi="Arial" w:cs="Arial"/>
          <w:b/>
          <w:bCs/>
          <w:sz w:val="28"/>
          <w:szCs w:val="28"/>
        </w:rPr>
        <w:lastRenderedPageBreak/>
        <w:t>2.3 Enrutamiento inter VLAN</w:t>
      </w:r>
    </w:p>
    <w:p w14:paraId="2D8E6667" w14:textId="77777777" w:rsidR="002A2493" w:rsidRDefault="002A2493">
      <w:pPr>
        <w:rPr>
          <w:rFonts w:ascii="Arial" w:hAnsi="Arial" w:cs="Arial"/>
          <w:b/>
          <w:bCs/>
          <w:sz w:val="28"/>
          <w:szCs w:val="28"/>
        </w:rPr>
      </w:pPr>
      <w:r>
        <w:rPr>
          <w:rFonts w:ascii="Arial" w:hAnsi="Arial" w:cs="Arial"/>
          <w:b/>
          <w:bCs/>
          <w:sz w:val="28"/>
          <w:szCs w:val="28"/>
        </w:rPr>
        <w:br w:type="page"/>
      </w:r>
    </w:p>
    <w:p w14:paraId="705038FB" w14:textId="7EC22C35" w:rsidR="002A2493" w:rsidRDefault="002A2493">
      <w:pPr>
        <w:rPr>
          <w:rFonts w:ascii="Arial" w:hAnsi="Arial" w:cs="Arial"/>
          <w:b/>
          <w:bCs/>
          <w:sz w:val="28"/>
          <w:szCs w:val="28"/>
        </w:rPr>
      </w:pPr>
      <w:r>
        <w:rPr>
          <w:rFonts w:ascii="Arial" w:hAnsi="Arial" w:cs="Arial"/>
          <w:b/>
          <w:bCs/>
          <w:sz w:val="28"/>
          <w:szCs w:val="28"/>
        </w:rPr>
        <w:lastRenderedPageBreak/>
        <w:t>2.4 Resolución de problema VLAN</w:t>
      </w:r>
    </w:p>
    <w:p w14:paraId="28D5F54F" w14:textId="77777777" w:rsidR="002A2493" w:rsidRDefault="002A2493">
      <w:pPr>
        <w:rPr>
          <w:rFonts w:ascii="Arial" w:hAnsi="Arial" w:cs="Arial"/>
          <w:b/>
          <w:bCs/>
          <w:sz w:val="28"/>
          <w:szCs w:val="28"/>
        </w:rPr>
      </w:pPr>
      <w:r>
        <w:rPr>
          <w:rFonts w:ascii="Arial" w:hAnsi="Arial" w:cs="Arial"/>
          <w:b/>
          <w:bCs/>
          <w:sz w:val="28"/>
          <w:szCs w:val="28"/>
        </w:rPr>
        <w:br w:type="page"/>
      </w:r>
    </w:p>
    <w:p w14:paraId="17D65BD8" w14:textId="0265546E" w:rsidR="00AC0228" w:rsidRDefault="002A2493" w:rsidP="00AC0228">
      <w:pPr>
        <w:rPr>
          <w:rFonts w:ascii="Arial" w:hAnsi="Arial" w:cs="Arial"/>
          <w:b/>
          <w:bCs/>
          <w:sz w:val="28"/>
          <w:szCs w:val="28"/>
        </w:rPr>
      </w:pPr>
      <w:r>
        <w:rPr>
          <w:rFonts w:ascii="Arial" w:hAnsi="Arial" w:cs="Arial"/>
          <w:b/>
          <w:bCs/>
          <w:sz w:val="28"/>
          <w:szCs w:val="28"/>
        </w:rPr>
        <w:lastRenderedPageBreak/>
        <w:t>2.5 Seguridad en VLAN</w:t>
      </w:r>
    </w:p>
    <w:p w14:paraId="0464A7C0" w14:textId="77777777" w:rsidR="00AC0228" w:rsidRPr="00AC0228" w:rsidRDefault="00AC0228" w:rsidP="00AC0228">
      <w:pPr>
        <w:rPr>
          <w:rFonts w:ascii="Arial" w:hAnsi="Arial" w:cs="Arial"/>
          <w:b/>
          <w:bCs/>
          <w:sz w:val="28"/>
          <w:szCs w:val="28"/>
        </w:rPr>
      </w:pPr>
    </w:p>
    <w:p w14:paraId="158E1B8D" w14:textId="77777777" w:rsidR="00AC0228" w:rsidRPr="008805E9" w:rsidRDefault="00AC0228" w:rsidP="00AC0228">
      <w:pPr>
        <w:spacing w:line="276" w:lineRule="auto"/>
        <w:jc w:val="both"/>
        <w:rPr>
          <w:rFonts w:ascii="Arial" w:hAnsi="Arial" w:cs="Arial"/>
          <w:b/>
          <w:bCs/>
          <w:i/>
          <w:iCs/>
          <w:sz w:val="36"/>
          <w:szCs w:val="36"/>
        </w:rPr>
      </w:pPr>
      <w:r w:rsidRPr="008805E9">
        <w:rPr>
          <w:rFonts w:ascii="Arial" w:hAnsi="Arial" w:cs="Arial"/>
          <w:sz w:val="24"/>
          <w:szCs w:val="24"/>
        </w:rPr>
        <w:t>Todo buen administrador de redes sabe que seguramente el próximo ataque a sus</w:t>
      </w:r>
      <w:r>
        <w:rPr>
          <w:rFonts w:ascii="Arial" w:hAnsi="Arial" w:cs="Arial"/>
          <w:sz w:val="24"/>
          <w:szCs w:val="24"/>
        </w:rPr>
        <w:t xml:space="preserve"> </w:t>
      </w:r>
      <w:r w:rsidRPr="008805E9">
        <w:rPr>
          <w:rFonts w:ascii="Arial" w:hAnsi="Arial" w:cs="Arial"/>
          <w:sz w:val="24"/>
          <w:szCs w:val="24"/>
        </w:rPr>
        <w:t>sistemas provenga de su red. Por malicia o desconocimiento, los usuarios que se</w:t>
      </w:r>
      <w:r>
        <w:rPr>
          <w:rFonts w:ascii="Arial" w:hAnsi="Arial" w:cs="Arial"/>
          <w:sz w:val="24"/>
          <w:szCs w:val="24"/>
        </w:rPr>
        <w:t xml:space="preserve"> </w:t>
      </w:r>
      <w:r w:rsidRPr="008805E9">
        <w:rPr>
          <w:rFonts w:ascii="Arial" w:hAnsi="Arial" w:cs="Arial"/>
          <w:sz w:val="24"/>
          <w:szCs w:val="24"/>
        </w:rPr>
        <w:t>encuentran del lado interno tienen mucho más poder destructivo que los externos</w:t>
      </w:r>
      <w:r>
        <w:rPr>
          <w:rFonts w:ascii="Arial" w:hAnsi="Arial" w:cs="Arial"/>
          <w:sz w:val="24"/>
          <w:szCs w:val="24"/>
        </w:rPr>
        <w:t xml:space="preserve"> </w:t>
      </w:r>
      <w:r w:rsidRPr="008805E9">
        <w:rPr>
          <w:rFonts w:ascii="Arial" w:hAnsi="Arial" w:cs="Arial"/>
          <w:sz w:val="24"/>
          <w:szCs w:val="24"/>
        </w:rPr>
        <w:t>y eso es así gracias a los administradores confiados.</w:t>
      </w:r>
    </w:p>
    <w:p w14:paraId="07C3BEE7" w14:textId="77777777" w:rsidR="00AC0228" w:rsidRDefault="00AC0228" w:rsidP="00AC0228">
      <w:pPr>
        <w:spacing w:line="276" w:lineRule="auto"/>
        <w:jc w:val="both"/>
        <w:rPr>
          <w:rFonts w:ascii="Arial" w:hAnsi="Arial" w:cs="Arial"/>
          <w:sz w:val="24"/>
          <w:szCs w:val="24"/>
        </w:rPr>
      </w:pPr>
      <w:r w:rsidRPr="00C5408A">
        <w:rPr>
          <w:rFonts w:ascii="Arial" w:hAnsi="Arial" w:cs="Arial"/>
          <w:sz w:val="24"/>
          <w:szCs w:val="24"/>
        </w:rPr>
        <w:t>La red puede ser una de las partes más vulnerables de un sistema. La red de máquinas virtuales necesita tanta protección como una red física. La utilización de VLAN puede mejorar la seguridad de las redes del entorno.</w:t>
      </w:r>
    </w:p>
    <w:p w14:paraId="7B7F4CC0" w14:textId="77777777" w:rsidR="00AC0228" w:rsidRDefault="00AC0228" w:rsidP="00AC0228">
      <w:pPr>
        <w:spacing w:line="276" w:lineRule="auto"/>
        <w:jc w:val="both"/>
        <w:rPr>
          <w:rFonts w:ascii="Arial" w:hAnsi="Arial" w:cs="Arial"/>
          <w:sz w:val="24"/>
          <w:szCs w:val="24"/>
        </w:rPr>
      </w:pPr>
      <w:r w:rsidRPr="00C5408A">
        <w:rPr>
          <w:rFonts w:ascii="Arial" w:hAnsi="Arial" w:cs="Arial"/>
          <w:sz w:val="24"/>
          <w:szCs w:val="24"/>
        </w:rPr>
        <w:t>Las VLAN se encuentran en un esquema de redes estándar IEEE, con métodos de etiquetado específicos que permiten el enrutamiento de los paquetes únicamente hacia los puertos que forman parte de la VLAN. Cuando se las configura correctamente, las VLAN constituyen un medio confiable para proteger un conjunto de máquinas virtuales contra intrusiones accidentales o maliciosas.</w:t>
      </w:r>
    </w:p>
    <w:p w14:paraId="5DB061BA" w14:textId="77777777" w:rsidR="00AC0228" w:rsidRDefault="00AC0228" w:rsidP="00AC0228">
      <w:pPr>
        <w:spacing w:line="276" w:lineRule="auto"/>
        <w:jc w:val="both"/>
        <w:rPr>
          <w:rFonts w:ascii="Arial" w:hAnsi="Arial" w:cs="Arial"/>
          <w:sz w:val="24"/>
          <w:szCs w:val="24"/>
        </w:rPr>
      </w:pPr>
      <w:r w:rsidRPr="004B2337">
        <w:rPr>
          <w:rFonts w:ascii="Arial" w:hAnsi="Arial" w:cs="Arial"/>
          <w:sz w:val="24"/>
          <w:szCs w:val="24"/>
        </w:rPr>
        <w:t>Las VLAN permiten segmentar una red física de modo que dos máquinas de la red no puedan transmitirse paquetes entre ellas a menos que formen parte de la misma VLAN. Por ejemplo, las transacciones y los registros contables son algunos de los datos internos más confidenciales de una empresa. En una empresa cuyos empleados de los departamentos de ventas, envíos y contabilidad utilizan máquinas virtuales en la misma red física, es posible proteger las máquinas virtuales del departamento contable mediante la configuración de las VLAN.</w:t>
      </w:r>
    </w:p>
    <w:p w14:paraId="52A1FFB3" w14:textId="77777777" w:rsidR="00AC0228" w:rsidRPr="00CA0125" w:rsidRDefault="00AC0228" w:rsidP="00AC0228">
      <w:pPr>
        <w:spacing w:line="276" w:lineRule="auto"/>
        <w:jc w:val="both"/>
        <w:rPr>
          <w:rFonts w:ascii="Arial" w:hAnsi="Arial" w:cs="Arial"/>
          <w:sz w:val="24"/>
          <w:szCs w:val="24"/>
        </w:rPr>
      </w:pPr>
      <w:r w:rsidRPr="00CA0125">
        <w:rPr>
          <w:rFonts w:ascii="Arial" w:hAnsi="Arial" w:cs="Arial"/>
          <w:sz w:val="24"/>
          <w:szCs w:val="24"/>
        </w:rPr>
        <w:t xml:space="preserve">Empresas de diversos sectores, </w:t>
      </w:r>
      <w:r>
        <w:rPr>
          <w:rFonts w:ascii="Arial" w:hAnsi="Arial" w:cs="Arial"/>
          <w:sz w:val="24"/>
          <w:szCs w:val="24"/>
        </w:rPr>
        <w:t xml:space="preserve">aseguran </w:t>
      </w:r>
      <w:r w:rsidRPr="00CA0125">
        <w:rPr>
          <w:rFonts w:ascii="Arial" w:hAnsi="Arial" w:cs="Arial"/>
          <w:sz w:val="24"/>
          <w:szCs w:val="24"/>
        </w:rPr>
        <w:t>sus redes e infraestructuras con la idea de que los ataques siempre vendrán desde el exterior y olvidan que desde dentro de la misma puede sufrir la mayoría de ataques ya sean intencionados o no.</w:t>
      </w:r>
    </w:p>
    <w:p w14:paraId="2BDB5BC8" w14:textId="77777777" w:rsidR="00AC0228" w:rsidRPr="00CA0125" w:rsidRDefault="00AC0228" w:rsidP="00AC0228">
      <w:pPr>
        <w:spacing w:line="276" w:lineRule="auto"/>
        <w:jc w:val="both"/>
        <w:rPr>
          <w:rFonts w:ascii="Arial" w:hAnsi="Arial" w:cs="Arial"/>
          <w:sz w:val="24"/>
          <w:szCs w:val="24"/>
        </w:rPr>
      </w:pPr>
      <w:r w:rsidRPr="00CA0125">
        <w:rPr>
          <w:rFonts w:ascii="Arial" w:hAnsi="Arial" w:cs="Arial"/>
          <w:sz w:val="24"/>
          <w:szCs w:val="24"/>
        </w:rPr>
        <w:t>Todo aspecto a recalcar siempre podrá quedarse corto a la hora de tener cubiertas nuestras espaldas dado que con las nuevas tecnologías tanto de ataque como de defensa no podemos tener opciones de quedarnos rezagados a la hora de implementar y de corregir nuestros sistemas.</w:t>
      </w:r>
    </w:p>
    <w:p w14:paraId="195CD4C3" w14:textId="77777777" w:rsidR="00AC0228" w:rsidRDefault="00AC0228" w:rsidP="00AC0228">
      <w:pPr>
        <w:spacing w:line="276" w:lineRule="auto"/>
        <w:jc w:val="both"/>
        <w:rPr>
          <w:rFonts w:ascii="Arial" w:hAnsi="Arial" w:cs="Arial"/>
          <w:sz w:val="24"/>
          <w:szCs w:val="24"/>
        </w:rPr>
      </w:pPr>
      <w:r>
        <w:rPr>
          <w:rFonts w:ascii="Arial" w:hAnsi="Arial" w:cs="Arial"/>
          <w:sz w:val="24"/>
          <w:szCs w:val="24"/>
        </w:rPr>
        <w:t xml:space="preserve">Asegurar </w:t>
      </w:r>
      <w:r w:rsidRPr="00CA0125">
        <w:rPr>
          <w:rFonts w:ascii="Arial" w:hAnsi="Arial" w:cs="Arial"/>
          <w:sz w:val="24"/>
          <w:szCs w:val="24"/>
        </w:rPr>
        <w:t>es una opción ineludible, delicada y sobre todo inaplazable porque los ataques pueden producirse de un momento a otro.</w:t>
      </w:r>
    </w:p>
    <w:p w14:paraId="195AECCC" w14:textId="77777777" w:rsidR="00AC0228" w:rsidRDefault="00AC0228" w:rsidP="00AC0228">
      <w:pPr>
        <w:spacing w:line="276" w:lineRule="auto"/>
        <w:jc w:val="both"/>
        <w:rPr>
          <w:rFonts w:ascii="Arial" w:hAnsi="Arial" w:cs="Arial"/>
          <w:sz w:val="24"/>
          <w:szCs w:val="24"/>
        </w:rPr>
      </w:pPr>
      <w:r w:rsidRPr="00CA0125">
        <w:rPr>
          <w:rFonts w:ascii="Arial" w:hAnsi="Arial" w:cs="Arial"/>
          <w:sz w:val="24"/>
          <w:szCs w:val="24"/>
        </w:rPr>
        <w:t xml:space="preserve">Ejemplo de seguridad de </w:t>
      </w:r>
      <w:proofErr w:type="spellStart"/>
      <w:r w:rsidRPr="00CA0125">
        <w:rPr>
          <w:rFonts w:ascii="Arial" w:hAnsi="Arial" w:cs="Arial"/>
          <w:sz w:val="24"/>
          <w:szCs w:val="24"/>
        </w:rPr>
        <w:t>VLANs</w:t>
      </w:r>
      <w:proofErr w:type="spellEnd"/>
      <w:r w:rsidRPr="00CA0125">
        <w:rPr>
          <w:rFonts w:ascii="Arial" w:hAnsi="Arial" w:cs="Arial"/>
          <w:sz w:val="24"/>
          <w:szCs w:val="24"/>
        </w:rPr>
        <w:t xml:space="preserve"> sería que un empleado conecta un SWITCH al cable rj45 que viene asignado a su pc. Así como si estaría activando un servicio DHCP daría direcciones IP a todo nuevo host que se conecte o una conexión WIFI.</w:t>
      </w:r>
    </w:p>
    <w:p w14:paraId="503B0B2D" w14:textId="77777777" w:rsidR="00AC0228" w:rsidRDefault="00AC0228" w:rsidP="00AC0228">
      <w:pPr>
        <w:spacing w:line="276" w:lineRule="auto"/>
        <w:jc w:val="both"/>
        <w:rPr>
          <w:rFonts w:ascii="Arial" w:hAnsi="Arial" w:cs="Arial"/>
          <w:sz w:val="24"/>
          <w:szCs w:val="24"/>
        </w:rPr>
      </w:pPr>
    </w:p>
    <w:p w14:paraId="0428989D" w14:textId="77777777" w:rsidR="00AC0228" w:rsidRDefault="00AC0228" w:rsidP="00AC0228">
      <w:pPr>
        <w:spacing w:line="276" w:lineRule="auto"/>
        <w:jc w:val="both"/>
        <w:rPr>
          <w:rFonts w:ascii="Arial" w:hAnsi="Arial" w:cs="Arial"/>
          <w:sz w:val="24"/>
          <w:szCs w:val="24"/>
        </w:rPr>
      </w:pPr>
    </w:p>
    <w:p w14:paraId="24737BA7" w14:textId="77777777" w:rsidR="00AC0228" w:rsidRDefault="00AC0228" w:rsidP="00AC0228">
      <w:pPr>
        <w:spacing w:line="276" w:lineRule="auto"/>
        <w:jc w:val="both"/>
        <w:rPr>
          <w:rFonts w:ascii="Arial" w:hAnsi="Arial" w:cs="Arial"/>
          <w:b/>
          <w:bCs/>
          <w:i/>
          <w:iCs/>
          <w:sz w:val="24"/>
          <w:szCs w:val="24"/>
        </w:rPr>
      </w:pPr>
      <w:r w:rsidRPr="00802E69">
        <w:rPr>
          <w:rFonts w:ascii="Arial" w:hAnsi="Arial" w:cs="Arial"/>
          <w:b/>
          <w:bCs/>
          <w:i/>
          <w:iCs/>
          <w:sz w:val="24"/>
          <w:szCs w:val="24"/>
        </w:rPr>
        <w:lastRenderedPageBreak/>
        <w:t xml:space="preserve">Consejos </w:t>
      </w:r>
    </w:p>
    <w:p w14:paraId="7D5B8D7B" w14:textId="77777777" w:rsidR="00AC0228" w:rsidRPr="00802E69" w:rsidRDefault="00AC0228" w:rsidP="00AC0228">
      <w:pPr>
        <w:spacing w:line="276" w:lineRule="auto"/>
        <w:jc w:val="both"/>
        <w:rPr>
          <w:rFonts w:ascii="Arial" w:hAnsi="Arial" w:cs="Arial"/>
          <w:b/>
          <w:bCs/>
          <w:i/>
          <w:iCs/>
          <w:sz w:val="24"/>
          <w:szCs w:val="24"/>
        </w:rPr>
      </w:pPr>
      <w:r w:rsidRPr="00802E69">
        <w:rPr>
          <w:rFonts w:ascii="Arial" w:hAnsi="Arial" w:cs="Arial"/>
          <w:sz w:val="24"/>
          <w:szCs w:val="24"/>
        </w:rPr>
        <w:t>Si configura</w:t>
      </w:r>
      <w:r>
        <w:rPr>
          <w:rFonts w:ascii="Arial" w:hAnsi="Arial" w:cs="Arial"/>
          <w:sz w:val="24"/>
          <w:szCs w:val="24"/>
        </w:rPr>
        <w:t>s</w:t>
      </w:r>
      <w:r w:rsidRPr="00802E69">
        <w:rPr>
          <w:rFonts w:ascii="Arial" w:hAnsi="Arial" w:cs="Arial"/>
          <w:sz w:val="24"/>
          <w:szCs w:val="24"/>
        </w:rPr>
        <w:t xml:space="preserve"> una red de área local virtual (VLAN), recuerd</w:t>
      </w:r>
      <w:r>
        <w:rPr>
          <w:rFonts w:ascii="Arial" w:hAnsi="Arial" w:cs="Arial"/>
          <w:sz w:val="24"/>
          <w:szCs w:val="24"/>
        </w:rPr>
        <w:t>a</w:t>
      </w:r>
      <w:r w:rsidRPr="00802E69">
        <w:rPr>
          <w:rFonts w:ascii="Arial" w:hAnsi="Arial" w:cs="Arial"/>
          <w:sz w:val="24"/>
          <w:szCs w:val="24"/>
        </w:rPr>
        <w:t xml:space="preserve"> que las VLAN comparten el ancho de banda de la red y requieren medidas de seguridad adicionales.</w:t>
      </w:r>
    </w:p>
    <w:p w14:paraId="3C4FA364"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 xml:space="preserve">Al usar VLAN, separe los </w:t>
      </w:r>
      <w:proofErr w:type="spellStart"/>
      <w:r w:rsidRPr="00802E69">
        <w:rPr>
          <w:rFonts w:ascii="Arial" w:hAnsi="Arial" w:cs="Arial"/>
          <w:sz w:val="24"/>
          <w:szCs w:val="24"/>
        </w:rPr>
        <w:t>clusters</w:t>
      </w:r>
      <w:proofErr w:type="spellEnd"/>
      <w:r w:rsidRPr="00802E69">
        <w:rPr>
          <w:rFonts w:ascii="Arial" w:hAnsi="Arial" w:cs="Arial"/>
          <w:sz w:val="24"/>
          <w:szCs w:val="24"/>
        </w:rPr>
        <w:t xml:space="preserve"> sensibles de sistemas del resto de la red. De esta manera, se reduce la probabilidad de que los usuarios tengan acceso a la información almacenada en esos clientes y servidores.</w:t>
      </w:r>
    </w:p>
    <w:p w14:paraId="563C08F8"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Asigne un número de VLAN nativo único a los puertos de enlace troncal.</w:t>
      </w:r>
    </w:p>
    <w:p w14:paraId="58310389"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Limite las VLAN que se pueden transportar mediante un enlace troncal a las que son estrictamente necesarias.</w:t>
      </w:r>
    </w:p>
    <w:p w14:paraId="6B6178C2"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Desactive el protocolo de enlace troncal (VTP) de VLAN, si es posible. De lo contrario, configure lo siguiente para el VTP: dominio de gestión, contraseña y eliminación. A continuación, defina VTP en modo transparente.</w:t>
      </w:r>
    </w:p>
    <w:p w14:paraId="15628A17"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Utilice configuraciones de VLAN estáticas, cuando sea posible.</w:t>
      </w:r>
    </w:p>
    <w:p w14:paraId="00583F25" w14:textId="77777777" w:rsidR="00AC0228" w:rsidRPr="00802E69" w:rsidRDefault="00AC0228" w:rsidP="00AC0228">
      <w:pPr>
        <w:pStyle w:val="Prrafodelista"/>
        <w:numPr>
          <w:ilvl w:val="0"/>
          <w:numId w:val="16"/>
        </w:numPr>
        <w:spacing w:line="276" w:lineRule="auto"/>
        <w:jc w:val="both"/>
        <w:rPr>
          <w:rFonts w:ascii="Arial" w:hAnsi="Arial" w:cs="Arial"/>
          <w:sz w:val="24"/>
          <w:szCs w:val="24"/>
        </w:rPr>
      </w:pPr>
      <w:r w:rsidRPr="00802E69">
        <w:rPr>
          <w:rFonts w:ascii="Arial" w:hAnsi="Arial" w:cs="Arial"/>
          <w:sz w:val="24"/>
          <w:szCs w:val="24"/>
        </w:rPr>
        <w:t>Desactive los puertos de conmutador no utilizados y asígneles un número de VLAN que no esté en uso.</w:t>
      </w:r>
    </w:p>
    <w:p w14:paraId="547B170D" w14:textId="77777777" w:rsidR="00AC0228" w:rsidRDefault="00AC0228" w:rsidP="00AC0228">
      <w:pPr>
        <w:spacing w:line="276" w:lineRule="auto"/>
        <w:jc w:val="both"/>
        <w:rPr>
          <w:rFonts w:ascii="Arial" w:hAnsi="Arial" w:cs="Arial"/>
          <w:b/>
          <w:bCs/>
          <w:i/>
          <w:iCs/>
          <w:sz w:val="24"/>
          <w:szCs w:val="24"/>
        </w:rPr>
      </w:pPr>
    </w:p>
    <w:p w14:paraId="113038CD" w14:textId="77777777" w:rsidR="00AC0228" w:rsidRPr="00CA0125" w:rsidRDefault="00AC0228" w:rsidP="00AC0228">
      <w:pPr>
        <w:spacing w:line="276" w:lineRule="auto"/>
        <w:jc w:val="both"/>
        <w:rPr>
          <w:rFonts w:ascii="Arial" w:hAnsi="Arial" w:cs="Arial"/>
          <w:b/>
          <w:bCs/>
          <w:i/>
          <w:iCs/>
          <w:sz w:val="24"/>
          <w:szCs w:val="24"/>
        </w:rPr>
      </w:pPr>
      <w:r w:rsidRPr="00CA0125">
        <w:rPr>
          <w:rFonts w:ascii="Arial" w:hAnsi="Arial" w:cs="Arial"/>
          <w:b/>
          <w:bCs/>
          <w:i/>
          <w:iCs/>
          <w:sz w:val="24"/>
          <w:szCs w:val="24"/>
        </w:rPr>
        <w:t xml:space="preserve">Tipos de ataques </w:t>
      </w:r>
    </w:p>
    <w:p w14:paraId="01FFC1A1" w14:textId="77777777" w:rsidR="00AC0228" w:rsidRPr="004F445A" w:rsidRDefault="00AC0228" w:rsidP="00AC0228">
      <w:pPr>
        <w:spacing w:line="276" w:lineRule="auto"/>
        <w:jc w:val="both"/>
        <w:rPr>
          <w:rFonts w:ascii="Arial" w:hAnsi="Arial" w:cs="Arial"/>
          <w:b/>
          <w:bCs/>
          <w:i/>
          <w:iCs/>
          <w:color w:val="8EAADB" w:themeColor="accent1" w:themeTint="99"/>
          <w:sz w:val="24"/>
          <w:szCs w:val="24"/>
        </w:rPr>
      </w:pPr>
      <w:r w:rsidRPr="004F445A">
        <w:rPr>
          <w:rFonts w:ascii="Arial" w:hAnsi="Arial" w:cs="Arial"/>
          <w:b/>
          <w:bCs/>
          <w:i/>
          <w:iCs/>
          <w:color w:val="8EAADB" w:themeColor="accent1" w:themeTint="99"/>
          <w:sz w:val="24"/>
          <w:szCs w:val="24"/>
        </w:rPr>
        <w:t>VLAN HOPPING</w:t>
      </w:r>
    </w:p>
    <w:p w14:paraId="4BB3F6F5" w14:textId="77777777" w:rsidR="00AC0228" w:rsidRPr="004F445A" w:rsidRDefault="00AC0228" w:rsidP="00AC0228">
      <w:pPr>
        <w:spacing w:line="276" w:lineRule="auto"/>
        <w:jc w:val="both"/>
        <w:rPr>
          <w:rFonts w:ascii="Arial" w:hAnsi="Arial" w:cs="Arial"/>
          <w:sz w:val="24"/>
          <w:szCs w:val="24"/>
        </w:rPr>
      </w:pPr>
      <w:r w:rsidRPr="004F445A">
        <w:rPr>
          <w:rFonts w:ascii="Arial" w:hAnsi="Arial" w:cs="Arial"/>
          <w:sz w:val="24"/>
          <w:szCs w:val="24"/>
        </w:rPr>
        <w:t xml:space="preserve">Es una vulnerabilidad de seguridad que puede aparecer en entornos LAN, donde los Switch están conectados por puertos troncales. </w:t>
      </w:r>
    </w:p>
    <w:p w14:paraId="5215FB0F" w14:textId="77777777" w:rsidR="00AC0228" w:rsidRPr="004F445A" w:rsidRDefault="00AC0228" w:rsidP="00AC0228">
      <w:pPr>
        <w:spacing w:line="276" w:lineRule="auto"/>
        <w:jc w:val="both"/>
        <w:rPr>
          <w:rFonts w:ascii="Arial" w:hAnsi="Arial" w:cs="Arial"/>
          <w:sz w:val="24"/>
          <w:szCs w:val="24"/>
        </w:rPr>
      </w:pPr>
      <w:r w:rsidRPr="004F445A">
        <w:rPr>
          <w:rFonts w:ascii="Arial" w:hAnsi="Arial" w:cs="Arial"/>
          <w:sz w:val="24"/>
          <w:szCs w:val="24"/>
        </w:rPr>
        <w:t>Un atacante intenta obtener acceso a una VLAN no autorizada mediante la adición de dos etiquetas en los paquetes salientes desde el cliente, esto se llama doble etiquetado. Estas etiquetas se agregan a los paquetes que identifican a qué VLAN pertenecen (VLAN ID).</w:t>
      </w:r>
    </w:p>
    <w:p w14:paraId="304D4811" w14:textId="77777777" w:rsidR="00AC0228" w:rsidRDefault="00AC0228" w:rsidP="00AC0228">
      <w:pPr>
        <w:spacing w:line="276" w:lineRule="auto"/>
        <w:jc w:val="both"/>
        <w:rPr>
          <w:rFonts w:ascii="Arial" w:hAnsi="Arial" w:cs="Arial"/>
          <w:sz w:val="24"/>
          <w:szCs w:val="24"/>
        </w:rPr>
      </w:pPr>
      <w:r w:rsidRPr="004F445A">
        <w:rPr>
          <w:rFonts w:ascii="Arial" w:hAnsi="Arial" w:cs="Arial"/>
          <w:sz w:val="24"/>
          <w:szCs w:val="24"/>
        </w:rPr>
        <w:t>La primera etiqueta (802.1Q) es leída por el puerto de línea externa en el primer switch al que el cliente-atacante está conectado, donde es eliminada y no se vuele a etiquetar por otra y la envía al siguiente switch, en el segundo troncal se lee la segunda etiqueta que envía tráfico desde el atacante a los clientes con el mismo ID de VLAN como la segunda etiqueta y por ende estos datos serán reenviados.</w:t>
      </w:r>
    </w:p>
    <w:p w14:paraId="1FD270F2" w14:textId="77777777" w:rsidR="00AC0228" w:rsidRDefault="00AC0228" w:rsidP="00AC0228">
      <w:pPr>
        <w:spacing w:line="276" w:lineRule="auto"/>
        <w:jc w:val="center"/>
        <w:rPr>
          <w:rFonts w:ascii="Arial" w:hAnsi="Arial" w:cs="Arial"/>
          <w:sz w:val="24"/>
          <w:szCs w:val="24"/>
        </w:rPr>
      </w:pPr>
      <w:r>
        <w:rPr>
          <w:noProof/>
        </w:rPr>
        <w:drawing>
          <wp:inline distT="0" distB="0" distL="0" distR="0" wp14:anchorId="3BF4D5EB" wp14:editId="3ABF7BF4">
            <wp:extent cx="4257675" cy="106037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554" cy="1063331"/>
                    </a:xfrm>
                    <a:prstGeom prst="rect">
                      <a:avLst/>
                    </a:prstGeom>
                    <a:noFill/>
                    <a:ln>
                      <a:noFill/>
                    </a:ln>
                  </pic:spPr>
                </pic:pic>
              </a:graphicData>
            </a:graphic>
          </wp:inline>
        </w:drawing>
      </w:r>
    </w:p>
    <w:p w14:paraId="6743B34D" w14:textId="77777777" w:rsidR="00AC0228" w:rsidRPr="00557294" w:rsidRDefault="00AC0228" w:rsidP="00AC0228">
      <w:pPr>
        <w:spacing w:line="276" w:lineRule="auto"/>
        <w:jc w:val="both"/>
        <w:rPr>
          <w:rFonts w:ascii="Arial" w:hAnsi="Arial" w:cs="Arial"/>
          <w:b/>
          <w:bCs/>
          <w:i/>
          <w:iCs/>
          <w:color w:val="8EAADB" w:themeColor="accent1" w:themeTint="99"/>
          <w:sz w:val="24"/>
          <w:szCs w:val="24"/>
        </w:rPr>
      </w:pPr>
      <w:r w:rsidRPr="00557294">
        <w:rPr>
          <w:rFonts w:ascii="Arial" w:hAnsi="Arial" w:cs="Arial"/>
          <w:b/>
          <w:bCs/>
          <w:i/>
          <w:iCs/>
          <w:color w:val="8EAADB" w:themeColor="accent1" w:themeTint="99"/>
          <w:sz w:val="24"/>
          <w:szCs w:val="24"/>
        </w:rPr>
        <w:lastRenderedPageBreak/>
        <w:t>SPOOFING ATTACK</w:t>
      </w:r>
    </w:p>
    <w:p w14:paraId="2B428470"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Estos ataques pueden ocurrir sobre varios protocolos permitiendo a un atacante realizar ataques de </w:t>
      </w:r>
      <w:proofErr w:type="spellStart"/>
      <w:r w:rsidRPr="00557294">
        <w:rPr>
          <w:rFonts w:ascii="Arial" w:hAnsi="Arial" w:cs="Arial"/>
          <w:sz w:val="24"/>
          <w:szCs w:val="24"/>
        </w:rPr>
        <w:t>man</w:t>
      </w:r>
      <w:proofErr w:type="spellEnd"/>
      <w:r w:rsidRPr="00557294">
        <w:rPr>
          <w:rFonts w:ascii="Arial" w:hAnsi="Arial" w:cs="Arial"/>
          <w:sz w:val="24"/>
          <w:szCs w:val="24"/>
        </w:rPr>
        <w:t>-</w:t>
      </w:r>
      <w:proofErr w:type="spellStart"/>
      <w:r w:rsidRPr="00557294">
        <w:rPr>
          <w:rFonts w:ascii="Arial" w:hAnsi="Arial" w:cs="Arial"/>
          <w:sz w:val="24"/>
          <w:szCs w:val="24"/>
        </w:rPr>
        <w:t>in-the-middle</w:t>
      </w:r>
      <w:proofErr w:type="spellEnd"/>
      <w:r w:rsidRPr="00557294">
        <w:rPr>
          <w:rFonts w:ascii="Arial" w:hAnsi="Arial" w:cs="Arial"/>
          <w:sz w:val="24"/>
          <w:szCs w:val="24"/>
        </w:rPr>
        <w:t xml:space="preserve"> (MITM), de tal manera que tras el ataque todo el tráfico fluye por el equipo del atacante antes de enviárselo al </w:t>
      </w:r>
      <w:proofErr w:type="spellStart"/>
      <w:r w:rsidRPr="00557294">
        <w:rPr>
          <w:rFonts w:ascii="Arial" w:hAnsi="Arial" w:cs="Arial"/>
          <w:sz w:val="24"/>
          <w:szCs w:val="24"/>
        </w:rPr>
        <w:t>router</w:t>
      </w:r>
      <w:proofErr w:type="spellEnd"/>
      <w:r w:rsidRPr="00557294">
        <w:rPr>
          <w:rFonts w:ascii="Arial" w:hAnsi="Arial" w:cs="Arial"/>
          <w:sz w:val="24"/>
          <w:szCs w:val="24"/>
        </w:rPr>
        <w:t>, switch o equipo de destino.</w:t>
      </w:r>
    </w:p>
    <w:p w14:paraId="31DF9302"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Donde el atacante adquiere control y permisos para leer, insertar y modificar las comunicaciones.</w:t>
      </w:r>
    </w:p>
    <w:p w14:paraId="691770CA" w14:textId="77777777" w:rsidR="00AC0228" w:rsidRPr="00557294"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El ataque de DHCP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 podremos evitar mediante la característica DHCP </w:t>
      </w:r>
      <w:proofErr w:type="spellStart"/>
      <w:r w:rsidRPr="00557294">
        <w:rPr>
          <w:rFonts w:ascii="Arial" w:hAnsi="Arial" w:cs="Arial"/>
          <w:sz w:val="24"/>
          <w:szCs w:val="24"/>
        </w:rPr>
        <w:t>Snooping</w:t>
      </w:r>
      <w:proofErr w:type="spellEnd"/>
      <w:r w:rsidRPr="00557294">
        <w:rPr>
          <w:rFonts w:ascii="Arial" w:hAnsi="Arial" w:cs="Arial"/>
          <w:sz w:val="24"/>
          <w:szCs w:val="24"/>
        </w:rPr>
        <w:t xml:space="preserve"> de Cisco, mientras que los ataques de ARP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los podremos evitar mediante las técnicas de inspección dinámica ARP que viene por defecto en los nuevos switches.</w:t>
      </w:r>
    </w:p>
    <w:p w14:paraId="434EF702" w14:textId="77777777" w:rsidR="00AC0228" w:rsidRDefault="00AC0228" w:rsidP="00AC0228">
      <w:pPr>
        <w:spacing w:line="276" w:lineRule="auto"/>
        <w:jc w:val="both"/>
        <w:rPr>
          <w:rFonts w:ascii="Arial" w:hAnsi="Arial" w:cs="Arial"/>
          <w:sz w:val="24"/>
          <w:szCs w:val="24"/>
        </w:rPr>
      </w:pPr>
      <w:r w:rsidRPr="00557294">
        <w:rPr>
          <w:rFonts w:ascii="Arial" w:hAnsi="Arial" w:cs="Arial"/>
          <w:sz w:val="24"/>
          <w:szCs w:val="24"/>
        </w:rPr>
        <w:t xml:space="preserve">Ataques de IP </w:t>
      </w:r>
      <w:proofErr w:type="spellStart"/>
      <w:r w:rsidRPr="00557294">
        <w:rPr>
          <w:rFonts w:ascii="Arial" w:hAnsi="Arial" w:cs="Arial"/>
          <w:sz w:val="24"/>
          <w:szCs w:val="24"/>
        </w:rPr>
        <w:t>Spoofing</w:t>
      </w:r>
      <w:proofErr w:type="spellEnd"/>
      <w:r w:rsidRPr="00557294">
        <w:rPr>
          <w:rFonts w:ascii="Arial" w:hAnsi="Arial" w:cs="Arial"/>
          <w:sz w:val="24"/>
          <w:szCs w:val="24"/>
        </w:rPr>
        <w:t xml:space="preserve"> los podremos evitar configurando IP </w:t>
      </w:r>
      <w:proofErr w:type="spellStart"/>
      <w:r w:rsidRPr="00557294">
        <w:rPr>
          <w:rFonts w:ascii="Arial" w:hAnsi="Arial" w:cs="Arial"/>
          <w:sz w:val="24"/>
          <w:szCs w:val="24"/>
        </w:rPr>
        <w:t>Source</w:t>
      </w:r>
      <w:proofErr w:type="spellEnd"/>
      <w:r w:rsidRPr="00557294">
        <w:rPr>
          <w:rFonts w:ascii="Arial" w:hAnsi="Arial" w:cs="Arial"/>
          <w:sz w:val="24"/>
          <w:szCs w:val="24"/>
        </w:rPr>
        <w:t xml:space="preserve"> </w:t>
      </w:r>
      <w:proofErr w:type="spellStart"/>
      <w:r w:rsidRPr="00557294">
        <w:rPr>
          <w:rFonts w:ascii="Arial" w:hAnsi="Arial" w:cs="Arial"/>
          <w:sz w:val="24"/>
          <w:szCs w:val="24"/>
        </w:rPr>
        <w:t>Guard</w:t>
      </w:r>
      <w:proofErr w:type="spellEnd"/>
      <w:r w:rsidRPr="00557294">
        <w:rPr>
          <w:rFonts w:ascii="Arial" w:hAnsi="Arial" w:cs="Arial"/>
          <w:sz w:val="24"/>
          <w:szCs w:val="24"/>
        </w:rPr>
        <w:t xml:space="preserve"> que uniéndolo a DHCP </w:t>
      </w:r>
      <w:proofErr w:type="spellStart"/>
      <w:r w:rsidRPr="00557294">
        <w:rPr>
          <w:rFonts w:ascii="Arial" w:hAnsi="Arial" w:cs="Arial"/>
          <w:sz w:val="24"/>
          <w:szCs w:val="24"/>
        </w:rPr>
        <w:t>Snooping</w:t>
      </w:r>
      <w:proofErr w:type="spellEnd"/>
      <w:r w:rsidRPr="00557294">
        <w:rPr>
          <w:rFonts w:ascii="Arial" w:hAnsi="Arial" w:cs="Arial"/>
          <w:sz w:val="24"/>
          <w:szCs w:val="24"/>
        </w:rPr>
        <w:t xml:space="preserve"> el switch conocerá la asociación IP – MAC por puerto, evitando los ataques </w:t>
      </w:r>
      <w:proofErr w:type="spellStart"/>
      <w:r w:rsidRPr="00557294">
        <w:rPr>
          <w:rFonts w:ascii="Arial" w:hAnsi="Arial" w:cs="Arial"/>
          <w:sz w:val="24"/>
          <w:szCs w:val="24"/>
        </w:rPr>
        <w:t>MitM</w:t>
      </w:r>
      <w:proofErr w:type="spellEnd"/>
      <w:r w:rsidRPr="00557294">
        <w:rPr>
          <w:rFonts w:ascii="Arial" w:hAnsi="Arial" w:cs="Arial"/>
          <w:sz w:val="24"/>
          <w:szCs w:val="24"/>
        </w:rPr>
        <w:t>.</w:t>
      </w:r>
    </w:p>
    <w:p w14:paraId="4766EAB5" w14:textId="77777777" w:rsidR="00AC0228" w:rsidRDefault="00AC0228" w:rsidP="00AC0228">
      <w:pPr>
        <w:spacing w:line="276" w:lineRule="auto"/>
        <w:jc w:val="center"/>
        <w:rPr>
          <w:rFonts w:ascii="Arial" w:hAnsi="Arial" w:cs="Arial"/>
          <w:sz w:val="24"/>
          <w:szCs w:val="24"/>
        </w:rPr>
      </w:pPr>
      <w:r>
        <w:rPr>
          <w:noProof/>
        </w:rPr>
        <w:drawing>
          <wp:inline distT="0" distB="0" distL="0" distR="0" wp14:anchorId="5F03027A" wp14:editId="1182DD10">
            <wp:extent cx="3943350" cy="2217967"/>
            <wp:effectExtent l="0" t="0" r="0" b="0"/>
            <wp:docPr id="2" name="Imagen 2" descr="What is Spoofing Attack and How to Prevent It? - SOCRadar® Cyber  Intelligenc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oofing Attack and How to Prevent It? - SOCRadar® Cyber  Intelligence In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6224" cy="2219583"/>
                    </a:xfrm>
                    <a:prstGeom prst="rect">
                      <a:avLst/>
                    </a:prstGeom>
                    <a:noFill/>
                    <a:ln>
                      <a:noFill/>
                    </a:ln>
                  </pic:spPr>
                </pic:pic>
              </a:graphicData>
            </a:graphic>
          </wp:inline>
        </w:drawing>
      </w:r>
    </w:p>
    <w:p w14:paraId="5246F992" w14:textId="77777777" w:rsidR="00AC0228" w:rsidRDefault="00AC0228" w:rsidP="00AC0228">
      <w:pPr>
        <w:spacing w:line="276" w:lineRule="auto"/>
        <w:jc w:val="both"/>
        <w:rPr>
          <w:rFonts w:ascii="Arial" w:hAnsi="Arial" w:cs="Arial"/>
          <w:sz w:val="24"/>
          <w:szCs w:val="24"/>
        </w:rPr>
      </w:pPr>
    </w:p>
    <w:p w14:paraId="205D7240" w14:textId="77777777" w:rsidR="00AC0228" w:rsidRPr="00A175C8" w:rsidRDefault="00AC0228" w:rsidP="00AC0228">
      <w:pPr>
        <w:jc w:val="both"/>
        <w:rPr>
          <w:rFonts w:ascii="Arial" w:hAnsi="Arial" w:cs="Arial"/>
          <w:sz w:val="24"/>
          <w:szCs w:val="24"/>
        </w:rPr>
      </w:pPr>
    </w:p>
    <w:p w14:paraId="5701D606" w14:textId="1E8BA543" w:rsidR="00502486" w:rsidRDefault="002A2493" w:rsidP="00AC0228">
      <w:pPr>
        <w:rPr>
          <w:rFonts w:ascii="Arial" w:hAnsi="Arial" w:cs="Arial"/>
          <w:b/>
          <w:bCs/>
          <w:sz w:val="28"/>
          <w:szCs w:val="28"/>
        </w:rPr>
      </w:pPr>
      <w:r>
        <w:rPr>
          <w:rFonts w:ascii="Arial" w:hAnsi="Arial" w:cs="Arial"/>
          <w:b/>
          <w:bCs/>
          <w:sz w:val="28"/>
          <w:szCs w:val="28"/>
        </w:rPr>
        <w:br w:type="page"/>
      </w:r>
      <w:proofErr w:type="spellStart"/>
      <w:r w:rsidR="00AC0228">
        <w:rPr>
          <w:rFonts w:ascii="Arial" w:hAnsi="Arial" w:cs="Arial"/>
          <w:b/>
          <w:bCs/>
          <w:sz w:val="28"/>
          <w:szCs w:val="28"/>
        </w:rPr>
        <w:lastRenderedPageBreak/>
        <w:t>Bibliografia</w:t>
      </w:r>
      <w:proofErr w:type="spellEnd"/>
    </w:p>
    <w:p w14:paraId="6E4FB1CF" w14:textId="77777777" w:rsidR="00AC0228" w:rsidRDefault="00AC0228" w:rsidP="00AC0228">
      <w:pPr>
        <w:rPr>
          <w:rFonts w:ascii="Arial" w:hAnsi="Arial" w:cs="Arial"/>
          <w:b/>
          <w:bCs/>
          <w:sz w:val="28"/>
          <w:szCs w:val="28"/>
        </w:rPr>
      </w:pPr>
    </w:p>
    <w:p w14:paraId="02361D72" w14:textId="77777777" w:rsidR="00AC0228" w:rsidRDefault="00AC0228" w:rsidP="00AC0228">
      <w:pPr>
        <w:spacing w:line="276" w:lineRule="auto"/>
        <w:jc w:val="both"/>
        <w:rPr>
          <w:rFonts w:ascii="Arial" w:hAnsi="Arial" w:cs="Arial"/>
          <w:sz w:val="24"/>
          <w:szCs w:val="24"/>
        </w:rPr>
      </w:pPr>
      <w:r w:rsidRPr="004B2337">
        <w:rPr>
          <w:rFonts w:ascii="Arial" w:hAnsi="Arial" w:cs="Arial"/>
          <w:sz w:val="24"/>
          <w:szCs w:val="24"/>
        </w:rPr>
        <w:t xml:space="preserve">Access </w:t>
      </w:r>
      <w:proofErr w:type="spellStart"/>
      <w:r w:rsidRPr="004B2337">
        <w:rPr>
          <w:rFonts w:ascii="Arial" w:hAnsi="Arial" w:cs="Arial"/>
          <w:sz w:val="24"/>
          <w:szCs w:val="24"/>
        </w:rPr>
        <w:t>Denied</w:t>
      </w:r>
      <w:proofErr w:type="spellEnd"/>
      <w:r w:rsidRPr="004B2337">
        <w:rPr>
          <w:rFonts w:ascii="Arial" w:hAnsi="Arial" w:cs="Arial"/>
          <w:sz w:val="24"/>
          <w:szCs w:val="24"/>
        </w:rPr>
        <w:t xml:space="preserve">. (s. f.). </w:t>
      </w:r>
      <w:proofErr w:type="spellStart"/>
      <w:r w:rsidRPr="004B2337">
        <w:rPr>
          <w:rFonts w:ascii="Arial" w:hAnsi="Arial" w:cs="Arial"/>
          <w:sz w:val="24"/>
          <w:szCs w:val="24"/>
        </w:rPr>
        <w:t>Vmware</w:t>
      </w:r>
      <w:proofErr w:type="spellEnd"/>
      <w:r w:rsidRPr="004B2337">
        <w:rPr>
          <w:rFonts w:ascii="Arial" w:hAnsi="Arial" w:cs="Arial"/>
          <w:sz w:val="24"/>
          <w:szCs w:val="24"/>
        </w:rPr>
        <w:t xml:space="preserve">. Recuperado 3 de septiembre de 2022, de </w:t>
      </w:r>
      <w:hyperlink r:id="rId12" w:history="1">
        <w:r w:rsidRPr="00083DAB">
          <w:rPr>
            <w:rStyle w:val="Hipervnculo"/>
            <w:rFonts w:ascii="Arial" w:hAnsi="Arial" w:cs="Arial"/>
            <w:sz w:val="24"/>
            <w:szCs w:val="24"/>
          </w:rPr>
          <w:t>https://docs.vmware.com/es/VMware-vSphere/6.0/com.vmware.vsphere.security.doc/GUID-3887738A-3F3C-4438-B1E7-E35F2A38D94F.html</w:t>
        </w:r>
      </w:hyperlink>
    </w:p>
    <w:p w14:paraId="711454CF" w14:textId="77777777" w:rsidR="00AC0228" w:rsidRDefault="00AC0228" w:rsidP="00AC0228">
      <w:pPr>
        <w:spacing w:line="276" w:lineRule="auto"/>
        <w:jc w:val="both"/>
        <w:rPr>
          <w:rFonts w:ascii="Arial" w:hAnsi="Arial" w:cs="Arial"/>
          <w:sz w:val="24"/>
          <w:szCs w:val="24"/>
        </w:rPr>
      </w:pPr>
      <w:r w:rsidRPr="00CA0125">
        <w:rPr>
          <w:rFonts w:ascii="Arial" w:hAnsi="Arial" w:cs="Arial"/>
          <w:sz w:val="24"/>
          <w:szCs w:val="24"/>
        </w:rPr>
        <w:t xml:space="preserve">Unidad ll. (s. f.). </w:t>
      </w:r>
      <w:proofErr w:type="spellStart"/>
      <w:r w:rsidRPr="00CA0125">
        <w:rPr>
          <w:rFonts w:ascii="Arial" w:hAnsi="Arial" w:cs="Arial"/>
          <w:sz w:val="24"/>
          <w:szCs w:val="24"/>
        </w:rPr>
        <w:t>pdf</w:t>
      </w:r>
      <w:proofErr w:type="spellEnd"/>
      <w:r w:rsidRPr="00CA0125">
        <w:rPr>
          <w:rFonts w:ascii="Arial" w:hAnsi="Arial" w:cs="Arial"/>
          <w:sz w:val="24"/>
          <w:szCs w:val="24"/>
        </w:rPr>
        <w:t xml:space="preserve">. Recuperado 3 de septiembre de 2022, de </w:t>
      </w:r>
      <w:hyperlink r:id="rId13" w:history="1">
        <w:r w:rsidRPr="00083DAB">
          <w:rPr>
            <w:rStyle w:val="Hipervnculo"/>
            <w:rFonts w:ascii="Arial" w:hAnsi="Arial" w:cs="Arial"/>
            <w:sz w:val="24"/>
            <w:szCs w:val="24"/>
          </w:rPr>
          <w:t>http://www.itpn.mx/recursositics/7semestre/redesemergentes/Unidad%20II.pdf</w:t>
        </w:r>
      </w:hyperlink>
      <w:r>
        <w:rPr>
          <w:rFonts w:ascii="Arial" w:hAnsi="Arial" w:cs="Arial"/>
          <w:sz w:val="24"/>
          <w:szCs w:val="24"/>
        </w:rPr>
        <w:t xml:space="preserve"> </w:t>
      </w:r>
    </w:p>
    <w:p w14:paraId="34068476" w14:textId="77777777" w:rsidR="00AC0228" w:rsidRDefault="00AC0228" w:rsidP="00AC0228">
      <w:pPr>
        <w:spacing w:line="276" w:lineRule="auto"/>
        <w:jc w:val="both"/>
        <w:rPr>
          <w:rFonts w:ascii="Arial" w:hAnsi="Arial" w:cs="Arial"/>
          <w:sz w:val="24"/>
          <w:szCs w:val="24"/>
        </w:rPr>
      </w:pPr>
      <w:r w:rsidRPr="00802E69">
        <w:rPr>
          <w:rFonts w:ascii="Arial" w:hAnsi="Arial" w:cs="Arial"/>
          <w:sz w:val="24"/>
          <w:szCs w:val="24"/>
        </w:rPr>
        <w:t xml:space="preserve">Zamorano, J. (2016, 28 marzo). Seguridad en </w:t>
      </w:r>
      <w:proofErr w:type="spellStart"/>
      <w:r w:rsidRPr="00802E69">
        <w:rPr>
          <w:rFonts w:ascii="Arial" w:hAnsi="Arial" w:cs="Arial"/>
          <w:sz w:val="24"/>
          <w:szCs w:val="24"/>
        </w:rPr>
        <w:t>VLANs</w:t>
      </w:r>
      <w:proofErr w:type="spellEnd"/>
      <w:r w:rsidRPr="00802E69">
        <w:rPr>
          <w:rFonts w:ascii="Arial" w:hAnsi="Arial" w:cs="Arial"/>
          <w:sz w:val="24"/>
          <w:szCs w:val="24"/>
        </w:rPr>
        <w:t xml:space="preserve"> y sus tipos de ataques. </w:t>
      </w:r>
      <w:proofErr w:type="spellStart"/>
      <w:r w:rsidRPr="00802E69">
        <w:rPr>
          <w:rFonts w:ascii="Arial" w:hAnsi="Arial" w:cs="Arial"/>
          <w:sz w:val="24"/>
          <w:szCs w:val="24"/>
        </w:rPr>
        <w:t>TechClub</w:t>
      </w:r>
      <w:proofErr w:type="spellEnd"/>
      <w:r w:rsidRPr="00802E69">
        <w:rPr>
          <w:rFonts w:ascii="Arial" w:hAnsi="Arial" w:cs="Arial"/>
          <w:sz w:val="24"/>
          <w:szCs w:val="24"/>
        </w:rPr>
        <w:t xml:space="preserve"> Tajamar. Recuperado 3 de septiembre de 2022, de </w:t>
      </w:r>
      <w:hyperlink r:id="rId14" w:history="1">
        <w:r w:rsidRPr="00083DAB">
          <w:rPr>
            <w:rStyle w:val="Hipervnculo"/>
            <w:rFonts w:ascii="Arial" w:hAnsi="Arial" w:cs="Arial"/>
            <w:sz w:val="24"/>
            <w:szCs w:val="24"/>
          </w:rPr>
          <w:t>https://techclub.tajamar.es/seguridad-vlans-tipos-ataques/</w:t>
        </w:r>
      </w:hyperlink>
      <w:r>
        <w:rPr>
          <w:rFonts w:ascii="Arial" w:hAnsi="Arial" w:cs="Arial"/>
          <w:sz w:val="24"/>
          <w:szCs w:val="24"/>
        </w:rPr>
        <w:t xml:space="preserve"> </w:t>
      </w:r>
    </w:p>
    <w:p w14:paraId="791465A0" w14:textId="77777777" w:rsidR="00AC0228" w:rsidRDefault="00AC0228" w:rsidP="00AC0228">
      <w:pPr>
        <w:spacing w:line="276" w:lineRule="auto"/>
        <w:jc w:val="both"/>
        <w:rPr>
          <w:rFonts w:ascii="Arial" w:hAnsi="Arial" w:cs="Arial"/>
          <w:sz w:val="24"/>
          <w:szCs w:val="24"/>
        </w:rPr>
      </w:pPr>
      <w:r w:rsidRPr="00802E69">
        <w:rPr>
          <w:rFonts w:ascii="Arial" w:hAnsi="Arial" w:cs="Arial"/>
          <w:sz w:val="24"/>
          <w:szCs w:val="24"/>
        </w:rPr>
        <w:t xml:space="preserve">Seguridad de VLAN - </w:t>
      </w:r>
      <w:proofErr w:type="spellStart"/>
      <w:r w:rsidRPr="00802E69">
        <w:rPr>
          <w:rFonts w:ascii="Arial" w:hAnsi="Arial" w:cs="Arial"/>
          <w:sz w:val="24"/>
          <w:szCs w:val="24"/>
        </w:rPr>
        <w:t>Sun</w:t>
      </w:r>
      <w:proofErr w:type="spellEnd"/>
      <w:r w:rsidRPr="00802E69">
        <w:rPr>
          <w:rFonts w:ascii="Arial" w:hAnsi="Arial" w:cs="Arial"/>
          <w:sz w:val="24"/>
          <w:szCs w:val="24"/>
        </w:rPr>
        <w:t xml:space="preserve"> Blade X4-2B. (2014, 13 agosto). ORACLE. Recuperado 3 de septiembre de 2022, de </w:t>
      </w:r>
      <w:hyperlink r:id="rId15" w:history="1">
        <w:r w:rsidRPr="00083DAB">
          <w:rPr>
            <w:rStyle w:val="Hipervnculo"/>
            <w:rFonts w:ascii="Arial" w:hAnsi="Arial" w:cs="Arial"/>
            <w:sz w:val="24"/>
            <w:szCs w:val="24"/>
          </w:rPr>
          <w:t>https://docs.oracle.com/cd/E50696_01/html/E50091/gmpfo.html</w:t>
        </w:r>
      </w:hyperlink>
      <w:r>
        <w:rPr>
          <w:rFonts w:ascii="Arial" w:hAnsi="Arial" w:cs="Arial"/>
          <w:sz w:val="24"/>
          <w:szCs w:val="24"/>
        </w:rPr>
        <w:t xml:space="preserve"> </w:t>
      </w:r>
    </w:p>
    <w:p w14:paraId="0672EE8C" w14:textId="77777777" w:rsidR="00AC0228" w:rsidRPr="00AC0228" w:rsidRDefault="00AC0228" w:rsidP="00AC0228">
      <w:pPr>
        <w:rPr>
          <w:rFonts w:ascii="Arial" w:hAnsi="Arial" w:cs="Arial"/>
          <w:b/>
          <w:bCs/>
          <w:sz w:val="28"/>
          <w:szCs w:val="28"/>
        </w:rPr>
      </w:pPr>
    </w:p>
    <w:sectPr w:rsidR="00AC0228" w:rsidRPr="00AC0228" w:rsidSect="00810356">
      <w:footerReference w:type="default" r:id="rId16"/>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065A" w14:textId="77777777" w:rsidR="00317E4A" w:rsidRDefault="00317E4A" w:rsidP="00CC603A">
      <w:pPr>
        <w:spacing w:after="0" w:line="240" w:lineRule="auto"/>
      </w:pPr>
      <w:r>
        <w:separator/>
      </w:r>
    </w:p>
  </w:endnote>
  <w:endnote w:type="continuationSeparator" w:id="0">
    <w:p w14:paraId="574E03ED" w14:textId="77777777" w:rsidR="00317E4A" w:rsidRDefault="00317E4A"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B2452" w14:textId="77777777" w:rsidR="00317E4A" w:rsidRDefault="00317E4A" w:rsidP="00CC603A">
      <w:pPr>
        <w:spacing w:after="0" w:line="240" w:lineRule="auto"/>
      </w:pPr>
      <w:r>
        <w:separator/>
      </w:r>
    </w:p>
  </w:footnote>
  <w:footnote w:type="continuationSeparator" w:id="0">
    <w:p w14:paraId="6D87F993" w14:textId="77777777" w:rsidR="00317E4A" w:rsidRDefault="00317E4A"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4"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30044077">
    <w:abstractNumId w:val="7"/>
  </w:num>
  <w:num w:numId="2" w16cid:durableId="57673955">
    <w:abstractNumId w:val="8"/>
  </w:num>
  <w:num w:numId="3" w16cid:durableId="177895689">
    <w:abstractNumId w:val="13"/>
  </w:num>
  <w:num w:numId="4" w16cid:durableId="1532262497">
    <w:abstractNumId w:val="9"/>
  </w:num>
  <w:num w:numId="5" w16cid:durableId="1752310490">
    <w:abstractNumId w:val="4"/>
  </w:num>
  <w:num w:numId="6" w16cid:durableId="1300570389">
    <w:abstractNumId w:val="6"/>
  </w:num>
  <w:num w:numId="7" w16cid:durableId="1401750768">
    <w:abstractNumId w:val="11"/>
  </w:num>
  <w:num w:numId="8" w16cid:durableId="507209740">
    <w:abstractNumId w:val="1"/>
  </w:num>
  <w:num w:numId="9" w16cid:durableId="1422482782">
    <w:abstractNumId w:val="15"/>
  </w:num>
  <w:num w:numId="10" w16cid:durableId="389575337">
    <w:abstractNumId w:val="5"/>
  </w:num>
  <w:num w:numId="11" w16cid:durableId="447699403">
    <w:abstractNumId w:val="12"/>
  </w:num>
  <w:num w:numId="12" w16cid:durableId="308285320">
    <w:abstractNumId w:val="10"/>
  </w:num>
  <w:num w:numId="13" w16cid:durableId="294337941">
    <w:abstractNumId w:val="0"/>
  </w:num>
  <w:num w:numId="14" w16cid:durableId="1987784872">
    <w:abstractNumId w:val="3"/>
    <w:lvlOverride w:ilvl="0">
      <w:startOverride w:val="1"/>
    </w:lvlOverride>
    <w:lvlOverride w:ilvl="1"/>
    <w:lvlOverride w:ilvl="2"/>
    <w:lvlOverride w:ilvl="3"/>
    <w:lvlOverride w:ilvl="4"/>
    <w:lvlOverride w:ilvl="5"/>
    <w:lvlOverride w:ilvl="6"/>
    <w:lvlOverride w:ilvl="7"/>
    <w:lvlOverride w:ilvl="8"/>
  </w:num>
  <w:num w:numId="15" w16cid:durableId="1300189002">
    <w:abstractNumId w:val="2"/>
  </w:num>
  <w:num w:numId="16" w16cid:durableId="7470031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B1721"/>
    <w:rsid w:val="00144D7F"/>
    <w:rsid w:val="001A0D0A"/>
    <w:rsid w:val="001E568A"/>
    <w:rsid w:val="00216177"/>
    <w:rsid w:val="002643D3"/>
    <w:rsid w:val="00266C34"/>
    <w:rsid w:val="002A2493"/>
    <w:rsid w:val="002A64AE"/>
    <w:rsid w:val="002B0E1C"/>
    <w:rsid w:val="00317E4A"/>
    <w:rsid w:val="00343B99"/>
    <w:rsid w:val="003B26C9"/>
    <w:rsid w:val="00474B68"/>
    <w:rsid w:val="00480848"/>
    <w:rsid w:val="004A1A4D"/>
    <w:rsid w:val="00502486"/>
    <w:rsid w:val="005172F9"/>
    <w:rsid w:val="00542232"/>
    <w:rsid w:val="00550439"/>
    <w:rsid w:val="005F41FE"/>
    <w:rsid w:val="005F71CD"/>
    <w:rsid w:val="0066192A"/>
    <w:rsid w:val="00731239"/>
    <w:rsid w:val="007446B6"/>
    <w:rsid w:val="007D178C"/>
    <w:rsid w:val="00810356"/>
    <w:rsid w:val="00863647"/>
    <w:rsid w:val="008769F9"/>
    <w:rsid w:val="00890D8D"/>
    <w:rsid w:val="008C3412"/>
    <w:rsid w:val="00931125"/>
    <w:rsid w:val="00991382"/>
    <w:rsid w:val="00A140C2"/>
    <w:rsid w:val="00A20BCF"/>
    <w:rsid w:val="00A4541D"/>
    <w:rsid w:val="00A47ADD"/>
    <w:rsid w:val="00AC0228"/>
    <w:rsid w:val="00AF70A7"/>
    <w:rsid w:val="00B03A8B"/>
    <w:rsid w:val="00B44D53"/>
    <w:rsid w:val="00B74751"/>
    <w:rsid w:val="00B865A7"/>
    <w:rsid w:val="00BA777D"/>
    <w:rsid w:val="00BE055B"/>
    <w:rsid w:val="00C549D6"/>
    <w:rsid w:val="00CC2E3A"/>
    <w:rsid w:val="00CC603A"/>
    <w:rsid w:val="00D23F6F"/>
    <w:rsid w:val="00E368A6"/>
    <w:rsid w:val="00EE3007"/>
    <w:rsid w:val="00EE45F4"/>
    <w:rsid w:val="00F2221D"/>
    <w:rsid w:val="00F52075"/>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pn.mx/recursositics/7semestre/redesemergentes/Unidad%20I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vmware.com/es/VMware-vSphere/6.0/com.vmware.vsphere.security.doc/GUID-3887738A-3F3C-4438-B1E7-E35F2A38D94F.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cd/E50696_01/html/E50091/gmpfo.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club.tajamar.es/seguridad-vlans-tipos-ataqu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4</cp:revision>
  <dcterms:created xsi:type="dcterms:W3CDTF">2022-09-01T13:25:00Z</dcterms:created>
  <dcterms:modified xsi:type="dcterms:W3CDTF">2022-09-04T05:04:00Z</dcterms:modified>
</cp:coreProperties>
</file>