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302" w14:textId="6761E549" w:rsidR="00000000" w:rsidRPr="00CC1112" w:rsidRDefault="00D419BB" w:rsidP="00CC1112">
      <w:pPr>
        <w:spacing w:line="360" w:lineRule="auto"/>
        <w:jc w:val="both"/>
        <w:rPr>
          <w:rFonts w:ascii="Arial" w:hAnsi="Arial" w:cs="Arial"/>
          <w:b/>
          <w:bCs/>
          <w:lang w:val="es-MX"/>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Ind w:w="0" w:type="dxa"/>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5" r:link="rId6">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56733886" w:rsidR="00CC1112" w:rsidRPr="00E739C0" w:rsidRDefault="00E739C0" w:rsidP="00E739C0">
                                  <w:pPr>
                                    <w:jc w:val="both"/>
                                    <w:rPr>
                                      <w:color w:val="000000"/>
                                      <w:lang w:val="es-MX"/>
                                    </w:rPr>
                                  </w:pPr>
                                  <w:r w:rsidRPr="00E739C0">
                                    <w:rPr>
                                      <w:color w:val="000000"/>
                                      <w:lang w:val="es-MX"/>
                                    </w:rPr>
                                    <w:t>D</w:t>
                                  </w:r>
                                  <w:r>
                                    <w:rPr>
                                      <w:color w:val="000000"/>
                                      <w:lang w:val="es-MX"/>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Ind w:w="0" w:type="dxa"/>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5" r:link="rId6">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56733886" w:rsidR="00CC1112" w:rsidRPr="00E739C0" w:rsidRDefault="00E739C0" w:rsidP="00E739C0">
                            <w:pPr>
                              <w:jc w:val="both"/>
                              <w:rPr>
                                <w:color w:val="000000"/>
                                <w:lang w:val="es-MX"/>
                              </w:rPr>
                            </w:pPr>
                            <w:r w:rsidRPr="00E739C0">
                              <w:rPr>
                                <w:color w:val="000000"/>
                                <w:lang w:val="es-MX"/>
                              </w:rPr>
                              <w:t>D</w:t>
                            </w:r>
                            <w:r>
                              <w:rPr>
                                <w:color w:val="000000"/>
                                <w:lang w:val="es-MX"/>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txbxContent>
                </v:textbox>
                <w10:wrap anchorx="page" anchory="page"/>
              </v:shape>
            </w:pict>
          </mc:Fallback>
        </mc:AlternateContent>
      </w:r>
      <w:r>
        <w:rPr>
          <w:rFonts w:ascii="Arial" w:hAnsi="Arial" w:cs="Arial"/>
          <w:noProof/>
          <w:lang w:val="es-MX"/>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lang w:val="es-MX"/>
        </w:rPr>
        <w:br w:type="page"/>
      </w:r>
      <w:r w:rsidR="00000000" w:rsidRPr="00CC1112">
        <w:rPr>
          <w:rFonts w:ascii="Arial" w:hAnsi="Arial" w:cs="Arial"/>
          <w:b/>
          <w:bCs/>
          <w:lang w:val="es-MX"/>
        </w:rPr>
        <w:lastRenderedPageBreak/>
        <w:t>a) Nombre y objetivo del proyecto</w:t>
      </w:r>
    </w:p>
    <w:p w14:paraId="0FE65326" w14:textId="2EF32B00"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Análisis de los conocimientos adquiridos durante la carrera para su implementación en el desarrollo de videojuegos</w:t>
      </w:r>
      <w:r w:rsidR="00E739C0">
        <w:rPr>
          <w:rFonts w:ascii="Arial" w:hAnsi="Arial" w:cs="Arial"/>
          <w:lang w:val="es-MX"/>
        </w:rPr>
        <w:t>.</w:t>
      </w:r>
    </w:p>
    <w:p w14:paraId="1210902E" w14:textId="77777777" w:rsidR="00000000" w:rsidRPr="00CC1112" w:rsidRDefault="00000000" w:rsidP="00CC1112">
      <w:pPr>
        <w:spacing w:line="360" w:lineRule="auto"/>
        <w:jc w:val="both"/>
        <w:rPr>
          <w:rFonts w:ascii="Arial" w:hAnsi="Arial" w:cs="Arial"/>
          <w:lang w:val="es-MX"/>
        </w:rPr>
      </w:pPr>
    </w:p>
    <w:p w14:paraId="2077F11B" w14:textId="1D144DA3"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 xml:space="preserve">Se espera poder realizar un documento que permita iniciar en el desarrollo de proyectos personales como lo </w:t>
      </w:r>
      <w:r w:rsidR="00CC1112" w:rsidRPr="00CC1112">
        <w:rPr>
          <w:rFonts w:ascii="Arial" w:hAnsi="Arial" w:cs="Arial"/>
          <w:lang w:val="es-MX"/>
        </w:rPr>
        <w:t>sería</w:t>
      </w:r>
      <w:r w:rsidRPr="00CC1112">
        <w:rPr>
          <w:rFonts w:ascii="Arial" w:hAnsi="Arial" w:cs="Arial"/>
          <w:lang w:val="es-MX"/>
        </w:rPr>
        <w:t xml:space="preserve"> un videojuego, brindando fundamentos </w:t>
      </w:r>
      <w:r w:rsidR="00E739C0" w:rsidRPr="00CC1112">
        <w:rPr>
          <w:rFonts w:ascii="Arial" w:hAnsi="Arial" w:cs="Arial"/>
          <w:lang w:val="es-MX"/>
        </w:rPr>
        <w:t>esenciales</w:t>
      </w:r>
      <w:r w:rsidRPr="00CC1112">
        <w:rPr>
          <w:rFonts w:ascii="Arial" w:hAnsi="Arial" w:cs="Arial"/>
          <w:lang w:val="es-MX"/>
        </w:rPr>
        <w:t xml:space="preserve"> para la </w:t>
      </w:r>
      <w:r w:rsidR="00E739C0" w:rsidRPr="00CC1112">
        <w:rPr>
          <w:rFonts w:ascii="Arial" w:hAnsi="Arial" w:cs="Arial"/>
          <w:lang w:val="es-MX"/>
        </w:rPr>
        <w:t>realización</w:t>
      </w:r>
      <w:r w:rsidRPr="00CC1112">
        <w:rPr>
          <w:rFonts w:ascii="Arial" w:hAnsi="Arial" w:cs="Arial"/>
          <w:lang w:val="es-MX"/>
        </w:rPr>
        <w:t xml:space="preserve"> de este, </w:t>
      </w:r>
      <w:r w:rsidR="00E739C0" w:rsidRPr="00CC1112">
        <w:rPr>
          <w:rFonts w:ascii="Arial" w:hAnsi="Arial" w:cs="Arial"/>
          <w:lang w:val="es-MX"/>
        </w:rPr>
        <w:t>así</w:t>
      </w:r>
      <w:r w:rsidRPr="00CC1112">
        <w:rPr>
          <w:rFonts w:ascii="Arial" w:hAnsi="Arial" w:cs="Arial"/>
          <w:lang w:val="es-MX"/>
        </w:rPr>
        <w:t xml:space="preserve"> como </w:t>
      </w:r>
      <w:r w:rsidR="00E739C0" w:rsidRPr="00CC1112">
        <w:rPr>
          <w:rFonts w:ascii="Arial" w:hAnsi="Arial" w:cs="Arial"/>
          <w:lang w:val="es-MX"/>
        </w:rPr>
        <w:t>programación</w:t>
      </w:r>
      <w:r w:rsidRPr="00CC1112">
        <w:rPr>
          <w:rFonts w:ascii="Arial" w:hAnsi="Arial" w:cs="Arial"/>
          <w:lang w:val="es-MX"/>
        </w:rPr>
        <w:t xml:space="preserve">, </w:t>
      </w:r>
      <w:r w:rsidR="00E739C0" w:rsidRPr="00CC1112">
        <w:rPr>
          <w:rFonts w:ascii="Arial" w:hAnsi="Arial" w:cs="Arial"/>
          <w:lang w:val="es-MX"/>
        </w:rPr>
        <w:t>lógica</w:t>
      </w:r>
      <w:r w:rsidRPr="00CC1112">
        <w:rPr>
          <w:rFonts w:ascii="Arial" w:hAnsi="Arial" w:cs="Arial"/>
          <w:lang w:val="es-MX"/>
        </w:rPr>
        <w:t xml:space="preserve">, </w:t>
      </w:r>
      <w:r w:rsidR="00E739C0" w:rsidRPr="00CC1112">
        <w:rPr>
          <w:rFonts w:ascii="Arial" w:hAnsi="Arial" w:cs="Arial"/>
          <w:lang w:val="es-MX"/>
        </w:rPr>
        <w:t>estructuración</w:t>
      </w:r>
      <w:r w:rsidRPr="00CC1112">
        <w:rPr>
          <w:rFonts w:ascii="Arial" w:hAnsi="Arial" w:cs="Arial"/>
          <w:lang w:val="es-MX"/>
        </w:rPr>
        <w:t xml:space="preserve">, costos, desarrollo, entre otros. Con lo cual se </w:t>
      </w:r>
      <w:r w:rsidR="00E739C0" w:rsidRPr="00CC1112">
        <w:rPr>
          <w:rFonts w:ascii="Arial" w:hAnsi="Arial" w:cs="Arial"/>
          <w:lang w:val="es-MX"/>
        </w:rPr>
        <w:t>brindará</w:t>
      </w:r>
      <w:r w:rsidRPr="00CC1112">
        <w:rPr>
          <w:rFonts w:ascii="Arial" w:hAnsi="Arial" w:cs="Arial"/>
          <w:lang w:val="es-MX"/>
        </w:rPr>
        <w:t xml:space="preserve"> las bases para el desarrollo de estos aspectos</w:t>
      </w:r>
      <w:r w:rsidR="00E739C0">
        <w:rPr>
          <w:rFonts w:ascii="Arial" w:hAnsi="Arial" w:cs="Arial"/>
          <w:lang w:val="es-MX"/>
        </w:rPr>
        <w:t>.</w:t>
      </w:r>
      <w:r w:rsidRPr="00CC1112">
        <w:rPr>
          <w:rFonts w:ascii="Arial" w:hAnsi="Arial" w:cs="Arial"/>
          <w:lang w:val="es-MX"/>
        </w:rPr>
        <w:t xml:space="preserve"> </w:t>
      </w:r>
    </w:p>
    <w:p w14:paraId="34695BB8" w14:textId="77777777" w:rsidR="00000000" w:rsidRPr="00CC1112" w:rsidRDefault="00000000" w:rsidP="00CC1112">
      <w:pPr>
        <w:spacing w:line="360" w:lineRule="auto"/>
        <w:jc w:val="both"/>
        <w:rPr>
          <w:rFonts w:ascii="Arial" w:hAnsi="Arial" w:cs="Arial"/>
          <w:lang w:val="es-MX"/>
        </w:rPr>
      </w:pPr>
    </w:p>
    <w:p w14:paraId="48F0838D" w14:textId="25F79F41"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t xml:space="preserve">b) </w:t>
      </w:r>
      <w:r w:rsidR="00E739C0" w:rsidRPr="00CC1112">
        <w:rPr>
          <w:rFonts w:ascii="Arial" w:hAnsi="Arial" w:cs="Arial"/>
          <w:b/>
          <w:bCs/>
          <w:lang w:val="es-MX"/>
        </w:rPr>
        <w:t>Delimitación</w:t>
      </w:r>
    </w:p>
    <w:p w14:paraId="4DF38CAB" w14:textId="2AACFFC1"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 xml:space="preserve">Se </w:t>
      </w:r>
      <w:r w:rsidR="00E739C0" w:rsidRPr="00CC1112">
        <w:rPr>
          <w:rFonts w:ascii="Arial" w:hAnsi="Arial" w:cs="Arial"/>
          <w:lang w:val="es-MX"/>
        </w:rPr>
        <w:t>delimitará</w:t>
      </w:r>
      <w:r w:rsidRPr="00CC1112">
        <w:rPr>
          <w:rFonts w:ascii="Arial" w:hAnsi="Arial" w:cs="Arial"/>
          <w:lang w:val="es-MX"/>
        </w:rPr>
        <w:t xml:space="preserve"> como margen de estudio la </w:t>
      </w:r>
      <w:r w:rsidR="00E739C0" w:rsidRPr="00CC1112">
        <w:rPr>
          <w:rFonts w:ascii="Arial" w:hAnsi="Arial" w:cs="Arial"/>
          <w:lang w:val="es-MX"/>
        </w:rPr>
        <w:t>retícula</w:t>
      </w:r>
      <w:r w:rsidRPr="00CC1112">
        <w:rPr>
          <w:rFonts w:ascii="Arial" w:hAnsi="Arial" w:cs="Arial"/>
          <w:lang w:val="es-MX"/>
        </w:rPr>
        <w:t xml:space="preserve"> de una </w:t>
      </w:r>
      <w:r w:rsidR="00E739C0" w:rsidRPr="00CC1112">
        <w:rPr>
          <w:rFonts w:ascii="Arial" w:hAnsi="Arial" w:cs="Arial"/>
          <w:lang w:val="es-MX"/>
        </w:rPr>
        <w:t>ingeniería</w:t>
      </w:r>
      <w:r w:rsidRPr="00CC1112">
        <w:rPr>
          <w:rFonts w:ascii="Arial" w:hAnsi="Arial" w:cs="Arial"/>
          <w:lang w:val="es-MX"/>
        </w:rPr>
        <w:t xml:space="preserve"> </w:t>
      </w:r>
      <w:r w:rsidR="00E739C0" w:rsidRPr="00CC1112">
        <w:rPr>
          <w:rFonts w:ascii="Arial" w:hAnsi="Arial" w:cs="Arial"/>
          <w:lang w:val="es-MX"/>
        </w:rPr>
        <w:t>principalmente</w:t>
      </w:r>
      <w:r w:rsidRPr="00CC1112">
        <w:rPr>
          <w:rFonts w:ascii="Arial" w:hAnsi="Arial" w:cs="Arial"/>
          <w:lang w:val="es-MX"/>
        </w:rPr>
        <w:t xml:space="preserve"> enfocada en el desarrollo de software, </w:t>
      </w:r>
      <w:r w:rsidR="00E739C0" w:rsidRPr="00CC1112">
        <w:rPr>
          <w:rFonts w:ascii="Arial" w:hAnsi="Arial" w:cs="Arial"/>
          <w:lang w:val="es-MX"/>
        </w:rPr>
        <w:t>administración</w:t>
      </w:r>
      <w:r w:rsidRPr="00CC1112">
        <w:rPr>
          <w:rFonts w:ascii="Arial" w:hAnsi="Arial" w:cs="Arial"/>
          <w:lang w:val="es-MX"/>
        </w:rPr>
        <w:t xml:space="preserve"> de sistemas, desarrollo de sistemas, tics, entre otras, en resumen, aquellas carreras que cuentan con materias enfocadas en </w:t>
      </w:r>
      <w:r w:rsidR="00E739C0" w:rsidRPr="00CC1112">
        <w:rPr>
          <w:rFonts w:ascii="Arial" w:hAnsi="Arial" w:cs="Arial"/>
          <w:lang w:val="es-MX"/>
        </w:rPr>
        <w:t>programación</w:t>
      </w:r>
      <w:r w:rsidRPr="00CC1112">
        <w:rPr>
          <w:rFonts w:ascii="Arial" w:hAnsi="Arial" w:cs="Arial"/>
          <w:lang w:val="es-MX"/>
        </w:rPr>
        <w:t xml:space="preserve"> y sistemas</w:t>
      </w:r>
      <w:r w:rsidR="00E739C0">
        <w:rPr>
          <w:rFonts w:ascii="Arial" w:hAnsi="Arial" w:cs="Arial"/>
          <w:lang w:val="es-MX"/>
        </w:rPr>
        <w:t>.</w:t>
      </w:r>
      <w:r w:rsidRPr="00CC1112">
        <w:rPr>
          <w:rFonts w:ascii="Arial" w:hAnsi="Arial" w:cs="Arial"/>
          <w:lang w:val="es-MX"/>
        </w:rPr>
        <w:t xml:space="preserve"> </w:t>
      </w:r>
      <w:r w:rsidRPr="00CC1112">
        <w:rPr>
          <w:rFonts w:ascii="Arial" w:hAnsi="Arial" w:cs="Arial"/>
          <w:lang w:val="es-MX"/>
        </w:rPr>
        <w:tab/>
      </w:r>
    </w:p>
    <w:p w14:paraId="13684ACD" w14:textId="77777777" w:rsidR="00000000" w:rsidRPr="00CC1112" w:rsidRDefault="00000000" w:rsidP="00CC1112">
      <w:pPr>
        <w:spacing w:line="360" w:lineRule="auto"/>
        <w:jc w:val="both"/>
        <w:rPr>
          <w:rFonts w:ascii="Arial" w:hAnsi="Arial" w:cs="Arial"/>
          <w:lang w:val="es-MX"/>
        </w:rPr>
      </w:pPr>
    </w:p>
    <w:p w14:paraId="230A4350" w14:textId="77777777"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t>c) Objetivo</w:t>
      </w:r>
    </w:p>
    <w:p w14:paraId="5BC50750" w14:textId="7E4DE3D3"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 xml:space="preserve">Determinar que materias y conocimientos son </w:t>
      </w:r>
      <w:r w:rsidR="00E739C0" w:rsidRPr="00CC1112">
        <w:rPr>
          <w:rFonts w:ascii="Arial" w:hAnsi="Arial" w:cs="Arial"/>
          <w:lang w:val="es-MX"/>
        </w:rPr>
        <w:t>útiles</w:t>
      </w:r>
      <w:r w:rsidRPr="00CC1112">
        <w:rPr>
          <w:rFonts w:ascii="Arial" w:hAnsi="Arial" w:cs="Arial"/>
          <w:lang w:val="es-MX"/>
        </w:rPr>
        <w:t xml:space="preserve"> a la hora de realizar un videojuego, ya sea este 2D o 3D, y saber en </w:t>
      </w:r>
      <w:r w:rsidR="00E739C0" w:rsidRPr="00CC1112">
        <w:rPr>
          <w:rFonts w:ascii="Arial" w:hAnsi="Arial" w:cs="Arial"/>
          <w:lang w:val="es-MX"/>
        </w:rPr>
        <w:t>qué</w:t>
      </w:r>
      <w:r w:rsidRPr="00CC1112">
        <w:rPr>
          <w:rFonts w:ascii="Arial" w:hAnsi="Arial" w:cs="Arial"/>
          <w:lang w:val="es-MX"/>
        </w:rPr>
        <w:t xml:space="preserve"> lenguaje debemos escribir el </w:t>
      </w:r>
      <w:r w:rsidR="00E739C0" w:rsidRPr="00CC1112">
        <w:rPr>
          <w:rFonts w:ascii="Arial" w:hAnsi="Arial" w:cs="Arial"/>
          <w:lang w:val="es-MX"/>
        </w:rPr>
        <w:t>código</w:t>
      </w:r>
      <w:r w:rsidRPr="00CC1112">
        <w:rPr>
          <w:rFonts w:ascii="Arial" w:hAnsi="Arial" w:cs="Arial"/>
          <w:lang w:val="es-MX"/>
        </w:rPr>
        <w:t xml:space="preserve"> </w:t>
      </w:r>
      <w:r w:rsidR="00E739C0" w:rsidRPr="00CC1112">
        <w:rPr>
          <w:rFonts w:ascii="Arial" w:hAnsi="Arial" w:cs="Arial"/>
          <w:lang w:val="es-MX"/>
        </w:rPr>
        <w:t>dependien</w:t>
      </w:r>
      <w:r w:rsidR="00E739C0">
        <w:rPr>
          <w:rFonts w:ascii="Arial" w:hAnsi="Arial" w:cs="Arial"/>
          <w:lang w:val="es-MX"/>
        </w:rPr>
        <w:t>do</w:t>
      </w:r>
      <w:r w:rsidRPr="00CC1112">
        <w:rPr>
          <w:rFonts w:ascii="Arial" w:hAnsi="Arial" w:cs="Arial"/>
          <w:lang w:val="es-MX"/>
        </w:rPr>
        <w:t xml:space="preserve"> el motor grafico que escojamos para desarrollar</w:t>
      </w:r>
      <w:r w:rsidR="00E739C0">
        <w:rPr>
          <w:rFonts w:ascii="Arial" w:hAnsi="Arial" w:cs="Arial"/>
          <w:lang w:val="es-MX"/>
        </w:rPr>
        <w:t>.</w:t>
      </w:r>
    </w:p>
    <w:p w14:paraId="30B66B32" w14:textId="77777777" w:rsidR="00000000" w:rsidRPr="00CC1112" w:rsidRDefault="00000000" w:rsidP="00CC1112">
      <w:pPr>
        <w:spacing w:line="360" w:lineRule="auto"/>
        <w:jc w:val="both"/>
        <w:rPr>
          <w:rFonts w:ascii="Arial" w:hAnsi="Arial" w:cs="Arial"/>
          <w:lang w:val="es-MX"/>
        </w:rPr>
      </w:pPr>
    </w:p>
    <w:p w14:paraId="613B1C8D" w14:textId="0A33740F"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t xml:space="preserve">d) </w:t>
      </w:r>
      <w:r w:rsidR="00E739C0" w:rsidRPr="00CC1112">
        <w:rPr>
          <w:rFonts w:ascii="Arial" w:hAnsi="Arial" w:cs="Arial"/>
          <w:b/>
          <w:bCs/>
          <w:lang w:val="es-MX"/>
        </w:rPr>
        <w:t>Justificación</w:t>
      </w:r>
    </w:p>
    <w:p w14:paraId="33C340B0" w14:textId="3D4C6507"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 xml:space="preserve">A lo largo del tiempo, hemos visto la importancia del desarrollo de software, no solamente para la </w:t>
      </w:r>
      <w:r w:rsidR="00E739C0" w:rsidRPr="00CC1112">
        <w:rPr>
          <w:rFonts w:ascii="Arial" w:hAnsi="Arial" w:cs="Arial"/>
          <w:lang w:val="es-MX"/>
        </w:rPr>
        <w:t>realización</w:t>
      </w:r>
      <w:r w:rsidRPr="00CC1112">
        <w:rPr>
          <w:rFonts w:ascii="Arial" w:hAnsi="Arial" w:cs="Arial"/>
          <w:lang w:val="es-MX"/>
        </w:rPr>
        <w:t xml:space="preserve"> de programas </w:t>
      </w:r>
      <w:r w:rsidR="00E739C0" w:rsidRPr="00CC1112">
        <w:rPr>
          <w:rFonts w:ascii="Arial" w:hAnsi="Arial" w:cs="Arial"/>
          <w:lang w:val="es-MX"/>
        </w:rPr>
        <w:t>enfocados</w:t>
      </w:r>
      <w:r w:rsidRPr="00CC1112">
        <w:rPr>
          <w:rFonts w:ascii="Arial" w:hAnsi="Arial" w:cs="Arial"/>
          <w:lang w:val="es-MX"/>
        </w:rPr>
        <w:t xml:space="preserve"> en el desarrollo o trabajo, si no </w:t>
      </w:r>
      <w:r w:rsidR="00E739C0" w:rsidRPr="00CC1112">
        <w:rPr>
          <w:rFonts w:ascii="Arial" w:hAnsi="Arial" w:cs="Arial"/>
          <w:lang w:val="es-MX"/>
        </w:rPr>
        <w:t>también</w:t>
      </w:r>
      <w:r w:rsidRPr="00CC1112">
        <w:rPr>
          <w:rFonts w:ascii="Arial" w:hAnsi="Arial" w:cs="Arial"/>
          <w:lang w:val="es-MX"/>
        </w:rPr>
        <w:t xml:space="preserve"> para el entretenimiento, de esta forma es que es importante </w:t>
      </w:r>
      <w:r w:rsidR="00E739C0" w:rsidRPr="00CC1112">
        <w:rPr>
          <w:rFonts w:ascii="Arial" w:hAnsi="Arial" w:cs="Arial"/>
          <w:lang w:val="es-MX"/>
        </w:rPr>
        <w:t>también</w:t>
      </w:r>
      <w:r w:rsidRPr="00CC1112">
        <w:rPr>
          <w:rFonts w:ascii="Arial" w:hAnsi="Arial" w:cs="Arial"/>
          <w:lang w:val="es-MX"/>
        </w:rPr>
        <w:t xml:space="preserve">  conocer sobre esta </w:t>
      </w:r>
      <w:r w:rsidR="00E739C0" w:rsidRPr="00CC1112">
        <w:rPr>
          <w:rFonts w:ascii="Arial" w:hAnsi="Arial" w:cs="Arial"/>
          <w:lang w:val="es-MX"/>
        </w:rPr>
        <w:t>área</w:t>
      </w:r>
      <w:r w:rsidRPr="00CC1112">
        <w:rPr>
          <w:rFonts w:ascii="Arial" w:hAnsi="Arial" w:cs="Arial"/>
          <w:lang w:val="es-MX"/>
        </w:rPr>
        <w:t xml:space="preserve">, dicho esto, </w:t>
      </w:r>
      <w:r w:rsidR="00E739C0" w:rsidRPr="00CC1112">
        <w:rPr>
          <w:rFonts w:ascii="Arial" w:hAnsi="Arial" w:cs="Arial"/>
          <w:lang w:val="es-MX"/>
        </w:rPr>
        <w:t>también</w:t>
      </w:r>
      <w:r w:rsidRPr="00CC1112">
        <w:rPr>
          <w:rFonts w:ascii="Arial" w:hAnsi="Arial" w:cs="Arial"/>
          <w:lang w:val="es-MX"/>
        </w:rPr>
        <w:t xml:space="preserve"> se conoce la dificultad con la cual se encuentra una persona </w:t>
      </w:r>
      <w:r w:rsidR="00E739C0" w:rsidRPr="00CC1112">
        <w:rPr>
          <w:rFonts w:ascii="Arial" w:hAnsi="Arial" w:cs="Arial"/>
          <w:lang w:val="es-MX"/>
        </w:rPr>
        <w:t>a la</w:t>
      </w:r>
      <w:r w:rsidRPr="00CC1112">
        <w:rPr>
          <w:rFonts w:ascii="Arial" w:hAnsi="Arial" w:cs="Arial"/>
          <w:lang w:val="es-MX"/>
        </w:rPr>
        <w:t xml:space="preserve"> hora de querer desarrollar este tipo de productos, siendo un camino bastante complicado, es por esto </w:t>
      </w:r>
      <w:r w:rsidR="00E739C0" w:rsidRPr="00CC1112">
        <w:rPr>
          <w:rFonts w:ascii="Arial" w:hAnsi="Arial" w:cs="Arial"/>
          <w:lang w:val="es-MX"/>
        </w:rPr>
        <w:t>último</w:t>
      </w:r>
      <w:r w:rsidRPr="00CC1112">
        <w:rPr>
          <w:rFonts w:ascii="Arial" w:hAnsi="Arial" w:cs="Arial"/>
          <w:lang w:val="es-MX"/>
        </w:rPr>
        <w:t xml:space="preserve"> que se busca facilitar el desarrollo y la </w:t>
      </w:r>
      <w:r w:rsidR="00E739C0" w:rsidRPr="00CC1112">
        <w:rPr>
          <w:rFonts w:ascii="Arial" w:hAnsi="Arial" w:cs="Arial"/>
          <w:lang w:val="es-MX"/>
        </w:rPr>
        <w:t>información</w:t>
      </w:r>
      <w:r w:rsidRPr="00CC1112">
        <w:rPr>
          <w:rFonts w:ascii="Arial" w:hAnsi="Arial" w:cs="Arial"/>
          <w:lang w:val="es-MX"/>
        </w:rPr>
        <w:t xml:space="preserve"> que existe hoy en </w:t>
      </w:r>
      <w:r w:rsidR="00E739C0" w:rsidRPr="00CC1112">
        <w:rPr>
          <w:rFonts w:ascii="Arial" w:hAnsi="Arial" w:cs="Arial"/>
          <w:lang w:val="es-MX"/>
        </w:rPr>
        <w:t>día</w:t>
      </w:r>
      <w:r w:rsidR="00E739C0">
        <w:rPr>
          <w:rFonts w:ascii="Arial" w:hAnsi="Arial" w:cs="Arial"/>
          <w:lang w:val="es-MX"/>
        </w:rPr>
        <w:t>.</w:t>
      </w:r>
    </w:p>
    <w:p w14:paraId="64957641" w14:textId="3EBF99D0" w:rsidR="00000000" w:rsidRDefault="00000000" w:rsidP="00CC1112">
      <w:pPr>
        <w:spacing w:line="360" w:lineRule="auto"/>
        <w:jc w:val="both"/>
        <w:rPr>
          <w:rFonts w:ascii="Arial" w:hAnsi="Arial" w:cs="Arial"/>
          <w:lang w:val="es-MX"/>
        </w:rPr>
      </w:pPr>
    </w:p>
    <w:p w14:paraId="577C87AB" w14:textId="429B64EC" w:rsidR="00A85B52" w:rsidRDefault="00A85B52" w:rsidP="00CC1112">
      <w:pPr>
        <w:spacing w:line="360" w:lineRule="auto"/>
        <w:jc w:val="both"/>
        <w:rPr>
          <w:rFonts w:ascii="Arial" w:hAnsi="Arial" w:cs="Arial"/>
          <w:lang w:val="es-MX"/>
        </w:rPr>
      </w:pPr>
    </w:p>
    <w:p w14:paraId="5E7B7B8A" w14:textId="423F33C0" w:rsidR="00A85B52" w:rsidRDefault="00A85B52" w:rsidP="00CC1112">
      <w:pPr>
        <w:spacing w:line="360" w:lineRule="auto"/>
        <w:jc w:val="both"/>
        <w:rPr>
          <w:rFonts w:ascii="Arial" w:hAnsi="Arial" w:cs="Arial"/>
          <w:lang w:val="es-MX"/>
        </w:rPr>
      </w:pPr>
    </w:p>
    <w:p w14:paraId="0DB125B1" w14:textId="5FFFC214" w:rsidR="00A85B52" w:rsidRDefault="00A85B52" w:rsidP="00CC1112">
      <w:pPr>
        <w:spacing w:line="360" w:lineRule="auto"/>
        <w:jc w:val="both"/>
        <w:rPr>
          <w:rFonts w:ascii="Arial" w:hAnsi="Arial" w:cs="Arial"/>
          <w:lang w:val="es-MX"/>
        </w:rPr>
      </w:pPr>
    </w:p>
    <w:p w14:paraId="71C55DBE" w14:textId="3BAA321E" w:rsidR="00A85B52" w:rsidRDefault="00A85B52" w:rsidP="00CC1112">
      <w:pPr>
        <w:spacing w:line="360" w:lineRule="auto"/>
        <w:jc w:val="both"/>
        <w:rPr>
          <w:rFonts w:ascii="Arial" w:hAnsi="Arial" w:cs="Arial"/>
          <w:lang w:val="es-MX"/>
        </w:rPr>
      </w:pPr>
    </w:p>
    <w:p w14:paraId="0B51788D" w14:textId="77777777" w:rsidR="00A85B52" w:rsidRPr="00CC1112" w:rsidRDefault="00A85B52" w:rsidP="00CC1112">
      <w:pPr>
        <w:spacing w:line="360" w:lineRule="auto"/>
        <w:jc w:val="both"/>
        <w:rPr>
          <w:rFonts w:ascii="Arial" w:hAnsi="Arial" w:cs="Arial"/>
          <w:lang w:val="es-MX"/>
        </w:rPr>
      </w:pPr>
    </w:p>
    <w:p w14:paraId="675A998A" w14:textId="77777777" w:rsidR="00A85B52" w:rsidRDefault="00A85B52" w:rsidP="00CC1112">
      <w:pPr>
        <w:spacing w:line="360" w:lineRule="auto"/>
        <w:jc w:val="both"/>
        <w:rPr>
          <w:rFonts w:ascii="Arial" w:hAnsi="Arial" w:cs="Arial"/>
          <w:b/>
          <w:bCs/>
          <w:lang w:val="es-MX"/>
        </w:rPr>
        <w:sectPr w:rsidR="00A85B52" w:rsidSect="00E739C0">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pPr>
    </w:p>
    <w:p w14:paraId="54E67F0B" w14:textId="23460B84"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lastRenderedPageBreak/>
        <w:t xml:space="preserve">e) Cronograma </w:t>
      </w:r>
      <w:r w:rsidR="00E739C0" w:rsidRPr="00CC1112">
        <w:rPr>
          <w:rFonts w:ascii="Arial" w:hAnsi="Arial" w:cs="Arial"/>
          <w:b/>
          <w:bCs/>
          <w:lang w:val="es-MX"/>
        </w:rPr>
        <w:t>preliminar</w:t>
      </w:r>
      <w:r w:rsidRPr="00CC1112">
        <w:rPr>
          <w:rFonts w:ascii="Arial" w:hAnsi="Arial" w:cs="Arial"/>
          <w:b/>
          <w:bCs/>
          <w:lang w:val="es-MX"/>
        </w:rPr>
        <w:t xml:space="preserve"> de actividades</w:t>
      </w:r>
    </w:p>
    <w:p w14:paraId="011A9B89" w14:textId="66E167BE" w:rsidR="00A85B52" w:rsidRDefault="00000000" w:rsidP="00CC1112">
      <w:pPr>
        <w:spacing w:line="360" w:lineRule="auto"/>
        <w:jc w:val="both"/>
        <w:rPr>
          <w:rFonts w:ascii="Arial" w:hAnsi="Arial" w:cs="Arial"/>
          <w:lang w:val="es-MX"/>
        </w:rPr>
      </w:pPr>
      <w:r w:rsidRPr="00CC1112">
        <w:rPr>
          <w:rFonts w:ascii="Arial" w:hAnsi="Arial" w:cs="Arial"/>
          <w:lang w:val="es-MX"/>
        </w:rPr>
        <w:tab/>
      </w:r>
    </w:p>
    <w:p w14:paraId="7055C846" w14:textId="25F126FC" w:rsidR="00A85B52" w:rsidRDefault="00A85B52" w:rsidP="00CC1112">
      <w:pPr>
        <w:spacing w:line="360" w:lineRule="auto"/>
        <w:jc w:val="both"/>
        <w:rPr>
          <w:rFonts w:ascii="Arial" w:hAnsi="Arial" w:cs="Arial"/>
          <w:lang w:val="es-MX"/>
        </w:rPr>
      </w:pPr>
    </w:p>
    <w:p w14:paraId="2F714746" w14:textId="27C804F9" w:rsidR="00A85B52" w:rsidRDefault="00A85B52" w:rsidP="00CC1112">
      <w:pPr>
        <w:spacing w:line="360" w:lineRule="auto"/>
        <w:jc w:val="both"/>
        <w:rPr>
          <w:rFonts w:ascii="Arial" w:hAnsi="Arial" w:cs="Arial"/>
          <w:lang w:val="es-MX"/>
        </w:rPr>
      </w:pPr>
    </w:p>
    <w:p w14:paraId="3F73954E" w14:textId="5033AACD" w:rsidR="00A85B52" w:rsidRDefault="00A85B52" w:rsidP="00CC1112">
      <w:pPr>
        <w:spacing w:line="360" w:lineRule="auto"/>
        <w:jc w:val="both"/>
        <w:rPr>
          <w:rFonts w:ascii="Arial" w:hAnsi="Arial" w:cs="Arial"/>
          <w:lang w:val="es-MX"/>
        </w:rPr>
      </w:pPr>
    </w:p>
    <w:p w14:paraId="692C4FAA" w14:textId="63F91AC0" w:rsidR="00A85B52" w:rsidRDefault="00A85B52" w:rsidP="00CC1112">
      <w:pPr>
        <w:spacing w:line="360" w:lineRule="auto"/>
        <w:jc w:val="both"/>
        <w:rPr>
          <w:rFonts w:ascii="Arial" w:hAnsi="Arial" w:cs="Arial"/>
          <w:lang w:val="es-MX"/>
        </w:rPr>
      </w:pPr>
    </w:p>
    <w:p w14:paraId="66842A77" w14:textId="77777777" w:rsidR="00A85B52" w:rsidRDefault="00A85B52" w:rsidP="00CC1112">
      <w:pPr>
        <w:spacing w:line="360" w:lineRule="auto"/>
        <w:jc w:val="both"/>
        <w:rPr>
          <w:noProof/>
        </w:rPr>
      </w:pPr>
    </w:p>
    <w:p w14:paraId="19C140CA" w14:textId="54ADB577" w:rsidR="00A85B52" w:rsidRPr="00A85B52" w:rsidRDefault="00A85B52" w:rsidP="00CC1112">
      <w:pPr>
        <w:spacing w:line="360" w:lineRule="auto"/>
        <w:jc w:val="both"/>
        <w:rPr>
          <w:rFonts w:ascii="Arial" w:hAnsi="Arial" w:cs="Arial"/>
          <w:lang w:val="es-MX"/>
        </w:rPr>
        <w:sectPr w:rsidR="00A85B52" w:rsidRPr="00A85B52" w:rsidSect="00A85B52">
          <w:pgSz w:w="15840" w:h="12240" w:orient="landscape"/>
          <w:pgMar w:top="1138" w:right="1138" w:bottom="1138" w:left="113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pPr>
      <w:r>
        <w:rPr>
          <w:noProof/>
        </w:rPr>
        <w:drawing>
          <wp:inline distT="0" distB="0" distL="0" distR="0" wp14:anchorId="203D136B" wp14:editId="321B0510">
            <wp:extent cx="8844615"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9" t="28790" r="2185" b="32345"/>
                    <a:stretch/>
                  </pic:blipFill>
                  <pic:spPr bwMode="auto">
                    <a:xfrm>
                      <a:off x="0" y="0"/>
                      <a:ext cx="8870150" cy="1967815"/>
                    </a:xfrm>
                    <a:prstGeom prst="rect">
                      <a:avLst/>
                    </a:prstGeom>
                    <a:ln>
                      <a:noFill/>
                    </a:ln>
                    <a:extLst>
                      <a:ext uri="{53640926-AAD7-44D8-BBD7-CCE9431645EC}">
                        <a14:shadowObscured xmlns:a14="http://schemas.microsoft.com/office/drawing/2010/main"/>
                      </a:ext>
                    </a:extLst>
                  </pic:spPr>
                </pic:pic>
              </a:graphicData>
            </a:graphic>
          </wp:inline>
        </w:drawing>
      </w:r>
    </w:p>
    <w:p w14:paraId="262D47B3" w14:textId="3819E688" w:rsidR="00000000" w:rsidRPr="00CC1112" w:rsidRDefault="00000000" w:rsidP="00A85B52">
      <w:pPr>
        <w:suppressAutoHyphens w:val="0"/>
        <w:rPr>
          <w:rFonts w:ascii="Arial" w:hAnsi="Arial" w:cs="Arial"/>
          <w:b/>
          <w:bCs/>
          <w:lang w:val="es-MX"/>
        </w:rPr>
      </w:pPr>
    </w:p>
    <w:p w14:paraId="6F3440D1" w14:textId="6809DFF2"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t xml:space="preserve">f) </w:t>
      </w:r>
      <w:r w:rsidR="00E739C0" w:rsidRPr="00CC1112">
        <w:rPr>
          <w:rFonts w:ascii="Arial" w:hAnsi="Arial" w:cs="Arial"/>
          <w:b/>
          <w:bCs/>
          <w:lang w:val="es-MX"/>
        </w:rPr>
        <w:t>Descripción</w:t>
      </w:r>
      <w:r w:rsidRPr="00CC1112">
        <w:rPr>
          <w:rFonts w:ascii="Arial" w:hAnsi="Arial" w:cs="Arial"/>
          <w:b/>
          <w:bCs/>
          <w:lang w:val="es-MX"/>
        </w:rPr>
        <w:t xml:space="preserve"> detallada de las actividades</w:t>
      </w:r>
    </w:p>
    <w:p w14:paraId="42A78DA2" w14:textId="248C516E" w:rsidR="00000000" w:rsidRPr="00E739C0" w:rsidRDefault="00000000" w:rsidP="00CC1112">
      <w:pPr>
        <w:spacing w:line="360" w:lineRule="auto"/>
        <w:jc w:val="both"/>
        <w:rPr>
          <w:rFonts w:ascii="Arial" w:hAnsi="Arial" w:cs="Arial"/>
          <w:i/>
          <w:iCs/>
          <w:lang w:val="es-MX"/>
        </w:rPr>
      </w:pPr>
      <w:r w:rsidRPr="00CC1112">
        <w:rPr>
          <w:rFonts w:ascii="Arial" w:hAnsi="Arial" w:cs="Arial"/>
          <w:lang w:val="es-MX"/>
        </w:rPr>
        <w:tab/>
      </w:r>
      <w:r w:rsidR="00E739C0" w:rsidRPr="00E739C0">
        <w:rPr>
          <w:rFonts w:ascii="Arial" w:hAnsi="Arial" w:cs="Arial"/>
          <w:i/>
          <w:iCs/>
          <w:lang w:val="es-MX"/>
        </w:rPr>
        <w:t>Análisis</w:t>
      </w:r>
      <w:r w:rsidRPr="00E739C0">
        <w:rPr>
          <w:rFonts w:ascii="Arial" w:hAnsi="Arial" w:cs="Arial"/>
          <w:i/>
          <w:iCs/>
          <w:lang w:val="es-MX"/>
        </w:rPr>
        <w:t xml:space="preserve"> general</w:t>
      </w:r>
    </w:p>
    <w:p w14:paraId="30F1557F" w14:textId="7C0A96E9"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r>
      <w:r w:rsidRPr="00CC1112">
        <w:rPr>
          <w:rFonts w:ascii="Arial" w:hAnsi="Arial" w:cs="Arial"/>
          <w:lang w:val="es-MX"/>
        </w:rPr>
        <w:tab/>
        <w:t xml:space="preserve">En este punto se pretende dar un panorama general de lo que tenemos hoy en </w:t>
      </w:r>
      <w:r w:rsidR="00E739C0" w:rsidRPr="00CC1112">
        <w:rPr>
          <w:rFonts w:ascii="Arial" w:hAnsi="Arial" w:cs="Arial"/>
          <w:lang w:val="es-MX"/>
        </w:rPr>
        <w:t>día</w:t>
      </w:r>
      <w:r w:rsidRPr="00CC1112">
        <w:rPr>
          <w:rFonts w:ascii="Arial" w:hAnsi="Arial" w:cs="Arial"/>
          <w:lang w:val="es-MX"/>
        </w:rPr>
        <w:t xml:space="preserve"> y </w:t>
      </w:r>
      <w:r w:rsidR="00E739C0" w:rsidRPr="00CC1112">
        <w:rPr>
          <w:rFonts w:ascii="Arial" w:hAnsi="Arial" w:cs="Arial"/>
          <w:lang w:val="es-MX"/>
        </w:rPr>
        <w:t>cuáles</w:t>
      </w:r>
      <w:r w:rsidRPr="00CC1112">
        <w:rPr>
          <w:rFonts w:ascii="Arial" w:hAnsi="Arial" w:cs="Arial"/>
          <w:lang w:val="es-MX"/>
        </w:rPr>
        <w:t xml:space="preserve"> son las habilidades </w:t>
      </w:r>
      <w:r w:rsidR="00E739C0" w:rsidRPr="00CC1112">
        <w:rPr>
          <w:rFonts w:ascii="Arial" w:hAnsi="Arial" w:cs="Arial"/>
          <w:lang w:val="es-MX"/>
        </w:rPr>
        <w:t>básicas</w:t>
      </w:r>
      <w:r w:rsidRPr="00CC1112">
        <w:rPr>
          <w:rFonts w:ascii="Arial" w:hAnsi="Arial" w:cs="Arial"/>
          <w:lang w:val="es-MX"/>
        </w:rPr>
        <w:t xml:space="preserve"> para este tipo de proyectos y como empezar a desarrollar las capacidades enfocadas para este</w:t>
      </w:r>
      <w:r w:rsidR="00E739C0">
        <w:rPr>
          <w:rFonts w:ascii="Arial" w:hAnsi="Arial" w:cs="Arial"/>
          <w:lang w:val="es-MX"/>
        </w:rPr>
        <w:t>.</w:t>
      </w:r>
      <w:r w:rsidRPr="00CC1112">
        <w:rPr>
          <w:rFonts w:ascii="Arial" w:hAnsi="Arial" w:cs="Arial"/>
          <w:lang w:val="es-MX"/>
        </w:rPr>
        <w:t xml:space="preserve"> </w:t>
      </w:r>
    </w:p>
    <w:p w14:paraId="3569B437" w14:textId="50C2D645" w:rsidR="00000000" w:rsidRPr="00E739C0" w:rsidRDefault="00000000" w:rsidP="00CC1112">
      <w:pPr>
        <w:spacing w:line="360" w:lineRule="auto"/>
        <w:jc w:val="both"/>
        <w:rPr>
          <w:rFonts w:ascii="Arial" w:hAnsi="Arial" w:cs="Arial"/>
          <w:i/>
          <w:iCs/>
          <w:lang w:val="es-MX"/>
        </w:rPr>
      </w:pPr>
      <w:r w:rsidRPr="00CC1112">
        <w:rPr>
          <w:rFonts w:ascii="Arial" w:hAnsi="Arial" w:cs="Arial"/>
          <w:lang w:val="es-MX"/>
        </w:rPr>
        <w:tab/>
      </w:r>
      <w:r w:rsidR="00E739C0" w:rsidRPr="00E739C0">
        <w:rPr>
          <w:rFonts w:ascii="Arial" w:hAnsi="Arial" w:cs="Arial"/>
          <w:i/>
          <w:iCs/>
          <w:lang w:val="es-MX"/>
        </w:rPr>
        <w:t>Análisis</w:t>
      </w:r>
      <w:r w:rsidRPr="00E739C0">
        <w:rPr>
          <w:rFonts w:ascii="Arial" w:hAnsi="Arial" w:cs="Arial"/>
          <w:i/>
          <w:iCs/>
          <w:lang w:val="es-MX"/>
        </w:rPr>
        <w:t xml:space="preserve"> ejemplar de una </w:t>
      </w:r>
      <w:r w:rsidR="00E739C0" w:rsidRPr="00E739C0">
        <w:rPr>
          <w:rFonts w:ascii="Arial" w:hAnsi="Arial" w:cs="Arial"/>
          <w:i/>
          <w:iCs/>
          <w:lang w:val="es-MX"/>
        </w:rPr>
        <w:t>retícula</w:t>
      </w:r>
    </w:p>
    <w:p w14:paraId="33337BF8" w14:textId="2D42F054"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r>
      <w:r w:rsidRPr="00CC1112">
        <w:rPr>
          <w:rFonts w:ascii="Arial" w:hAnsi="Arial" w:cs="Arial"/>
          <w:lang w:val="es-MX"/>
        </w:rPr>
        <w:tab/>
      </w:r>
      <w:r w:rsidR="00E739C0" w:rsidRPr="00CC1112">
        <w:rPr>
          <w:rFonts w:ascii="Arial" w:hAnsi="Arial" w:cs="Arial"/>
          <w:lang w:val="es-MX"/>
        </w:rPr>
        <w:t>Aquí</w:t>
      </w:r>
      <w:r w:rsidRPr="00CC1112">
        <w:rPr>
          <w:rFonts w:ascii="Arial" w:hAnsi="Arial" w:cs="Arial"/>
          <w:lang w:val="es-MX"/>
        </w:rPr>
        <w:t xml:space="preserve"> queremos </w:t>
      </w:r>
      <w:r w:rsidR="00E739C0" w:rsidRPr="00CC1112">
        <w:rPr>
          <w:rFonts w:ascii="Arial" w:hAnsi="Arial" w:cs="Arial"/>
          <w:lang w:val="es-MX"/>
        </w:rPr>
        <w:t>ahondar</w:t>
      </w:r>
      <w:r w:rsidRPr="00CC1112">
        <w:rPr>
          <w:rFonts w:ascii="Arial" w:hAnsi="Arial" w:cs="Arial"/>
          <w:lang w:val="es-MX"/>
        </w:rPr>
        <w:t xml:space="preserve"> en que partes de una </w:t>
      </w:r>
      <w:r w:rsidR="00E739C0" w:rsidRPr="00CC1112">
        <w:rPr>
          <w:rFonts w:ascii="Arial" w:hAnsi="Arial" w:cs="Arial"/>
          <w:lang w:val="es-MX"/>
        </w:rPr>
        <w:t>retícula</w:t>
      </w:r>
      <w:r w:rsidRPr="00CC1112">
        <w:rPr>
          <w:rFonts w:ascii="Arial" w:hAnsi="Arial" w:cs="Arial"/>
          <w:lang w:val="es-MX"/>
        </w:rPr>
        <w:t xml:space="preserve"> universitaria, la cual nos puede apoyar a la hora de realizar diversos proyectos enfocada en esta </w:t>
      </w:r>
      <w:r w:rsidR="00E739C0" w:rsidRPr="00CC1112">
        <w:rPr>
          <w:rFonts w:ascii="Arial" w:hAnsi="Arial" w:cs="Arial"/>
          <w:lang w:val="es-MX"/>
        </w:rPr>
        <w:t>área</w:t>
      </w:r>
      <w:r w:rsidRPr="00CC1112">
        <w:rPr>
          <w:rFonts w:ascii="Arial" w:hAnsi="Arial" w:cs="Arial"/>
          <w:lang w:val="es-MX"/>
        </w:rPr>
        <w:t xml:space="preserve"> de desarrollo software, tratando de desarrollar todos y cada una de las </w:t>
      </w:r>
      <w:r w:rsidR="00E739C0" w:rsidRPr="00CC1112">
        <w:rPr>
          <w:rFonts w:ascii="Arial" w:hAnsi="Arial" w:cs="Arial"/>
          <w:lang w:val="es-MX"/>
        </w:rPr>
        <w:t>matearías</w:t>
      </w:r>
      <w:r w:rsidRPr="00CC1112">
        <w:rPr>
          <w:rFonts w:ascii="Arial" w:hAnsi="Arial" w:cs="Arial"/>
          <w:lang w:val="es-MX"/>
        </w:rPr>
        <w:t xml:space="preserve"> </w:t>
      </w:r>
      <w:r w:rsidR="00E739C0" w:rsidRPr="00CC1112">
        <w:rPr>
          <w:rFonts w:ascii="Arial" w:hAnsi="Arial" w:cs="Arial"/>
          <w:lang w:val="es-MX"/>
        </w:rPr>
        <w:t>esenciales</w:t>
      </w:r>
      <w:r w:rsidRPr="00CC1112">
        <w:rPr>
          <w:rFonts w:ascii="Arial" w:hAnsi="Arial" w:cs="Arial"/>
          <w:lang w:val="es-MX"/>
        </w:rPr>
        <w:t xml:space="preserve"> para los proyectos</w:t>
      </w:r>
      <w:r w:rsidR="00E739C0">
        <w:rPr>
          <w:rFonts w:ascii="Arial" w:hAnsi="Arial" w:cs="Arial"/>
          <w:lang w:val="es-MX"/>
        </w:rPr>
        <w:t>.</w:t>
      </w:r>
    </w:p>
    <w:p w14:paraId="5927B8B3" w14:textId="0F104E59" w:rsidR="00000000" w:rsidRPr="00E739C0" w:rsidRDefault="00000000" w:rsidP="00CC1112">
      <w:pPr>
        <w:spacing w:line="360" w:lineRule="auto"/>
        <w:jc w:val="both"/>
        <w:rPr>
          <w:rFonts w:ascii="Arial" w:hAnsi="Arial" w:cs="Arial"/>
          <w:i/>
          <w:iCs/>
          <w:lang w:val="es-MX"/>
        </w:rPr>
      </w:pPr>
      <w:r w:rsidRPr="00CC1112">
        <w:rPr>
          <w:rFonts w:ascii="Arial" w:hAnsi="Arial" w:cs="Arial"/>
          <w:lang w:val="es-MX"/>
        </w:rPr>
        <w:tab/>
      </w:r>
      <w:r w:rsidR="00E739C0" w:rsidRPr="00E739C0">
        <w:rPr>
          <w:rFonts w:ascii="Arial" w:hAnsi="Arial" w:cs="Arial"/>
          <w:i/>
          <w:iCs/>
          <w:lang w:val="es-MX"/>
        </w:rPr>
        <w:t>Análisis</w:t>
      </w:r>
      <w:r w:rsidRPr="00E739C0">
        <w:rPr>
          <w:rFonts w:ascii="Arial" w:hAnsi="Arial" w:cs="Arial"/>
          <w:i/>
          <w:iCs/>
          <w:lang w:val="es-MX"/>
        </w:rPr>
        <w:t xml:space="preserve"> de requerimientos generales de una empresa </w:t>
      </w:r>
    </w:p>
    <w:p w14:paraId="63E5A289" w14:textId="69EE3535"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r>
      <w:r w:rsidRPr="00CC1112">
        <w:rPr>
          <w:rFonts w:ascii="Arial" w:hAnsi="Arial" w:cs="Arial"/>
          <w:lang w:val="es-MX"/>
        </w:rPr>
        <w:tab/>
        <w:t xml:space="preserve">De forma al punto anterior, buscamos comprender que requerimientos tienen las empresas a la hora de solicitar un perfil para el trabajo de desarrollador, que </w:t>
      </w:r>
      <w:r w:rsidR="00E739C0" w:rsidRPr="00CC1112">
        <w:rPr>
          <w:rFonts w:ascii="Arial" w:hAnsi="Arial" w:cs="Arial"/>
          <w:lang w:val="es-MX"/>
        </w:rPr>
        <w:t>tecnologías</w:t>
      </w:r>
      <w:r w:rsidRPr="00CC1112">
        <w:rPr>
          <w:rFonts w:ascii="Arial" w:hAnsi="Arial" w:cs="Arial"/>
          <w:lang w:val="es-MX"/>
        </w:rPr>
        <w:t xml:space="preserve"> necesitan aplicar y que habilidades son con las que tienen que contar</w:t>
      </w:r>
      <w:r w:rsidR="00E739C0">
        <w:rPr>
          <w:rFonts w:ascii="Arial" w:hAnsi="Arial" w:cs="Arial"/>
          <w:lang w:val="es-MX"/>
        </w:rPr>
        <w:t>.</w:t>
      </w:r>
    </w:p>
    <w:p w14:paraId="7B99571B" w14:textId="77777777" w:rsidR="00000000" w:rsidRPr="00CC1112" w:rsidRDefault="00000000" w:rsidP="00CC1112">
      <w:pPr>
        <w:spacing w:line="360" w:lineRule="auto"/>
        <w:jc w:val="both"/>
        <w:rPr>
          <w:rFonts w:ascii="Arial" w:hAnsi="Arial" w:cs="Arial"/>
          <w:lang w:val="es-MX"/>
        </w:rPr>
      </w:pPr>
    </w:p>
    <w:p w14:paraId="44AF91E2" w14:textId="5EAE0D24"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t xml:space="preserve">g) Lugar donde se </w:t>
      </w:r>
      <w:r w:rsidR="00E739C0" w:rsidRPr="00CC1112">
        <w:rPr>
          <w:rFonts w:ascii="Arial" w:hAnsi="Arial" w:cs="Arial"/>
          <w:b/>
          <w:bCs/>
          <w:lang w:val="es-MX"/>
        </w:rPr>
        <w:t>realizará</w:t>
      </w:r>
      <w:r w:rsidRPr="00CC1112">
        <w:rPr>
          <w:rFonts w:ascii="Arial" w:hAnsi="Arial" w:cs="Arial"/>
          <w:b/>
          <w:bCs/>
          <w:lang w:val="es-MX"/>
        </w:rPr>
        <w:t xml:space="preserve"> el proyecto</w:t>
      </w:r>
    </w:p>
    <w:p w14:paraId="1E7C544F" w14:textId="538329FA"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 xml:space="preserve"> Este proyecto puede ser realizado en multitud de empresas hoy en </w:t>
      </w:r>
      <w:r w:rsidR="00E739C0" w:rsidRPr="00CC1112">
        <w:rPr>
          <w:rFonts w:ascii="Arial" w:hAnsi="Arial" w:cs="Arial"/>
          <w:lang w:val="es-MX"/>
        </w:rPr>
        <w:t>día</w:t>
      </w:r>
      <w:r w:rsidRPr="00CC1112">
        <w:rPr>
          <w:rFonts w:ascii="Arial" w:hAnsi="Arial" w:cs="Arial"/>
          <w:lang w:val="es-MX"/>
        </w:rPr>
        <w:t xml:space="preserve">, de forma </w:t>
      </w:r>
      <w:r w:rsidR="00E739C0" w:rsidRPr="00CC1112">
        <w:rPr>
          <w:rFonts w:ascii="Arial" w:hAnsi="Arial" w:cs="Arial"/>
          <w:lang w:val="es-MX"/>
        </w:rPr>
        <w:t>que,</w:t>
      </w:r>
      <w:r w:rsidRPr="00CC1112">
        <w:rPr>
          <w:rFonts w:ascii="Arial" w:hAnsi="Arial" w:cs="Arial"/>
          <w:lang w:val="es-MX"/>
        </w:rPr>
        <w:t xml:space="preserve"> si eliminamos la obviedad de empresas desarrolladoras de videojuegos, </w:t>
      </w:r>
      <w:r w:rsidR="00E739C0" w:rsidRPr="00CC1112">
        <w:rPr>
          <w:rFonts w:ascii="Arial" w:hAnsi="Arial" w:cs="Arial"/>
          <w:lang w:val="es-MX"/>
        </w:rPr>
        <w:t>también</w:t>
      </w:r>
      <w:r w:rsidRPr="00CC1112">
        <w:rPr>
          <w:rFonts w:ascii="Arial" w:hAnsi="Arial" w:cs="Arial"/>
          <w:lang w:val="es-MX"/>
        </w:rPr>
        <w:t xml:space="preserve"> pueden ser aplicados estos conocimientos en el </w:t>
      </w:r>
      <w:r w:rsidR="00E739C0" w:rsidRPr="00CC1112">
        <w:rPr>
          <w:rFonts w:ascii="Arial" w:hAnsi="Arial" w:cs="Arial"/>
          <w:lang w:val="es-MX"/>
        </w:rPr>
        <w:t>área</w:t>
      </w:r>
      <w:r w:rsidRPr="00CC1112">
        <w:rPr>
          <w:rFonts w:ascii="Arial" w:hAnsi="Arial" w:cs="Arial"/>
          <w:lang w:val="es-MX"/>
        </w:rPr>
        <w:t xml:space="preserve"> de sistemas de cualquier empresa</w:t>
      </w:r>
      <w:r w:rsidR="00E739C0">
        <w:rPr>
          <w:rFonts w:ascii="Arial" w:hAnsi="Arial" w:cs="Arial"/>
          <w:lang w:val="es-MX"/>
        </w:rPr>
        <w:t>.</w:t>
      </w:r>
      <w:r w:rsidRPr="00CC1112">
        <w:rPr>
          <w:rFonts w:ascii="Arial" w:hAnsi="Arial" w:cs="Arial"/>
          <w:lang w:val="es-MX"/>
        </w:rPr>
        <w:t xml:space="preserve"> </w:t>
      </w:r>
      <w:r w:rsidRPr="00CC1112">
        <w:rPr>
          <w:rFonts w:ascii="Arial" w:hAnsi="Arial" w:cs="Arial"/>
          <w:lang w:val="es-MX"/>
        </w:rPr>
        <w:tab/>
      </w:r>
    </w:p>
    <w:p w14:paraId="22BB1FEF" w14:textId="77777777" w:rsidR="00000000" w:rsidRPr="00CC1112" w:rsidRDefault="00000000" w:rsidP="00CC1112">
      <w:pPr>
        <w:spacing w:line="360" w:lineRule="auto"/>
        <w:jc w:val="both"/>
        <w:rPr>
          <w:rFonts w:ascii="Arial" w:hAnsi="Arial" w:cs="Arial"/>
          <w:lang w:val="es-MX"/>
        </w:rPr>
      </w:pPr>
    </w:p>
    <w:p w14:paraId="7FC4E75E" w14:textId="5EAE9C1E" w:rsidR="00000000" w:rsidRPr="00CC1112" w:rsidRDefault="00000000" w:rsidP="00CC1112">
      <w:pPr>
        <w:spacing w:line="360" w:lineRule="auto"/>
        <w:jc w:val="both"/>
        <w:rPr>
          <w:rFonts w:ascii="Arial" w:hAnsi="Arial" w:cs="Arial"/>
          <w:b/>
          <w:bCs/>
          <w:lang w:val="es-MX"/>
        </w:rPr>
      </w:pPr>
      <w:r w:rsidRPr="00CC1112">
        <w:rPr>
          <w:rFonts w:ascii="Arial" w:hAnsi="Arial" w:cs="Arial"/>
          <w:b/>
          <w:bCs/>
          <w:lang w:val="es-MX"/>
        </w:rPr>
        <w:t xml:space="preserve">h) </w:t>
      </w:r>
      <w:r w:rsidR="00E739C0" w:rsidRPr="00CC1112">
        <w:rPr>
          <w:rFonts w:ascii="Arial" w:hAnsi="Arial" w:cs="Arial"/>
          <w:b/>
          <w:bCs/>
          <w:lang w:val="es-MX"/>
        </w:rPr>
        <w:t>Información</w:t>
      </w:r>
      <w:r w:rsidRPr="00CC1112">
        <w:rPr>
          <w:rFonts w:ascii="Arial" w:hAnsi="Arial" w:cs="Arial"/>
          <w:b/>
          <w:bCs/>
          <w:lang w:val="es-MX"/>
        </w:rPr>
        <w:t xml:space="preserve"> sobre la empresa, organismo o dependencia para la que se desarrollara el proyecto</w:t>
      </w:r>
    </w:p>
    <w:p w14:paraId="3FECEF4B" w14:textId="61246401" w:rsidR="00000000" w:rsidRPr="00CC1112" w:rsidRDefault="00000000" w:rsidP="00CC1112">
      <w:pPr>
        <w:spacing w:line="360" w:lineRule="auto"/>
        <w:jc w:val="both"/>
        <w:rPr>
          <w:rFonts w:ascii="Arial" w:hAnsi="Arial" w:cs="Arial"/>
          <w:lang w:val="es-MX"/>
        </w:rPr>
      </w:pPr>
      <w:r w:rsidRPr="00CC1112">
        <w:rPr>
          <w:rFonts w:ascii="Arial" w:hAnsi="Arial" w:cs="Arial"/>
          <w:lang w:val="es-MX"/>
        </w:rPr>
        <w:tab/>
        <w:t xml:space="preserve">Puede ser para cualquier empresa de </w:t>
      </w:r>
      <w:r w:rsidR="00E739C0" w:rsidRPr="00CC1112">
        <w:rPr>
          <w:rFonts w:ascii="Arial" w:hAnsi="Arial" w:cs="Arial"/>
          <w:lang w:val="es-MX"/>
        </w:rPr>
        <w:t>desarrollo</w:t>
      </w:r>
      <w:r w:rsidRPr="00CC1112">
        <w:rPr>
          <w:rFonts w:ascii="Arial" w:hAnsi="Arial" w:cs="Arial"/>
          <w:lang w:val="es-MX"/>
        </w:rPr>
        <w:t xml:space="preserve"> de software de videojuegos, con el cual se requiera dar </w:t>
      </w:r>
      <w:r w:rsidR="00E739C0" w:rsidRPr="00CC1112">
        <w:rPr>
          <w:rFonts w:ascii="Arial" w:hAnsi="Arial" w:cs="Arial"/>
          <w:lang w:val="es-MX"/>
        </w:rPr>
        <w:t>información</w:t>
      </w:r>
      <w:r w:rsidRPr="00CC1112">
        <w:rPr>
          <w:rFonts w:ascii="Arial" w:hAnsi="Arial" w:cs="Arial"/>
          <w:lang w:val="es-MX"/>
        </w:rPr>
        <w:t xml:space="preserve"> esencial para el trabajo a realizar con ellos, estas pueden ser grandes empresas como </w:t>
      </w:r>
      <w:r w:rsidR="00E739C0" w:rsidRPr="00CC1112">
        <w:rPr>
          <w:rFonts w:ascii="Arial" w:hAnsi="Arial" w:cs="Arial"/>
          <w:lang w:val="es-MX"/>
        </w:rPr>
        <w:t>Ubisoft</w:t>
      </w:r>
      <w:r w:rsidRPr="00CC1112">
        <w:rPr>
          <w:rFonts w:ascii="Arial" w:hAnsi="Arial" w:cs="Arial"/>
          <w:lang w:val="es-MX"/>
        </w:rPr>
        <w:t xml:space="preserve">, </w:t>
      </w:r>
      <w:r w:rsidR="00E739C0">
        <w:rPr>
          <w:rFonts w:ascii="Arial" w:hAnsi="Arial" w:cs="Arial"/>
          <w:lang w:val="es-MX"/>
        </w:rPr>
        <w:t>A</w:t>
      </w:r>
      <w:r w:rsidRPr="00CC1112">
        <w:rPr>
          <w:rFonts w:ascii="Arial" w:hAnsi="Arial" w:cs="Arial"/>
          <w:lang w:val="es-MX"/>
        </w:rPr>
        <w:t xml:space="preserve">ctivision, 2k, etc. al igual que grupos </w:t>
      </w:r>
      <w:r w:rsidR="00E739C0" w:rsidRPr="00CC1112">
        <w:rPr>
          <w:rFonts w:ascii="Arial" w:hAnsi="Arial" w:cs="Arial"/>
          <w:lang w:val="es-MX"/>
        </w:rPr>
        <w:t>más</w:t>
      </w:r>
      <w:r w:rsidRPr="00CC1112">
        <w:rPr>
          <w:rFonts w:ascii="Arial" w:hAnsi="Arial" w:cs="Arial"/>
          <w:lang w:val="es-MX"/>
        </w:rPr>
        <w:t xml:space="preserve"> reducidos como </w:t>
      </w:r>
      <w:r w:rsidR="00E739C0" w:rsidRPr="00CC1112">
        <w:rPr>
          <w:rFonts w:ascii="Arial" w:hAnsi="Arial" w:cs="Arial"/>
          <w:lang w:val="es-MX"/>
        </w:rPr>
        <w:t>podría</w:t>
      </w:r>
      <w:r w:rsidRPr="00CC1112">
        <w:rPr>
          <w:rFonts w:ascii="Arial" w:hAnsi="Arial" w:cs="Arial"/>
          <w:lang w:val="es-MX"/>
        </w:rPr>
        <w:t xml:space="preserve"> ser </w:t>
      </w:r>
      <w:proofErr w:type="spellStart"/>
      <w:r w:rsidRPr="00CC1112">
        <w:rPr>
          <w:rFonts w:ascii="Arial" w:hAnsi="Arial" w:cs="Arial"/>
          <w:lang w:val="es-MX"/>
        </w:rPr>
        <w:t>cherry</w:t>
      </w:r>
      <w:proofErr w:type="spellEnd"/>
      <w:r w:rsidRPr="00CC1112">
        <w:rPr>
          <w:rFonts w:ascii="Arial" w:hAnsi="Arial" w:cs="Arial"/>
          <w:lang w:val="es-MX"/>
        </w:rPr>
        <w:t xml:space="preserve"> </w:t>
      </w:r>
      <w:proofErr w:type="spellStart"/>
      <w:r w:rsidRPr="00CC1112">
        <w:rPr>
          <w:rFonts w:ascii="Arial" w:hAnsi="Arial" w:cs="Arial"/>
          <w:lang w:val="es-MX"/>
        </w:rPr>
        <w:t>team</w:t>
      </w:r>
      <w:proofErr w:type="spellEnd"/>
      <w:r w:rsidRPr="00CC1112">
        <w:rPr>
          <w:rFonts w:ascii="Arial" w:hAnsi="Arial" w:cs="Arial"/>
          <w:lang w:val="es-MX"/>
        </w:rPr>
        <w:t xml:space="preserve">, </w:t>
      </w:r>
      <w:r w:rsidR="00E739C0">
        <w:rPr>
          <w:rFonts w:ascii="Arial" w:hAnsi="Arial" w:cs="Arial"/>
          <w:lang w:val="es-MX"/>
        </w:rPr>
        <w:t xml:space="preserve">11 bit </w:t>
      </w:r>
      <w:proofErr w:type="spellStart"/>
      <w:r w:rsidR="00E739C0">
        <w:rPr>
          <w:rFonts w:ascii="Arial" w:hAnsi="Arial" w:cs="Arial"/>
          <w:lang w:val="es-MX"/>
        </w:rPr>
        <w:t>studio</w:t>
      </w:r>
      <w:proofErr w:type="spellEnd"/>
      <w:r w:rsidR="00E739C0">
        <w:rPr>
          <w:rFonts w:ascii="Arial" w:hAnsi="Arial" w:cs="Arial"/>
          <w:lang w:val="es-MX"/>
        </w:rPr>
        <w:t>, entre muchas otras.</w:t>
      </w:r>
    </w:p>
    <w:p w14:paraId="7FA4EAAE" w14:textId="17F5C6C3" w:rsidR="00AF0066" w:rsidRPr="00CC1112" w:rsidRDefault="00AF0066" w:rsidP="00CC1112">
      <w:pPr>
        <w:spacing w:line="360" w:lineRule="auto"/>
        <w:jc w:val="both"/>
        <w:rPr>
          <w:rFonts w:ascii="Arial" w:hAnsi="Arial" w:cs="Arial"/>
        </w:rPr>
      </w:pPr>
    </w:p>
    <w:sectPr w:rsidR="00AF0066" w:rsidRPr="00CC1112" w:rsidSect="00E739C0">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A85B52"/>
    <w:rsid w:val="00AE7F22"/>
    <w:rsid w:val="00AF0066"/>
    <w:rsid w:val="00BA75EA"/>
    <w:rsid w:val="00CC1112"/>
    <w:rsid w:val="00D419BB"/>
    <w:rsid w:val="00E739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paragraph" w:default="1" w:customStyle="1" w:styleId="Heading">
    <w:name w:val="Heading"/>
    <w:next w:val="Textoindependiente"/>
    <w:pPr>
      <w:keepNext/>
      <w:spacing w:before="240" w:after="120"/>
    </w:pPr>
    <w:rPr>
      <w:rFonts w:ascii="Liberation Sans" w:eastAsia="Noto Sans CJK SC" w:hAnsi="Liberation Sans"/>
      <w:sz w:val="28"/>
      <w:szCs w:val="28"/>
    </w:rPr>
  </w:style>
  <w:style w:type="paragraph" w:default="1" w:styleId="Textoindependiente">
    <w:name w:val="Body Text"/>
    <w:pPr>
      <w:spacing w:after="140" w:line="276" w:lineRule="auto"/>
    </w:pPr>
  </w:style>
  <w:style w:type="paragraph" w:default="1"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www.toulouselautrec.edu.pe/sites/default/files/inline-images/Desarrollo-videojuegos-disen%CC%83o-videojuegos%20.jpg"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2</cp:revision>
  <cp:lastPrinted>1601-01-01T00:00:00Z</cp:lastPrinted>
  <dcterms:created xsi:type="dcterms:W3CDTF">2023-02-16T01:49:00Z</dcterms:created>
  <dcterms:modified xsi:type="dcterms:W3CDTF">2023-02-16T01:49:00Z</dcterms:modified>
</cp:coreProperties>
</file>