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00000">
      <w:pPr>
        <w:pStyle w:val="Textoindependiente"/>
        <w:rPr>
          <w:color w:val="000000"/>
          <w:lang w:val="es-ES"/>
        </w:rPr>
      </w:pPr>
      <w:r>
        <w:rPr>
          <w:color w:val="000000"/>
          <w:bdr w:val="none" w:sz="0" w:space="0" w:color="000000"/>
          <w:lang w:val="es-ES"/>
        </w:rPr>
        <w:t xml:space="preserve">2.1 Tipos de servidores aplicados a la seguridad </w:t>
      </w:r>
      <w:r w:rsidR="00A22E50">
        <w:rPr>
          <w:color w:val="000000"/>
          <w:bdr w:val="none" w:sz="0" w:space="0" w:color="000000"/>
          <w:lang w:val="es-ES"/>
        </w:rPr>
        <w:t>informática</w:t>
      </w:r>
    </w:p>
    <w:p w:rsidR="00A22E50" w:rsidRPr="00A22E50" w:rsidRDefault="00A22E50" w:rsidP="00A22E50">
      <w:pPr>
        <w:pStyle w:val="Textoindependiente"/>
        <w:jc w:val="both"/>
        <w:rPr>
          <w:color w:val="000000"/>
          <w:lang w:val="es-ES"/>
        </w:rPr>
      </w:pPr>
      <w:r w:rsidRPr="00A22E50">
        <w:rPr>
          <w:color w:val="000000"/>
          <w:lang w:val="es-ES"/>
        </w:rPr>
        <w:t>Los servidores aplicados a la seguridad informática sirven para proteger los sistemas y datos de una organización contra amenazas y ataques informáticos. Estos servidores son dispositivos de red especializados que están diseñados para detectar, prevenir y responder a los intentos de intrusiones maliciosas en los sistemas informáticos.</w:t>
      </w:r>
    </w:p>
    <w:p w:rsidR="00A22E50" w:rsidRPr="00A22E50" w:rsidRDefault="00A22E50" w:rsidP="00A22E50">
      <w:pPr>
        <w:pStyle w:val="Textoindependiente"/>
        <w:jc w:val="both"/>
        <w:rPr>
          <w:color w:val="000000"/>
          <w:lang w:val="es-ES"/>
        </w:rPr>
      </w:pPr>
    </w:p>
    <w:p w:rsidR="00A22E50" w:rsidRPr="00A22E50" w:rsidRDefault="00A22E50" w:rsidP="00A22E50">
      <w:pPr>
        <w:pStyle w:val="Textoindependiente"/>
        <w:jc w:val="both"/>
        <w:rPr>
          <w:color w:val="000000"/>
          <w:lang w:val="es-ES"/>
        </w:rPr>
      </w:pPr>
      <w:r w:rsidRPr="00A22E50">
        <w:rPr>
          <w:color w:val="000000"/>
          <w:lang w:val="es-ES"/>
        </w:rPr>
        <w:t>Los servidores de seguridad informática actúan como una barrera entre la red interna de una organización y el mundo exterior, monitoreando y controlando el tráfico de red para detectar y bloquear los ataques. Algunas de las funcionalidades que pueden proporcionar los servidores de seguridad incluyen:</w:t>
      </w:r>
    </w:p>
    <w:p w:rsidR="00A22E50" w:rsidRPr="00A22E50" w:rsidRDefault="00A22E50" w:rsidP="00A22E50">
      <w:pPr>
        <w:pStyle w:val="Textoindependiente"/>
        <w:jc w:val="both"/>
        <w:rPr>
          <w:color w:val="000000"/>
          <w:lang w:val="es-ES"/>
        </w:rPr>
      </w:pPr>
    </w:p>
    <w:p w:rsidR="00A22E50" w:rsidRPr="00A22E50" w:rsidRDefault="00A22E50" w:rsidP="00A22E50">
      <w:pPr>
        <w:pStyle w:val="Textoindependiente"/>
        <w:jc w:val="both"/>
        <w:rPr>
          <w:color w:val="000000"/>
          <w:lang w:val="es-ES"/>
        </w:rPr>
      </w:pPr>
      <w:r w:rsidRPr="00A22E50">
        <w:rPr>
          <w:color w:val="000000"/>
          <w:lang w:val="es-ES"/>
        </w:rPr>
        <w:t>Firewall: Un firewall es una medida de seguridad esencial que se utiliza para proteger las redes contra ataques externos. Los servidores de seguridad pueden incluir un firewall que permite o bloquea el tráfico de red en función de reglas predefinidas.</w:t>
      </w:r>
    </w:p>
    <w:p w:rsidR="00A22E50" w:rsidRPr="00A22E50" w:rsidRDefault="00A22E50" w:rsidP="00A22E50">
      <w:pPr>
        <w:pStyle w:val="Textoindependiente"/>
        <w:jc w:val="both"/>
        <w:rPr>
          <w:color w:val="000000"/>
          <w:lang w:val="es-ES"/>
        </w:rPr>
      </w:pPr>
    </w:p>
    <w:p w:rsidR="00A22E50" w:rsidRPr="00A22E50" w:rsidRDefault="00A22E50" w:rsidP="00A22E50">
      <w:pPr>
        <w:pStyle w:val="Textoindependiente"/>
        <w:jc w:val="both"/>
        <w:rPr>
          <w:color w:val="000000"/>
          <w:lang w:val="es-ES"/>
        </w:rPr>
      </w:pPr>
      <w:r w:rsidRPr="00A22E50">
        <w:rPr>
          <w:color w:val="000000"/>
          <w:lang w:val="es-ES"/>
        </w:rPr>
        <w:t>VPN: Los servidores de seguridad también pueden proporcionar conectividad VPN (red privada virtual) para permitir a los usuarios acceder a la red interna de forma segura desde cualquier lugar.</w:t>
      </w:r>
    </w:p>
    <w:p w:rsidR="00A22E50" w:rsidRPr="00A22E50" w:rsidRDefault="00A22E50" w:rsidP="00A22E50">
      <w:pPr>
        <w:pStyle w:val="Textoindependiente"/>
        <w:jc w:val="both"/>
        <w:rPr>
          <w:color w:val="000000"/>
          <w:lang w:val="es-ES"/>
        </w:rPr>
      </w:pPr>
    </w:p>
    <w:p w:rsidR="00A22E50" w:rsidRPr="00A22E50" w:rsidRDefault="00A22E50" w:rsidP="00A22E50">
      <w:pPr>
        <w:pStyle w:val="Textoindependiente"/>
        <w:jc w:val="both"/>
        <w:rPr>
          <w:color w:val="000000"/>
          <w:lang w:val="es-ES"/>
        </w:rPr>
      </w:pPr>
      <w:r w:rsidRPr="00A22E50">
        <w:rPr>
          <w:color w:val="000000"/>
          <w:lang w:val="es-ES"/>
        </w:rPr>
        <w:t>Detección y prevención de intrusiones: Los servidores de seguridad pueden detectar y bloquear intentos de intrusiones o ataques que intenten explotar vulnerabilidades en los sistemas de una organización.</w:t>
      </w:r>
    </w:p>
    <w:p w:rsidR="00A22E50" w:rsidRPr="00A22E50" w:rsidRDefault="00A22E50" w:rsidP="00A22E50">
      <w:pPr>
        <w:pStyle w:val="Textoindependiente"/>
        <w:jc w:val="both"/>
        <w:rPr>
          <w:color w:val="000000"/>
          <w:lang w:val="es-ES"/>
        </w:rPr>
      </w:pPr>
    </w:p>
    <w:p w:rsidR="00A22E50" w:rsidRDefault="00A22E50" w:rsidP="00A22E50">
      <w:pPr>
        <w:pStyle w:val="Textoindependiente"/>
        <w:jc w:val="both"/>
        <w:rPr>
          <w:color w:val="000000"/>
          <w:lang w:val="es-ES"/>
        </w:rPr>
      </w:pPr>
      <w:r w:rsidRPr="00A22E50">
        <w:rPr>
          <w:color w:val="000000"/>
          <w:lang w:val="es-ES"/>
        </w:rPr>
        <w:t>Gestión de accesos y autorizaciones: Los servidores de seguridad pueden gestionar los accesos y permisos de los usuarios para garantizar que solo los usuarios autorizados tengan acceso a los recursos de la red.</w:t>
      </w:r>
    </w:p>
    <w:p w:rsidR="00000000" w:rsidRDefault="00000000" w:rsidP="00A22E50">
      <w:pPr>
        <w:pStyle w:val="Textoindependiente"/>
        <w:jc w:val="both"/>
        <w:rPr>
          <w:color w:val="000000"/>
          <w:lang w:val="es-ES"/>
        </w:rPr>
      </w:pPr>
      <w:r>
        <w:rPr>
          <w:color w:val="000000"/>
          <w:lang w:val="es-ES"/>
        </w:rPr>
        <w:t>Servidores de firewall: estos servidores se utilizan para establecer una barrera entre la red interna de la organización y el Internet o redes externas. El firewall se encarga de filtrar el tráfico entrante y saliente y permitir o bloquear el acceso a determinados servicios o puertos de red.</w:t>
      </w:r>
    </w:p>
    <w:p w:rsidR="00A22E50" w:rsidRDefault="00A22E50" w:rsidP="00A22E50">
      <w:pPr>
        <w:pStyle w:val="Textoindependiente"/>
        <w:jc w:val="both"/>
        <w:rPr>
          <w:color w:val="000000"/>
          <w:lang w:val="es-ES"/>
        </w:rPr>
      </w:pPr>
    </w:p>
    <w:p w:rsidR="00000000" w:rsidRDefault="00000000" w:rsidP="00A22E50">
      <w:pPr>
        <w:pStyle w:val="Textoindependiente"/>
        <w:jc w:val="both"/>
        <w:rPr>
          <w:color w:val="000000"/>
          <w:lang w:val="es-ES"/>
        </w:rPr>
      </w:pPr>
      <w:r>
        <w:rPr>
          <w:color w:val="000000"/>
          <w:lang w:val="es-ES"/>
        </w:rPr>
        <w:t>Servidores de proxy: los servidores proxy actúan como intermediarios entre los clientes de la red y los servidores externos. Los usuarios se conectan al servidor proxy en lugar de conectarse directamente a los servidores externos, lo que proporciona una capa adicional de seguridad y anonimato.</w:t>
      </w:r>
    </w:p>
    <w:p w:rsidR="00000000" w:rsidRDefault="00000000" w:rsidP="00A22E50">
      <w:pPr>
        <w:pStyle w:val="Textoindependiente"/>
        <w:jc w:val="both"/>
        <w:rPr>
          <w:color w:val="000000"/>
          <w:lang w:val="es-ES"/>
        </w:rPr>
      </w:pPr>
    </w:p>
    <w:p w:rsidR="00000000" w:rsidRDefault="00000000" w:rsidP="00A22E50">
      <w:pPr>
        <w:pStyle w:val="Textoindependiente"/>
        <w:jc w:val="both"/>
        <w:rPr>
          <w:color w:val="000000"/>
          <w:lang w:val="es-ES"/>
        </w:rPr>
      </w:pPr>
      <w:r>
        <w:rPr>
          <w:color w:val="000000"/>
          <w:lang w:val="es-ES"/>
        </w:rPr>
        <w:t>Servidores de autenticación: estos servidores se utilizan para autenticar a los usuarios y controlar el acceso a los recursos de la red. Los servidores de autenticación pueden utilizar diferentes métodos de autenticación, como contraseñas, certificados digitales o tokens de seguridad.</w:t>
      </w:r>
    </w:p>
    <w:p w:rsidR="00000000" w:rsidRDefault="00000000" w:rsidP="00A22E50">
      <w:pPr>
        <w:pStyle w:val="Textoindependiente"/>
        <w:jc w:val="both"/>
        <w:rPr>
          <w:color w:val="000000"/>
          <w:lang w:val="es-ES"/>
        </w:rPr>
      </w:pPr>
    </w:p>
    <w:p w:rsidR="00000000" w:rsidRDefault="00000000" w:rsidP="00A22E50">
      <w:pPr>
        <w:pStyle w:val="Textoindependiente"/>
        <w:jc w:val="both"/>
        <w:rPr>
          <w:color w:val="000000"/>
          <w:lang w:val="es-ES"/>
        </w:rPr>
      </w:pPr>
      <w:r>
        <w:rPr>
          <w:color w:val="000000"/>
          <w:lang w:val="es-ES"/>
        </w:rPr>
        <w:t>Servidores de antivirus: los servidores de antivirus se utilizan para proteger los sistemas contra virus, malware y otras amenazas de seguridad. Estos servidores escanean los archivos y programas en busca de amenazas y los eliminan o colocan en cuarentena si se detecta algún problema.</w:t>
      </w:r>
    </w:p>
    <w:p w:rsidR="00000000" w:rsidRDefault="00000000" w:rsidP="00A22E50">
      <w:pPr>
        <w:pStyle w:val="Textoindependiente"/>
        <w:jc w:val="both"/>
        <w:rPr>
          <w:color w:val="000000"/>
          <w:lang w:val="es-ES"/>
        </w:rPr>
      </w:pPr>
    </w:p>
    <w:p w:rsidR="00000000" w:rsidRDefault="00000000" w:rsidP="00A22E50">
      <w:pPr>
        <w:pStyle w:val="Textoindependiente"/>
        <w:jc w:val="both"/>
        <w:rPr>
          <w:color w:val="000000"/>
          <w:lang w:val="es-ES"/>
        </w:rPr>
      </w:pPr>
      <w:r>
        <w:rPr>
          <w:color w:val="000000"/>
          <w:lang w:val="es-ES"/>
        </w:rPr>
        <w:t>Servidores de gestión de identidad y acceso: estos servidores se utilizan para gestionar el acceso a los recursos de la red y controlar las políticas de seguridad de la organización. Los servidores de gestión de identidad y acceso se utilizan para controlar el acceso a los sistemas y aplicaciones en función del perfil de usuario y los derechos de acceso.</w:t>
      </w:r>
    </w:p>
    <w:p w:rsidR="00000000" w:rsidRDefault="00000000">
      <w:pPr>
        <w:pStyle w:val="Textoindependiente"/>
        <w:rPr>
          <w:color w:val="000000"/>
          <w:lang w:val="es-ES"/>
        </w:rPr>
      </w:pPr>
    </w:p>
    <w:p w:rsidR="00AA1D66" w:rsidRDefault="00AA1D66">
      <w:pPr>
        <w:pStyle w:val="Textoindependiente"/>
        <w:rPr>
          <w:color w:val="000000"/>
          <w:lang w:val="es-ES"/>
        </w:rPr>
      </w:pPr>
    </w:p>
    <w:sectPr w:rsidR="00AA1D66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50"/>
    <w:rsid w:val="00A22E50"/>
    <w:rsid w:val="00AA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EFD646"/>
  <w15:chartTrackingRefBased/>
  <w15:docId w15:val="{FD0F1FD2-0994-4244-8771-70DF201D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character" w:default="1" w:customStyle="1" w:styleId="NumberingSymbols">
    <w:name w:val="Numbering Symbols"/>
  </w:style>
  <w:style w:type="paragraph" w:default="1" w:customStyle="1" w:styleId="Heading">
    <w:name w:val="Heading"/>
    <w:next w:val="Textoindependiente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default="1" w:styleId="Textoindependiente">
    <w:name w:val="Body Text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2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475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cp:lastModifiedBy>The Skrapy</cp:lastModifiedBy>
  <cp:revision>2</cp:revision>
  <cp:lastPrinted>1601-01-01T00:00:00Z</cp:lastPrinted>
  <dcterms:created xsi:type="dcterms:W3CDTF">2023-02-22T04:17:00Z</dcterms:created>
  <dcterms:modified xsi:type="dcterms:W3CDTF">2023-02-22T04:17:00Z</dcterms:modified>
</cp:coreProperties>
</file>