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13549" w:rsidRDefault="00000000">
      <w:r>
        <w:t>Service provider License Number:</w:t>
      </w:r>
    </w:p>
    <w:p w14:paraId="00000002" w14:textId="77777777" w:rsidR="00C13549" w:rsidRDefault="00000000">
      <w:r>
        <w:t>Waiver - Release of Liability</w:t>
      </w:r>
    </w:p>
    <w:p w14:paraId="00000003" w14:textId="77777777" w:rsidR="00C13549" w:rsidRDefault="00000000">
      <w:r>
        <w:t>Metal Dryer Vent Recommendation</w:t>
      </w:r>
      <w:r>
        <w:br/>
        <w:t>Servicer recommends the installation of metal venting materials on all gas and electric dryers. Servicer can provide installation of metal venting materials for its standard installation fee for such service. After being duly advised by Servicer that non-metal venting materials may constitute a serious fire hazard, void the manufacturer’s warranty and/or cause the dryer to operate improperly due to decreased air flow, the CUSTOMER waives the installation of metal vent materials by Servicer. CUSTOMER furth...</w:t>
      </w:r>
    </w:p>
    <w:p w14:paraId="00000004" w14:textId="77777777" w:rsidR="00C13549" w:rsidRDefault="00000000">
      <w:r>
        <w:t>Gas and Water Connections</w:t>
      </w:r>
      <w:r>
        <w:br/>
        <w:t>The appliance that you had serviced requires connection to a water or gas supply. This includes the removal of gas or water supply connector. CUSTOMER agrees that every effort has been made to properly and safely connect the appliance to your gas or water source. It is your responsibility to timely notify Sun State Appliance Repair if any hoses, fittings, or connections develop a leak. The CUSTOMER agrees to release, save and hold Sun State Appliance Repair harmless for any and all claims, damages, or cau...</w:t>
      </w:r>
    </w:p>
    <w:p w14:paraId="00000005" w14:textId="77777777" w:rsidR="00C13549" w:rsidRDefault="00000000">
      <w:r>
        <w:t>Spoilage of Foods</w:t>
      </w:r>
      <w:r>
        <w:br/>
        <w:t>Sun State Appliance Repair is not responsible for the loss or spoilage of any foods, goods, or products stored within the CUSTOMER’S refrigerator or freezer. It is the CUSTOMER’S responsibility to ensure the refrigerator is at an optimal temperature before storing perishable goods in your refrigerator or freezer. Furthermore, it is CUSTOMER’S responsibility to ensure that the refrigerator or freezer is fully functioning, properly connected to a power supply, and that the temperature settings are adjusted ...</w:t>
      </w:r>
    </w:p>
    <w:p w14:paraId="00000007" w14:textId="07B740FE" w:rsidR="00C13549" w:rsidRDefault="00000000" w:rsidP="00AC5E68">
      <w:r>
        <w:t>Prior Damage</w:t>
      </w:r>
      <w:r>
        <w:br/>
        <w:t>Sun State Appliance Repair is not responsible for any prior damage to the subject appliance or fixture and the area surrounding it before service. CUSTOMER must recognize such damage as a condition of service. CUSTOMER hereby acknowledges the damage</w:t>
      </w:r>
      <w:r w:rsidR="00AC5E68">
        <w:t>.</w:t>
      </w:r>
    </w:p>
    <w:p w14:paraId="00000008" w14:textId="77777777" w:rsidR="00C13549" w:rsidRDefault="00000000">
      <w:r>
        <w:t>Existed prior to any service, maintenance, or repair to the subject appliances or fixtures (not all damages will be listed). Refusal by CUSTOMER to sign and initial this statement prior to any service, maintenance, or repair is considered a refusal of service and CUSTOMER will be charged a service fee for last-minute cancellation.</w:t>
      </w:r>
    </w:p>
    <w:p w14:paraId="00000009" w14:textId="77777777" w:rsidR="00C13549" w:rsidRDefault="00000000">
      <w:r>
        <w:t>General Release of Liability</w:t>
      </w:r>
      <w:r>
        <w:br/>
        <w:t>Neither Sun State Appliance Repair nor any of its authorized representatives shall be liable for any consequential or incidental damages related to services provided under this invoice.</w:t>
      </w:r>
    </w:p>
    <w:p w14:paraId="0000000A" w14:textId="77777777" w:rsidR="00C13549" w:rsidRDefault="00000000">
      <w:r>
        <w:t xml:space="preserve">I declare under penalty of perjury that I have read and fully understand the foregoing terms. By signing this agreement, I agree to hold Sun State Appliance Repair, their agents, employees, servicers, and successors harmless from any and all damages or claims I may have arising out of or relating to installation of parts, materials, or fixtures defined on the </w:t>
      </w:r>
      <w:r>
        <w:lastRenderedPageBreak/>
        <w:t>front of this agreement. This contract is governed in accordance with the laws of the State of Arizona. The trip and diagnostic fee is nonrefundable.</w:t>
      </w:r>
    </w:p>
    <w:sectPr w:rsidR="00C1354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549"/>
    <w:rsid w:val="00350810"/>
    <w:rsid w:val="00AC5E68"/>
    <w:rsid w:val="00C13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B730"/>
  <w15:docId w15:val="{649417CC-36BD-41E4-8819-ACF01304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Erofey Izotov</cp:lastModifiedBy>
  <cp:revision>2</cp:revision>
  <dcterms:created xsi:type="dcterms:W3CDTF">2026-01-25T02:35:00Z</dcterms:created>
  <dcterms:modified xsi:type="dcterms:W3CDTF">2026-01-25T02:35:00Z</dcterms:modified>
</cp:coreProperties>
</file>