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0E93F202" w:rsidR="006B5DAE" w:rsidRDefault="006B5DAE" w:rsidP="00615D17">
      <w:pPr>
        <w:pStyle w:val="Heading1"/>
        <w:rPr>
          <w:lang w:val="de-CH"/>
        </w:rPr>
      </w:pPr>
      <w:r w:rsidRPr="00363940">
        <w:rPr>
          <w:lang w:val="de-CH"/>
        </w:rPr>
        <w:t>Lern- und Arbeitsauftrag</w:t>
      </w:r>
      <w:r w:rsidR="002D50A7" w:rsidRPr="00363940">
        <w:rPr>
          <w:lang w:val="de-CH"/>
        </w:rPr>
        <w:t xml:space="preserve"> </w:t>
      </w:r>
      <w:r w:rsidR="008E5C7B">
        <w:rPr>
          <w:lang w:val="de-CH"/>
        </w:rPr>
        <w:t xml:space="preserve">1304 </w:t>
      </w:r>
      <w:r w:rsidR="009C6F68">
        <w:rPr>
          <w:lang w:val="de-CH"/>
        </w:rPr>
        <w:t>Codes</w:t>
      </w:r>
      <w:r w:rsidR="00C77F65">
        <w:rPr>
          <w:lang w:val="de-CH"/>
        </w:rPr>
        <w:t>, NoSQL und Backend</w:t>
      </w:r>
    </w:p>
    <w:p w14:paraId="19C238CA" w14:textId="77777777" w:rsidR="00C77F65" w:rsidRPr="00C77F65" w:rsidRDefault="00C77F65" w:rsidP="00C77F65">
      <w:pPr>
        <w:rPr>
          <w:lang w:val="de-CH"/>
        </w:rPr>
      </w:pPr>
    </w:p>
    <w:tbl>
      <w:tblPr>
        <w:tblStyle w:val="TableGrid"/>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 </w:t>
            </w:r>
            <w:r w:rsidR="009C6F68">
              <w:rPr>
                <w:b/>
                <w:lang w:val="de-CH"/>
              </w:rPr>
              <w:t xml:space="preserve"> </w:t>
            </w:r>
            <w:r w:rsidRPr="00363940">
              <w:rPr>
                <w:b/>
                <w:lang w:val="de-CH"/>
              </w:rPr>
              <w:t>Gruppenarbeit</w:t>
            </w:r>
          </w:p>
        </w:tc>
      </w:tr>
      <w:tr w:rsidR="00A95AC9" w:rsidRPr="001F7769"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6C33908B" w:rsidR="003C6C9C" w:rsidRPr="00363940" w:rsidRDefault="003C6C9C" w:rsidP="003C6C9C">
            <w:pPr>
              <w:rPr>
                <w:lang w:val="de-CH"/>
              </w:rPr>
            </w:pPr>
            <w:r>
              <w:rPr>
                <w:lang w:val="de-CH"/>
              </w:rPr>
              <w:t xml:space="preserve">Gruppenarbeit </w:t>
            </w:r>
            <w:r w:rsidR="0030744F">
              <w:rPr>
                <w:lang w:val="de-CH"/>
              </w:rPr>
              <w:t xml:space="preserve">mit </w:t>
            </w:r>
            <w:r w:rsidR="008E5C7B">
              <w:rPr>
                <w:lang w:val="de-CH"/>
              </w:rPr>
              <w:t>2</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Heading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3342C5E0" w:rsidR="00C77F65" w:rsidRDefault="008E5C7B" w:rsidP="008E5C7B">
      <w:pPr>
        <w:rPr>
          <w:lang w:val="de-CH"/>
        </w:rPr>
      </w:pPr>
      <w:r w:rsidRPr="008E5C7B">
        <w:rPr>
          <w:lang w:val="de-CH"/>
        </w:rPr>
        <w:t>306 Kleinprojekte im eigenen Berufsumfeld abwickeln</w:t>
      </w:r>
    </w:p>
    <w:p w14:paraId="5B071F06" w14:textId="77777777" w:rsidR="008E5C7B" w:rsidRDefault="008E5C7B" w:rsidP="00E766A9">
      <w:pPr>
        <w:rPr>
          <w:lang w:val="de-CH"/>
        </w:rPr>
      </w:pPr>
    </w:p>
    <w:p w14:paraId="16C71097" w14:textId="3B522FF8"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FE855E3" w:rsidR="0038718D" w:rsidRPr="00363940" w:rsidRDefault="0038718D" w:rsidP="00E766A9">
      <w:pPr>
        <w:rPr>
          <w:lang w:val="de-CH"/>
        </w:rPr>
      </w:pPr>
      <w:r>
        <w:rPr>
          <w:lang w:val="de-CH"/>
        </w:rPr>
        <w:t xml:space="preserve">Hinweis: Dimensionieren Sie Ihr Projekt so, dass Sie in der gegebenen zeit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Heading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Heading2"/>
        <w:rPr>
          <w:lang w:val="de-CH"/>
        </w:rPr>
      </w:pPr>
      <w:r w:rsidRPr="00363940">
        <w:rPr>
          <w:lang w:val="de-CH"/>
        </w:rPr>
        <w:t>Aufgaben</w:t>
      </w:r>
    </w:p>
    <w:p w14:paraId="5A9C92B5" w14:textId="77777777" w:rsidR="00C7368B" w:rsidRDefault="00C7368B" w:rsidP="00C7368B">
      <w:pPr>
        <w:pStyle w:val="Heading3"/>
        <w:rPr>
          <w:lang w:val="de-CH"/>
        </w:rPr>
      </w:pPr>
      <w:r w:rsidRPr="00363940">
        <w:rPr>
          <w:lang w:val="de-CH"/>
        </w:rPr>
        <w:t>1) Informieren</w:t>
      </w:r>
    </w:p>
    <w:p w14:paraId="43B51487" w14:textId="6DE21C86" w:rsidR="00C7368B" w:rsidRPr="006E159B" w:rsidRDefault="00C7368B" w:rsidP="00C7368B">
      <w:pPr>
        <w:rPr>
          <w:lang w:val="de-CH"/>
        </w:rPr>
      </w:pPr>
      <w:r w:rsidRPr="006E159B">
        <w:rPr>
          <w:lang w:val="de-CH"/>
        </w:rPr>
        <w:t xml:space="preserve">a) Schliessen Sie sich in Gruppen zusammen, die mindestens aus </w:t>
      </w:r>
      <w:r w:rsidR="008E5C7B">
        <w:rPr>
          <w:lang w:val="de-CH"/>
        </w:rPr>
        <w:t>zwei</w:t>
      </w:r>
      <w:r w:rsidRPr="006E159B">
        <w:rPr>
          <w:lang w:val="de-CH"/>
        </w:rPr>
        <w:t xml:space="preserve">, maximal aus </w:t>
      </w:r>
      <w:r w:rsidR="008E5C7B">
        <w:rPr>
          <w:lang w:val="de-CH"/>
        </w:rPr>
        <w:t>vier</w:t>
      </w:r>
      <w:r w:rsidRPr="006E159B">
        <w:rPr>
          <w:lang w:val="de-CH"/>
        </w:rPr>
        <w:t xml:space="preserve"> Personen bestehen. </w:t>
      </w:r>
    </w:p>
    <w:p w14:paraId="14E152AA" w14:textId="77777777"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2D1282" w14:textId="77777777" w:rsidR="00C7368B" w:rsidRPr="006E159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«nice-to-have»-Anforderungen fest, die bei genügend Zeit realisiert werden können.</w:t>
      </w:r>
    </w:p>
    <w:p w14:paraId="132BDB66" w14:textId="77777777" w:rsidR="00C7368B" w:rsidRPr="006E159B" w:rsidRDefault="00C7368B" w:rsidP="00C7368B">
      <w:pPr>
        <w:rPr>
          <w:lang w:val="de-CH"/>
        </w:rPr>
      </w:pPr>
      <w:r w:rsidRPr="006E159B">
        <w:rPr>
          <w:lang w:val="de-CH"/>
        </w:rPr>
        <w:t>d) Legen Sie fest, wo und wie Sie in der Gruppe Arbeitsergebnisse speichern und austauschen möchten.</w:t>
      </w:r>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01B58500" w14:textId="77777777" w:rsidR="00C7368B" w:rsidRPr="006E159B" w:rsidRDefault="00C7368B" w:rsidP="00C7368B">
      <w:pPr>
        <w:rPr>
          <w:lang w:val="de-CH"/>
        </w:rPr>
      </w:pPr>
      <w:r w:rsidRPr="006E159B">
        <w:rPr>
          <w:lang w:val="de-CH"/>
        </w:rPr>
        <w:t>Sie können die erarbeiteten Dokumente mit der Lehrperson besprechen, wenn Sie möchten.</w:t>
      </w:r>
    </w:p>
    <w:p w14:paraId="2BBC0993" w14:textId="77777777" w:rsidR="00C7368B" w:rsidRPr="00A67868" w:rsidRDefault="00C7368B" w:rsidP="00C7368B">
      <w:pPr>
        <w:rPr>
          <w:lang w:val="de-CH"/>
        </w:rPr>
      </w:pPr>
    </w:p>
    <w:p w14:paraId="67C80533" w14:textId="77777777" w:rsidR="00C7368B" w:rsidRDefault="00C7368B" w:rsidP="00C7368B">
      <w:pPr>
        <w:widowControl/>
        <w:overflowPunct/>
        <w:autoSpaceDE/>
        <w:autoSpaceDN/>
        <w:adjustRightInd/>
        <w:textAlignment w:val="auto"/>
        <w:rPr>
          <w:b/>
          <w:lang w:val="de-CH"/>
        </w:rPr>
      </w:pPr>
      <w:r>
        <w:rPr>
          <w:lang w:val="de-CH"/>
        </w:rPr>
        <w:br w:type="page"/>
      </w:r>
    </w:p>
    <w:p w14:paraId="7F7C5A3A" w14:textId="77777777" w:rsidR="00C7368B" w:rsidRPr="00363940" w:rsidRDefault="00C7368B" w:rsidP="00C7368B">
      <w:pPr>
        <w:pStyle w:val="Heading3"/>
        <w:rPr>
          <w:lang w:val="de-CH"/>
        </w:rPr>
      </w:pPr>
      <w:r w:rsidRPr="00363940">
        <w:rPr>
          <w:lang w:val="de-CH"/>
        </w:rPr>
        <w:lastRenderedPageBreak/>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c) Erstellen Sie eine ToDo-Liste mit verantwortlicher Person, Arbeitspaket und Abschlussdatum für das ganze Projekt.</w:t>
      </w:r>
    </w:p>
    <w:p w14:paraId="52E052D6" w14:textId="77777777" w:rsidR="00C7368B" w:rsidRPr="006E159B" w:rsidRDefault="00C7368B" w:rsidP="00C7368B">
      <w:pPr>
        <w:rPr>
          <w:lang w:val="de-CH"/>
        </w:rPr>
      </w:pPr>
    </w:p>
    <w:p w14:paraId="02D6ACAB" w14:textId="77777777" w:rsidR="00C7368B" w:rsidRPr="006E159B" w:rsidRDefault="00C7368B" w:rsidP="00C7368B">
      <w:pPr>
        <w:rPr>
          <w:lang w:val="de-CH"/>
        </w:rPr>
      </w:pPr>
      <w:r w:rsidRPr="006E159B">
        <w:rPr>
          <w:lang w:val="de-CH"/>
        </w:rPr>
        <w:t>Sie können diese ToDo-Liste mit der Lehrperson besprechen, wenn Sie möchten.</w:t>
      </w:r>
    </w:p>
    <w:p w14:paraId="00AAD632" w14:textId="77777777" w:rsidR="00C7368B" w:rsidRPr="00363940" w:rsidRDefault="00C7368B" w:rsidP="00C7368B">
      <w:pPr>
        <w:rPr>
          <w:lang w:val="de-CH"/>
        </w:rPr>
      </w:pPr>
    </w:p>
    <w:bookmarkEnd w:id="1"/>
    <w:p w14:paraId="34E7E6E0" w14:textId="77777777" w:rsidR="00C7368B" w:rsidRPr="00363940" w:rsidRDefault="00C7368B" w:rsidP="00C7368B">
      <w:pPr>
        <w:pStyle w:val="Heading3"/>
        <w:rPr>
          <w:lang w:val="de-CH"/>
        </w:rPr>
      </w:pPr>
      <w:r w:rsidRPr="00363940">
        <w:rPr>
          <w:lang w:val="de-CH"/>
        </w:rPr>
        <w:t>3) Entscheiden</w:t>
      </w:r>
    </w:p>
    <w:p w14:paraId="3F90FE61" w14:textId="77777777" w:rsidR="00C7368B" w:rsidRPr="006E159B" w:rsidRDefault="00C7368B" w:rsidP="00C7368B">
      <w:pPr>
        <w:rPr>
          <w:lang w:val="de-CH"/>
        </w:rPr>
      </w:pPr>
      <w:r w:rsidRPr="006E159B">
        <w:rPr>
          <w:lang w:val="de-CH"/>
        </w:rPr>
        <w:t>Fällen und dokumentieren Sie wichtige Entscheidungen.</w:t>
      </w:r>
    </w:p>
    <w:p w14:paraId="387BA239" w14:textId="77777777" w:rsidR="00C7368B" w:rsidRDefault="00C7368B" w:rsidP="00C7368B">
      <w:pPr>
        <w:pStyle w:val="Heading3"/>
        <w:rPr>
          <w:lang w:val="de-CH"/>
        </w:rPr>
      </w:pPr>
    </w:p>
    <w:p w14:paraId="7A0B31BB" w14:textId="77777777" w:rsidR="00C7368B" w:rsidRPr="00363940" w:rsidRDefault="00C7368B" w:rsidP="00C7368B">
      <w:pPr>
        <w:pStyle w:val="Heading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7777777" w:rsidR="00C7368B" w:rsidRDefault="00C7368B" w:rsidP="00C7368B">
      <w:pPr>
        <w:rPr>
          <w:lang w:val="de-CH"/>
        </w:rPr>
      </w:pPr>
    </w:p>
    <w:p w14:paraId="6AB02188" w14:textId="77777777" w:rsidR="00C7368B" w:rsidRPr="00363940" w:rsidRDefault="00C7368B" w:rsidP="00C7368B">
      <w:pPr>
        <w:pStyle w:val="Heading3"/>
        <w:rPr>
          <w:lang w:val="de-CH"/>
        </w:rPr>
      </w:pPr>
      <w:r w:rsidRPr="00363940">
        <w:rPr>
          <w:lang w:val="de-CH"/>
        </w:rPr>
        <w:t>5) Kontrolle</w:t>
      </w:r>
    </w:p>
    <w:p w14:paraId="020340CB" w14:textId="77777777" w:rsidR="00C7368B" w:rsidRPr="00363940" w:rsidRDefault="00C7368B" w:rsidP="00C7368B">
      <w:pPr>
        <w:rPr>
          <w:lang w:val="de-CH"/>
        </w:rPr>
      </w:pPr>
      <w:r w:rsidRPr="00363940">
        <w:rPr>
          <w:lang w:val="de-CH"/>
        </w:rPr>
        <w:t>a) Erstellen Sie Testfälle für das Programm.</w:t>
      </w: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183E60E1" w14:textId="77777777" w:rsidR="00C7368B" w:rsidRDefault="00C7368B" w:rsidP="00C7368B">
      <w:pPr>
        <w:pStyle w:val="Heading3"/>
        <w:rPr>
          <w:lang w:val="de-CH"/>
        </w:rPr>
      </w:pPr>
    </w:p>
    <w:p w14:paraId="2C175AF3" w14:textId="77777777" w:rsidR="00C7368B" w:rsidRDefault="00C7368B" w:rsidP="00C7368B">
      <w:pPr>
        <w:rPr>
          <w:lang w:val="de-CH"/>
        </w:rPr>
      </w:pPr>
      <w:r w:rsidRPr="006E159B">
        <w:rPr>
          <w:lang w:val="de-CH"/>
        </w:rPr>
        <w:t>Sie können diese Testdokumente mit der Lehrperson besprechen, wenn Sie möchten.</w:t>
      </w:r>
    </w:p>
    <w:p w14:paraId="1708F37F" w14:textId="77777777" w:rsidR="00C7368B" w:rsidRDefault="00C7368B" w:rsidP="00C7368B">
      <w:pPr>
        <w:rPr>
          <w:lang w:val="de-CH"/>
        </w:rPr>
      </w:pPr>
    </w:p>
    <w:p w14:paraId="4D721319" w14:textId="77777777" w:rsidR="00C7368B" w:rsidRPr="00363940" w:rsidRDefault="00C7368B" w:rsidP="00C7368B">
      <w:pPr>
        <w:pStyle w:val="Heading3"/>
        <w:rPr>
          <w:lang w:val="de-CH"/>
        </w:rPr>
      </w:pPr>
      <w:r w:rsidRPr="00363940">
        <w:rPr>
          <w:lang w:val="de-CH"/>
        </w:rPr>
        <w:t>6) Auswertung</w:t>
      </w:r>
    </w:p>
    <w:p w14:paraId="2C537642" w14:textId="7777777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18EC8318" w14:textId="77777777" w:rsidR="00C7368B" w:rsidRDefault="00C7368B" w:rsidP="00C7368B">
      <w:pPr>
        <w:rPr>
          <w:b/>
          <w:lang w:val="de-CH"/>
        </w:rPr>
      </w:pPr>
    </w:p>
    <w:p w14:paraId="446DDD46" w14:textId="77777777" w:rsidR="00C7368B" w:rsidRPr="00363940" w:rsidRDefault="00C7368B" w:rsidP="00C7368B">
      <w:pPr>
        <w:pStyle w:val="Heading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Heading2"/>
        <w:rPr>
          <w:lang w:val="de-CH"/>
        </w:rPr>
      </w:pPr>
      <w:r w:rsidRPr="00363940">
        <w:rPr>
          <w:lang w:val="de-CH"/>
        </w:rPr>
        <w:lastRenderedPageBreak/>
        <w:t>Projektvorschläge</w:t>
      </w:r>
    </w:p>
    <w:p w14:paraId="41C541E3" w14:textId="3CAA600A" w:rsidR="008B3B55" w:rsidRDefault="008E5C7B" w:rsidP="00701D17">
      <w:pPr>
        <w:pStyle w:val="Heading3"/>
        <w:rPr>
          <w:bCs/>
          <w:lang w:val="de-CH"/>
        </w:rPr>
      </w:pPr>
      <w:r w:rsidRPr="008E5C7B">
        <w:rPr>
          <w:lang w:val="de-CH"/>
        </w:rPr>
        <w:t>165 NoSQL-Datenbanken einsetzen</w:t>
      </w:r>
    </w:p>
    <w:p w14:paraId="48A85011" w14:textId="6F3322B1" w:rsidR="00C6205A" w:rsidRDefault="00C6205A" w:rsidP="00C6205A">
      <w:pPr>
        <w:rPr>
          <w:lang w:val="de-CH"/>
        </w:rPr>
      </w:pPr>
    </w:p>
    <w:p w14:paraId="17C6CFF2" w14:textId="0FB274E5" w:rsidR="008E5C7B" w:rsidRPr="00701D17" w:rsidRDefault="00701D17" w:rsidP="00C6205A">
      <w:pPr>
        <w:rPr>
          <w:b/>
          <w:bCs/>
          <w:lang w:val="de-CH"/>
        </w:rPr>
      </w:pPr>
      <w:r w:rsidRPr="00701D17">
        <w:rPr>
          <w:b/>
          <w:bCs/>
          <w:lang w:val="de-CH"/>
        </w:rPr>
        <w:t>Mittagessenplaner</w:t>
      </w:r>
      <w:r>
        <w:rPr>
          <w:b/>
          <w:bCs/>
          <w:lang w:val="de-CH"/>
        </w:rPr>
        <w:t xml:space="preserve"> 1</w:t>
      </w:r>
    </w:p>
    <w:p w14:paraId="2772FED4" w14:textId="7544E461" w:rsidR="00701D17" w:rsidRDefault="00701D17" w:rsidP="00C6205A">
      <w:pPr>
        <w:rPr>
          <w:lang w:val="de-CH"/>
        </w:rPr>
      </w:pPr>
      <w:r>
        <w:rPr>
          <w:lang w:val="de-CH"/>
        </w:rPr>
        <w:t>Erstellen Sie eine Webapplikation, die verschiedene Orte zum Mittagessen in einer NoSQL-Datenbank speichert. Erlauben Sie Personen mit einem Account sich für ein Datum an einem solchen Ort einzuchecken. Damit kann man sich während den Schultagen seine Gschpähnli aussuchen.</w:t>
      </w:r>
    </w:p>
    <w:p w14:paraId="0EFED9C1" w14:textId="61F47869" w:rsidR="00701D17" w:rsidRDefault="00701D17" w:rsidP="00C6205A">
      <w:pPr>
        <w:rPr>
          <w:lang w:val="de-CH"/>
        </w:rPr>
      </w:pPr>
    </w:p>
    <w:p w14:paraId="470262DE" w14:textId="791215CD" w:rsidR="00701D17" w:rsidRDefault="00701D17" w:rsidP="00701D17">
      <w:pPr>
        <w:rPr>
          <w:b/>
          <w:bCs/>
          <w:lang w:val="de-CH"/>
        </w:rPr>
      </w:pPr>
      <w:r w:rsidRPr="00701D17">
        <w:rPr>
          <w:b/>
          <w:bCs/>
          <w:lang w:val="de-CH"/>
        </w:rPr>
        <w:t>Mittagessenplaner</w:t>
      </w:r>
      <w:r>
        <w:rPr>
          <w:b/>
          <w:bCs/>
          <w:lang w:val="de-CH"/>
        </w:rPr>
        <w:t xml:space="preserve"> </w:t>
      </w:r>
      <w:r>
        <w:rPr>
          <w:b/>
          <w:bCs/>
          <w:lang w:val="de-CH"/>
        </w:rPr>
        <w:t>2</w:t>
      </w:r>
    </w:p>
    <w:p w14:paraId="45DB5362" w14:textId="1339A48A" w:rsidR="00701D17" w:rsidRPr="00701D17" w:rsidRDefault="00701D17" w:rsidP="00701D17">
      <w:pPr>
        <w:rPr>
          <w:lang w:val="de-CH"/>
        </w:rPr>
      </w:pPr>
      <w:r w:rsidRPr="00701D17">
        <w:rPr>
          <w:lang w:val="de-CH"/>
        </w:rPr>
        <w:t xml:space="preserve">Erstellen Sie eine Webapplikation, </w:t>
      </w:r>
      <w:r>
        <w:rPr>
          <w:lang w:val="de-CH"/>
        </w:rPr>
        <w:t>die das Menü eines Lieferdienstes gespeichert hat. Personen mit Account sollen sich ein Menü zusammenstellen und zu einem festgelegten Zeitpunkt wird eine der Personen (bspw. per Mail) verknurrt, die Bestellung zu tätigen. Diese Person soll eine einfache Übersicht haben, wer ihr wie viel Geld twinten muss.</w:t>
      </w:r>
    </w:p>
    <w:p w14:paraId="79C36172" w14:textId="77777777" w:rsidR="00701D17" w:rsidRDefault="00701D17" w:rsidP="00C6205A">
      <w:pPr>
        <w:rPr>
          <w:lang w:val="de-CH"/>
        </w:rPr>
      </w:pPr>
    </w:p>
    <w:p w14:paraId="25D2ECF5" w14:textId="6CA81381" w:rsidR="00C6205A" w:rsidRDefault="00C6205A" w:rsidP="00C6205A">
      <w:pPr>
        <w:rPr>
          <w:b/>
          <w:bCs/>
          <w:lang w:val="de-CH"/>
        </w:rPr>
      </w:pPr>
      <w:r>
        <w:rPr>
          <w:b/>
          <w:bCs/>
          <w:lang w:val="de-CH"/>
        </w:rPr>
        <w:t>Little Google</w:t>
      </w:r>
    </w:p>
    <w:p w14:paraId="07013C5E" w14:textId="084E724B" w:rsidR="00C6205A" w:rsidRDefault="00C6205A" w:rsidP="00C6205A">
      <w:pPr>
        <w:rPr>
          <w:lang w:val="de-CH"/>
        </w:rPr>
      </w:pPr>
      <w:r w:rsidRPr="00C6205A">
        <w:rPr>
          <w:lang w:val="de-CH"/>
        </w:rPr>
        <w:t>R</w:t>
      </w:r>
      <w:r>
        <w:rPr>
          <w:lang w:val="de-CH"/>
        </w:rPr>
        <w:t>ufen Sie in Ihrem Programm Webseiten ab, folgen Sie den Links und speichern Sie diese in einer NoSQL-Datenbank.</w:t>
      </w:r>
    </w:p>
    <w:p w14:paraId="4483564D" w14:textId="21582173" w:rsidR="00C6205A" w:rsidRDefault="00C6205A" w:rsidP="00C6205A">
      <w:pPr>
        <w:rPr>
          <w:lang w:val="de-CH"/>
        </w:rPr>
      </w:pPr>
      <w:r>
        <w:rPr>
          <w:lang w:val="de-CH"/>
        </w:rPr>
        <w:t>Erstellen Sie eine Applikation, mit der Sie in diesen Webseiten suchen können.</w:t>
      </w:r>
    </w:p>
    <w:p w14:paraId="2AA29BE0" w14:textId="4D080EF2" w:rsidR="00C6205A" w:rsidRDefault="00C6205A" w:rsidP="00C6205A">
      <w:pPr>
        <w:rPr>
          <w:lang w:val="de-CH"/>
        </w:rPr>
      </w:pPr>
      <w:r>
        <w:rPr>
          <w:lang w:val="de-CH"/>
        </w:rPr>
        <w:t>Ebenfalls wäre es möglich, nicht funktionierende Links zu erkennen und auszugeben.</w:t>
      </w:r>
    </w:p>
    <w:p w14:paraId="49322F68" w14:textId="54D51BB3" w:rsidR="00C6205A" w:rsidRDefault="00C6205A" w:rsidP="00C6205A">
      <w:pPr>
        <w:rPr>
          <w:lang w:val="de-CH"/>
        </w:rPr>
      </w:pPr>
      <w:r>
        <w:rPr>
          <w:lang w:val="de-CH"/>
        </w:rPr>
        <w:t>Erweiterung: Erlauben Sie das lokale Browsen dieser Webseiten.</w:t>
      </w:r>
    </w:p>
    <w:p w14:paraId="0E949771" w14:textId="758295BA" w:rsidR="002E295B" w:rsidRDefault="002E295B" w:rsidP="00C6205A">
      <w:pPr>
        <w:rPr>
          <w:lang w:val="de-CH"/>
        </w:rPr>
      </w:pPr>
    </w:p>
    <w:p w14:paraId="5D8661A1" w14:textId="77777777" w:rsidR="002E295B" w:rsidRPr="00363940" w:rsidRDefault="002E295B" w:rsidP="002E295B">
      <w:pPr>
        <w:widowControl/>
        <w:overflowPunct/>
        <w:autoSpaceDE/>
        <w:autoSpaceDN/>
        <w:adjustRightInd/>
        <w:textAlignment w:val="auto"/>
        <w:rPr>
          <w:b/>
          <w:bCs/>
          <w:lang w:val="de-CH"/>
        </w:rPr>
      </w:pPr>
      <w:r w:rsidRPr="00363940">
        <w:rPr>
          <w:b/>
          <w:bCs/>
          <w:lang w:val="de-CH"/>
        </w:rPr>
        <w:t>Cho</w:t>
      </w:r>
      <w:r>
        <w:rPr>
          <w:b/>
          <w:bCs/>
          <w:lang w:val="de-CH"/>
        </w:rPr>
        <w:t>o</w:t>
      </w:r>
      <w:r w:rsidRPr="00363940">
        <w:rPr>
          <w:b/>
          <w:bCs/>
          <w:lang w:val="de-CH"/>
        </w:rPr>
        <w:t>se your own adventure</w:t>
      </w:r>
    </w:p>
    <w:p w14:paraId="075C389B" w14:textId="22416009" w:rsidR="002E295B" w:rsidRPr="00363940" w:rsidRDefault="002E295B" w:rsidP="002E295B">
      <w:pPr>
        <w:rPr>
          <w:lang w:val="de-CH"/>
        </w:rPr>
      </w:pPr>
      <w:r>
        <w:rPr>
          <w:lang w:val="de-CH"/>
        </w:rPr>
        <w:t>«</w:t>
      </w:r>
      <w:r w:rsidRPr="00363940">
        <w:rPr>
          <w:lang w:val="de-CH"/>
        </w:rPr>
        <w:t>Cho</w:t>
      </w:r>
      <w:r>
        <w:rPr>
          <w:lang w:val="de-CH"/>
        </w:rPr>
        <w:t>o</w:t>
      </w:r>
      <w:r w:rsidRPr="00363940">
        <w:rPr>
          <w:lang w:val="de-CH"/>
        </w:rPr>
        <w:t>se your own adventure</w:t>
      </w:r>
      <w:r>
        <w:rPr>
          <w:lang w:val="de-CH"/>
        </w:rPr>
        <w:t>»</w:t>
      </w:r>
      <w:r w:rsidRPr="00363940">
        <w:rPr>
          <w:lang w:val="de-CH"/>
        </w:rPr>
        <w:t xml:space="preserve"> sind Bücher, in denen Ihnen eine</w:t>
      </w:r>
      <w:r>
        <w:rPr>
          <w:lang w:val="de-CH"/>
        </w:rPr>
        <w:t xml:space="preserve"> Situation geschildert und verschiedene Entscheidungsmöglichkeiten gezeigt werden. (</w:t>
      </w:r>
      <w:hyperlink r:id="rId8" w:history="1">
        <w:r w:rsidRPr="00DD2A68">
          <w:rPr>
            <w:rStyle w:val="Hyperlink"/>
            <w:lang w:val="de-CH"/>
          </w:rPr>
          <w:t>https://de.wikipedia.org/wiki/Spielbuch</w:t>
        </w:r>
      </w:hyperlink>
      <w:r>
        <w:rPr>
          <w:lang w:val="de-CH"/>
        </w:rPr>
        <w:t xml:space="preserve">). Erstellen Sie eine </w:t>
      </w:r>
      <w:r>
        <w:rPr>
          <w:lang w:val="de-CH"/>
        </w:rPr>
        <w:t>(Web-)Applikation, mit der Sie eine solche Geschichte durchspielen können. Speichern Sie alle Daten in einer  NoSQL-Datenbank.</w:t>
      </w:r>
    </w:p>
    <w:p w14:paraId="2DB6EBF2" w14:textId="410DF80F" w:rsidR="002E295B" w:rsidRDefault="002E295B" w:rsidP="00C6205A">
      <w:pPr>
        <w:rPr>
          <w:lang w:val="de-CH"/>
        </w:rPr>
      </w:pPr>
    </w:p>
    <w:p w14:paraId="1A95E755" w14:textId="77777777" w:rsidR="002E295B" w:rsidRPr="00807D3F" w:rsidRDefault="002E295B" w:rsidP="002E295B">
      <w:pPr>
        <w:rPr>
          <w:b/>
          <w:bCs/>
          <w:lang w:val="de-CH"/>
        </w:rPr>
      </w:pPr>
      <w:r w:rsidRPr="00807D3F">
        <w:rPr>
          <w:b/>
          <w:bCs/>
          <w:lang w:val="de-CH"/>
        </w:rPr>
        <w:t>Repetitionshilfe</w:t>
      </w:r>
    </w:p>
    <w:p w14:paraId="03D861F4" w14:textId="691C1890" w:rsidR="002E295B" w:rsidRDefault="002E295B" w:rsidP="002E295B">
      <w:pPr>
        <w:rPr>
          <w:lang w:val="de-CH"/>
        </w:rPr>
      </w:pPr>
      <w:r>
        <w:rPr>
          <w:lang w:val="de-CH"/>
        </w:rPr>
        <w:t>Erstellen Sie ein Programm, mit dem Sie Faktenwissen aus dem Unterricht repetieren können. Sie sollten Fragen und Antworten eingeben können und das Programm soll Sie abfragen. Erweiterungen wie eine Statistik oder andere Fragetypen wie Multiple-Choice-Aufgaben sind möglich.</w:t>
      </w:r>
      <w:r>
        <w:rPr>
          <w:lang w:val="de-CH"/>
        </w:rPr>
        <w:t xml:space="preserve"> Speichern Sie alle Daten in einer NoSQL Datenbank.</w:t>
      </w:r>
    </w:p>
    <w:p w14:paraId="08C8D239" w14:textId="2569FF34" w:rsidR="00952FCE" w:rsidRDefault="00952FCE" w:rsidP="005524EB">
      <w:pPr>
        <w:rPr>
          <w:lang w:val="de-CH"/>
        </w:rPr>
      </w:pPr>
    </w:p>
    <w:p w14:paraId="4BDD08B0" w14:textId="09FF9B68" w:rsidR="00701D17" w:rsidRPr="00CA0485" w:rsidRDefault="00701D17" w:rsidP="00CA0485">
      <w:pPr>
        <w:pStyle w:val="Heading3"/>
      </w:pPr>
      <w:r w:rsidRPr="00CA0485">
        <w:t>306 Kleinprojekte im eigenen Berufsumfeld abwickeln</w:t>
      </w:r>
    </w:p>
    <w:p w14:paraId="31CBD40D" w14:textId="77777777" w:rsidR="00CA0485" w:rsidRDefault="00CA0485" w:rsidP="00701D17">
      <w:pPr>
        <w:rPr>
          <w:b/>
          <w:bCs/>
          <w:lang w:val="de-CH"/>
        </w:rPr>
      </w:pPr>
    </w:p>
    <w:p w14:paraId="18D1C533" w14:textId="2BFA062E" w:rsidR="00CA0485" w:rsidRPr="00CA0485" w:rsidRDefault="00CA0485" w:rsidP="00701D17">
      <w:pPr>
        <w:rPr>
          <w:b/>
          <w:bCs/>
          <w:lang w:val="de-CH"/>
        </w:rPr>
      </w:pPr>
      <w:r w:rsidRPr="00CA0485">
        <w:rPr>
          <w:b/>
          <w:bCs/>
          <w:lang w:val="de-CH"/>
        </w:rPr>
        <w:t>Testmanager</w:t>
      </w:r>
    </w:p>
    <w:p w14:paraId="2DF990FE" w14:textId="4516DAB9" w:rsidR="00701D17" w:rsidRDefault="00701D17" w:rsidP="00701D17">
      <w:pPr>
        <w:rPr>
          <w:lang w:val="de-CH"/>
        </w:rPr>
      </w:pPr>
      <w:r>
        <w:rPr>
          <w:lang w:val="de-CH"/>
        </w:rPr>
        <w:t xml:space="preserve">Erstellen Sie eine Applikation, in der Sie Anforderungen und die dazugehörigen Testfälle speichern können. Auf Knopfdruck soll sie Anforderungsanalyse, Testfallspezifikation und Testfallprotokoll generieren. Wenn Sie die Daten in einer NoSQL- Datenbank speichern, haben Sie schon für das Modul </w:t>
      </w:r>
      <w:r w:rsidR="00CA0485">
        <w:rPr>
          <w:lang w:val="de-CH"/>
        </w:rPr>
        <w:t>165 gelernt.</w:t>
      </w:r>
    </w:p>
    <w:p w14:paraId="30838FDB" w14:textId="7392B92E" w:rsidR="00CA0485" w:rsidRDefault="00CA0485" w:rsidP="00701D17">
      <w:pPr>
        <w:rPr>
          <w:lang w:val="de-CH"/>
        </w:rPr>
      </w:pPr>
    </w:p>
    <w:p w14:paraId="5ED71E55" w14:textId="023B98CA" w:rsidR="00CA0485" w:rsidRPr="00115338" w:rsidRDefault="00115338" w:rsidP="00701D17">
      <w:pPr>
        <w:rPr>
          <w:b/>
          <w:bCs/>
          <w:lang w:val="de-CH"/>
        </w:rPr>
      </w:pPr>
      <w:r w:rsidRPr="00115338">
        <w:rPr>
          <w:b/>
          <w:bCs/>
          <w:lang w:val="de-CH"/>
        </w:rPr>
        <w:t>IPA-Zeitplaner</w:t>
      </w:r>
    </w:p>
    <w:p w14:paraId="041D6946" w14:textId="173A43B2" w:rsidR="00115338" w:rsidRDefault="00115338" w:rsidP="00701D17">
      <w:pPr>
        <w:rPr>
          <w:lang w:val="de-CH"/>
        </w:rPr>
      </w:pPr>
      <w:r>
        <w:rPr>
          <w:lang w:val="de-CH"/>
        </w:rPr>
        <w:t>Erstellen Sie ein Programm, das eine einfache, auf Textform basierende Beschreibung des Ablaufs entgegennimmt und einen schönen IPA Zeitplan ausgibt.</w:t>
      </w:r>
      <w:r w:rsidR="002E295B">
        <w:rPr>
          <w:lang w:val="de-CH"/>
        </w:rPr>
        <w:t xml:space="preserve"> (Beispiel: </w:t>
      </w:r>
      <w:hyperlink r:id="rId9" w:history="1">
        <w:r w:rsidR="002E295B" w:rsidRPr="002E53DB">
          <w:rPr>
            <w:rStyle w:val="Hyperlink"/>
            <w:lang w:val="de-CH"/>
          </w:rPr>
          <w:t>https://github.com/rsp9u/schedaus</w:t>
        </w:r>
      </w:hyperlink>
      <w:r w:rsidR="002E295B">
        <w:rPr>
          <w:lang w:val="de-CH"/>
        </w:rPr>
        <w:t>).</w:t>
      </w:r>
    </w:p>
    <w:p w14:paraId="2A2769E9" w14:textId="77777777" w:rsidR="00CA0485" w:rsidRPr="00701D17" w:rsidRDefault="00CA0485" w:rsidP="00701D17">
      <w:pPr>
        <w:rPr>
          <w:lang w:val="de-CH"/>
        </w:rPr>
      </w:pPr>
    </w:p>
    <w:p w14:paraId="0B320F21" w14:textId="3AA9C243" w:rsidR="008E5C7B" w:rsidRPr="00701D17" w:rsidRDefault="008E5C7B" w:rsidP="00701D17">
      <w:pPr>
        <w:pStyle w:val="Heading3"/>
      </w:pPr>
      <w:r w:rsidRPr="00701D17">
        <w:t>Generell</w:t>
      </w:r>
    </w:p>
    <w:p w14:paraId="41E5C9D4" w14:textId="77777777" w:rsidR="002E295B" w:rsidRDefault="002E295B">
      <w:pPr>
        <w:widowControl/>
        <w:overflowPunct/>
        <w:autoSpaceDE/>
        <w:autoSpaceDN/>
        <w:adjustRightInd/>
        <w:textAlignment w:val="auto"/>
        <w:rPr>
          <w:b/>
          <w:bCs/>
          <w:lang w:val="de-CH"/>
        </w:rPr>
      </w:pPr>
      <w:r>
        <w:rPr>
          <w:b/>
          <w:bCs/>
          <w:lang w:val="de-CH"/>
        </w:rPr>
        <w:br w:type="page"/>
      </w:r>
    </w:p>
    <w:p w14:paraId="71683D14" w14:textId="75E734E9" w:rsidR="008E5C7B" w:rsidRPr="00E808C1" w:rsidRDefault="008E5C7B" w:rsidP="008E5C7B">
      <w:pPr>
        <w:rPr>
          <w:b/>
          <w:bCs/>
          <w:lang w:val="de-CH"/>
        </w:rPr>
      </w:pPr>
      <w:r w:rsidRPr="00E808C1">
        <w:rPr>
          <w:b/>
          <w:bCs/>
          <w:lang w:val="de-CH"/>
        </w:rPr>
        <w:lastRenderedPageBreak/>
        <w:t>Schwer: Kursanmelder</w:t>
      </w:r>
    </w:p>
    <w:p w14:paraId="46FC2313" w14:textId="77777777" w:rsidR="008E5C7B" w:rsidRDefault="008E5C7B" w:rsidP="008E5C7B">
      <w:pPr>
        <w:rPr>
          <w:lang w:val="de-CH"/>
        </w:rPr>
      </w:pPr>
      <w:r>
        <w:rPr>
          <w:lang w:val="de-CH"/>
        </w:rPr>
        <w:t>(Praktisches, reales Problem)</w:t>
      </w:r>
    </w:p>
    <w:p w14:paraId="51DA5EA7" w14:textId="77777777" w:rsidR="008E5C7B" w:rsidRDefault="008E5C7B" w:rsidP="008E5C7B">
      <w:pPr>
        <w:rPr>
          <w:lang w:val="de-CH"/>
        </w:rPr>
      </w:pPr>
      <w:r>
        <w:rPr>
          <w:lang w:val="de-CH"/>
        </w:rPr>
        <w:t>Nehmen Sie an, es werden verschiedene Kurse angeboten. Sie erhalten eine Datei, in der die Namen der Kursteilnehmer und die drei Kurse, die sie am liebsten besuchen würden mit Absteigender Priorität erhalten:</w:t>
      </w:r>
    </w:p>
    <w:p w14:paraId="416E02D6" w14:textId="77777777" w:rsidR="008E5C7B" w:rsidRDefault="008E5C7B" w:rsidP="008E5C7B">
      <w:pPr>
        <w:rPr>
          <w:lang w:val="de-CH"/>
        </w:rPr>
      </w:pPr>
    </w:p>
    <w:p w14:paraId="346FA13D" w14:textId="77777777" w:rsidR="008E5C7B" w:rsidRDefault="008E5C7B" w:rsidP="008E5C7B">
      <w:pPr>
        <w:rPr>
          <w:lang w:val="de-CH"/>
        </w:rPr>
      </w:pPr>
      <w:r>
        <w:rPr>
          <w:lang w:val="de-CH"/>
        </w:rPr>
        <w:t>Hans Müller,</w:t>
      </w:r>
      <w:r>
        <w:rPr>
          <w:lang w:val="de-CH"/>
        </w:rPr>
        <w:tab/>
        <w:t>Kurs 4, Kurs 2, Kurs 1</w:t>
      </w:r>
    </w:p>
    <w:p w14:paraId="39895E4D" w14:textId="77777777" w:rsidR="008E5C7B" w:rsidRDefault="008E5C7B" w:rsidP="008E5C7B">
      <w:pPr>
        <w:rPr>
          <w:lang w:val="de-CH"/>
        </w:rPr>
      </w:pPr>
      <w:r>
        <w:rPr>
          <w:lang w:val="de-CH"/>
        </w:rPr>
        <w:t>Patrizia Frei,</w:t>
      </w:r>
      <w:r>
        <w:rPr>
          <w:lang w:val="de-CH"/>
        </w:rPr>
        <w:tab/>
        <w:t>Kurs 3, Kurs 1, Kurs 4, Kurs 5</w:t>
      </w:r>
    </w:p>
    <w:p w14:paraId="65F39234" w14:textId="77777777" w:rsidR="008E5C7B" w:rsidRDefault="008E5C7B" w:rsidP="008E5C7B">
      <w:pPr>
        <w:rPr>
          <w:lang w:val="de-CH"/>
        </w:rPr>
      </w:pPr>
    </w:p>
    <w:p w14:paraId="4C3CB3C0" w14:textId="77777777" w:rsidR="008E5C7B" w:rsidRDefault="008E5C7B" w:rsidP="008E5C7B">
      <w:pPr>
        <w:rPr>
          <w:lang w:val="de-CH"/>
        </w:rPr>
      </w:pPr>
      <w:r>
        <w:rPr>
          <w:lang w:val="de-CH"/>
        </w:rPr>
        <w:t>Herr Müller würde also am liebsten Kurs 4 besuchen, wenn das nicht möglich ist Kurs 2 und dann Kurs 1.</w:t>
      </w:r>
    </w:p>
    <w:p w14:paraId="4FC8A4F1" w14:textId="77777777" w:rsidR="008E5C7B" w:rsidRDefault="008E5C7B" w:rsidP="008E5C7B">
      <w:pPr>
        <w:rPr>
          <w:lang w:val="de-CH"/>
        </w:rPr>
      </w:pPr>
    </w:p>
    <w:p w14:paraId="5F6C835F" w14:textId="77777777" w:rsidR="008E5C7B" w:rsidRDefault="008E5C7B" w:rsidP="008E5C7B">
      <w:pPr>
        <w:rPr>
          <w:lang w:val="de-CH"/>
        </w:rPr>
      </w:pPr>
      <w:r>
        <w:rPr>
          <w:lang w:val="de-CH"/>
        </w:rPr>
        <w:t>Jeder Kurs muss mindestens n Teilnehmer haben, damit er durchgeführt wird und maximal passen m Teilnehmer in die Schulzimmer.</w:t>
      </w:r>
    </w:p>
    <w:p w14:paraId="60F8BAD6" w14:textId="77777777" w:rsidR="008E5C7B" w:rsidRDefault="008E5C7B" w:rsidP="008E5C7B">
      <w:pPr>
        <w:rPr>
          <w:lang w:val="de-CH"/>
        </w:rPr>
      </w:pPr>
    </w:p>
    <w:p w14:paraId="41249017" w14:textId="77777777" w:rsidR="008E5C7B" w:rsidRDefault="008E5C7B" w:rsidP="008E5C7B">
      <w:pPr>
        <w:rPr>
          <w:lang w:val="de-CH"/>
        </w:rPr>
      </w:pPr>
      <w:r>
        <w:rPr>
          <w:lang w:val="de-CH"/>
        </w:rPr>
        <w:t>Nehmen Sie an, Sie haben etwa 1000 Kursteilnehmer und etwa 50 bis 100 Kurse. Finden Sie eine sinnvolle Einteilung von Teilnehmer in Kursen, die vor dem Hitzetod des Universums zum Abschluss kommt.</w:t>
      </w:r>
    </w:p>
    <w:p w14:paraId="32B88EDC" w14:textId="77777777" w:rsidR="008E5C7B" w:rsidRDefault="008E5C7B" w:rsidP="008E5C7B">
      <w:pPr>
        <w:rPr>
          <w:lang w:val="de-CH"/>
        </w:rPr>
      </w:pPr>
    </w:p>
    <w:p w14:paraId="6D4D52DA" w14:textId="77777777" w:rsidR="008E5C7B" w:rsidRPr="00E808C1" w:rsidRDefault="008E5C7B" w:rsidP="008E5C7B">
      <w:pPr>
        <w:rPr>
          <w:b/>
          <w:bCs/>
          <w:lang w:val="de-CH"/>
        </w:rPr>
      </w:pPr>
      <w:r w:rsidRPr="00E808C1">
        <w:rPr>
          <w:b/>
          <w:bCs/>
          <w:lang w:val="de-CH"/>
        </w:rPr>
        <w:t>Bomberjam</w:t>
      </w:r>
    </w:p>
    <w:p w14:paraId="4A707998" w14:textId="77777777" w:rsidR="008E5C7B" w:rsidRDefault="008E5C7B" w:rsidP="008E5C7B">
      <w:pPr>
        <w:rPr>
          <w:lang w:val="de-CH"/>
        </w:rPr>
      </w:pPr>
      <w:r>
        <w:rPr>
          <w:lang w:val="de-CH"/>
        </w:rPr>
        <w:t xml:space="preserve">Schreiben Sie eine KI, die Bomberman spielt. Sie erhalten eine eigene Testumgebung und können in verschiedenen Sprachen programmieren </w:t>
      </w:r>
      <w:hyperlink r:id="rId10" w:history="1">
        <w:r w:rsidRPr="00220F3A">
          <w:rPr>
            <w:rStyle w:val="Hyperlink"/>
            <w:lang w:val="de-CH"/>
          </w:rPr>
          <w:t>https://bomberjam.anthonysimmon.com/</w:t>
        </w:r>
      </w:hyperlink>
    </w:p>
    <w:p w14:paraId="57F5948F" w14:textId="77777777" w:rsidR="008E5C7B" w:rsidRPr="00B90282" w:rsidRDefault="008E5C7B" w:rsidP="008E5C7B">
      <w:pPr>
        <w:rPr>
          <w:lang w:val="de-CH"/>
        </w:rPr>
      </w:pPr>
      <w:r>
        <w:rPr>
          <w:noProof/>
        </w:rPr>
        <w:drawing>
          <wp:inline distT="0" distB="0" distL="0" distR="0" wp14:anchorId="50643C34" wp14:editId="306664BE">
            <wp:extent cx="2404757" cy="2079266"/>
            <wp:effectExtent l="0" t="0" r="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11"/>
                    <a:stretch>
                      <a:fillRect/>
                    </a:stretch>
                  </pic:blipFill>
                  <pic:spPr>
                    <a:xfrm>
                      <a:off x="0" y="0"/>
                      <a:ext cx="2507145" cy="2167796"/>
                    </a:xfrm>
                    <a:prstGeom prst="rect">
                      <a:avLst/>
                    </a:prstGeom>
                  </pic:spPr>
                </pic:pic>
              </a:graphicData>
            </a:graphic>
          </wp:inline>
        </w:drawing>
      </w:r>
    </w:p>
    <w:p w14:paraId="0B9B9DD8" w14:textId="77777777" w:rsidR="008E5C7B" w:rsidRPr="004A1431" w:rsidRDefault="008E5C7B" w:rsidP="008E5C7B">
      <w:pPr>
        <w:pStyle w:val="Heading3"/>
        <w:rPr>
          <w:lang w:val="de-CH"/>
        </w:rPr>
      </w:pPr>
      <w:r w:rsidRPr="004A1431">
        <w:rPr>
          <w:lang w:val="de-CH"/>
        </w:rPr>
        <w:t>Verschiedene Aufgaben</w:t>
      </w:r>
    </w:p>
    <w:p w14:paraId="6C031D91" w14:textId="77777777" w:rsidR="008E5C7B" w:rsidRPr="004A1431" w:rsidRDefault="008E5C7B" w:rsidP="008E5C7B">
      <w:pPr>
        <w:rPr>
          <w:b/>
          <w:bCs/>
          <w:lang w:val="de-CH"/>
        </w:rPr>
      </w:pPr>
      <w:r w:rsidRPr="004A1431">
        <w:rPr>
          <w:b/>
          <w:bCs/>
          <w:lang w:val="de-CH"/>
        </w:rPr>
        <w:t>App-Development</w:t>
      </w:r>
    </w:p>
    <w:p w14:paraId="4E92230F" w14:textId="77777777" w:rsidR="008E5C7B" w:rsidRDefault="008E5C7B" w:rsidP="008E5C7B">
      <w:pPr>
        <w:rPr>
          <w:lang w:val="de-CH"/>
        </w:rPr>
      </w:pPr>
      <w:r w:rsidRPr="00E808C1">
        <w:rPr>
          <w:lang w:val="de-CH"/>
        </w:rPr>
        <w:t>Suchen Sie sich eine E</w:t>
      </w:r>
      <w:r>
        <w:rPr>
          <w:lang w:val="de-CH"/>
        </w:rPr>
        <w:t>ntwicklungsumgebung für Mobile-Apps aus:</w:t>
      </w:r>
    </w:p>
    <w:p w14:paraId="5757D921" w14:textId="77777777" w:rsidR="008E5C7B" w:rsidRDefault="008E5C7B" w:rsidP="008E5C7B">
      <w:pPr>
        <w:tabs>
          <w:tab w:val="left" w:pos="1843"/>
        </w:tabs>
        <w:rPr>
          <w:lang w:val="de-CH"/>
        </w:rPr>
      </w:pPr>
      <w:r>
        <w:rPr>
          <w:lang w:val="de-CH"/>
        </w:rPr>
        <w:t>Android:</w:t>
      </w:r>
      <w:r>
        <w:rPr>
          <w:lang w:val="de-CH"/>
        </w:rPr>
        <w:tab/>
      </w:r>
      <w:hyperlink r:id="rId12" w:history="1">
        <w:r w:rsidRPr="00D456D2">
          <w:rPr>
            <w:rStyle w:val="Hyperlink"/>
            <w:lang w:val="de-CH"/>
          </w:rPr>
          <w:t>https://developer.android.com/</w:t>
        </w:r>
      </w:hyperlink>
    </w:p>
    <w:p w14:paraId="6031A94B" w14:textId="77777777" w:rsidR="008E5C7B" w:rsidRDefault="008E5C7B" w:rsidP="008E5C7B">
      <w:pPr>
        <w:tabs>
          <w:tab w:val="left" w:pos="1843"/>
        </w:tabs>
        <w:rPr>
          <w:lang w:val="de-CH"/>
        </w:rPr>
      </w:pPr>
      <w:r>
        <w:rPr>
          <w:lang w:val="de-CH"/>
        </w:rPr>
        <w:t>CodeNameOne:</w:t>
      </w:r>
      <w:r>
        <w:rPr>
          <w:lang w:val="de-CH"/>
        </w:rPr>
        <w:tab/>
      </w:r>
      <w:hyperlink r:id="rId13" w:history="1">
        <w:r w:rsidRPr="00D456D2">
          <w:rPr>
            <w:rStyle w:val="Hyperlink"/>
            <w:lang w:val="de-CH"/>
          </w:rPr>
          <w:t>https://www.codenameone.com/</w:t>
        </w:r>
      </w:hyperlink>
    </w:p>
    <w:p w14:paraId="6C388812" w14:textId="41244344" w:rsidR="008E5C7B" w:rsidRDefault="008E5C7B" w:rsidP="008E5C7B">
      <w:pPr>
        <w:tabs>
          <w:tab w:val="left" w:pos="1843"/>
        </w:tabs>
        <w:rPr>
          <w:rStyle w:val="Hyperlink"/>
          <w:lang w:val="de-CH"/>
        </w:rPr>
      </w:pPr>
      <w:r>
        <w:rPr>
          <w:lang w:val="de-CH"/>
        </w:rPr>
        <w:t>Flutter:</w:t>
      </w:r>
      <w:r>
        <w:rPr>
          <w:lang w:val="de-CH"/>
        </w:rPr>
        <w:tab/>
      </w:r>
      <w:hyperlink r:id="rId14" w:history="1">
        <w:r w:rsidRPr="00D456D2">
          <w:rPr>
            <w:rStyle w:val="Hyperlink"/>
            <w:lang w:val="de-CH"/>
          </w:rPr>
          <w:t>https://flutter.dev/</w:t>
        </w:r>
      </w:hyperlink>
    </w:p>
    <w:p w14:paraId="27356511" w14:textId="2251CB4C" w:rsidR="008E5C7B" w:rsidRDefault="008E5C7B" w:rsidP="008E5C7B">
      <w:pPr>
        <w:tabs>
          <w:tab w:val="left" w:pos="1843"/>
        </w:tabs>
        <w:rPr>
          <w:lang w:val="de-CH"/>
        </w:rPr>
      </w:pPr>
      <w:r w:rsidRPr="008E5C7B">
        <w:t>React Native:</w:t>
      </w:r>
      <w:r w:rsidRPr="008E5C7B">
        <w:tab/>
      </w:r>
      <w:r w:rsidRPr="008E5C7B">
        <w:rPr>
          <w:rStyle w:val="Hyperlink"/>
          <w:lang w:val="de-CH"/>
        </w:rPr>
        <w:t>https://reactnative.dev/</w:t>
      </w:r>
    </w:p>
    <w:p w14:paraId="4FC914F9" w14:textId="77777777" w:rsidR="008E5C7B" w:rsidRDefault="008E5C7B" w:rsidP="008E5C7B">
      <w:pPr>
        <w:tabs>
          <w:tab w:val="left" w:pos="1843"/>
        </w:tabs>
        <w:rPr>
          <w:lang w:val="de-CH"/>
        </w:rPr>
      </w:pPr>
      <w:r>
        <w:rPr>
          <w:lang w:val="de-CH"/>
        </w:rPr>
        <w:t xml:space="preserve">Progressive Web App: Damit können Sie eine Webapplikation mit vielen Funktionen ausstatten, die auch normale Applikationen besitzen. Einstieg: </w:t>
      </w:r>
      <w:hyperlink r:id="rId15" w:history="1">
        <w:r w:rsidRPr="00D456D2">
          <w:rPr>
            <w:rStyle w:val="Hyperlink"/>
            <w:lang w:val="de-CH"/>
          </w:rPr>
          <w:t>https://entwickler.de/webentwicklung/how-to-progressive-web-apps-praktisch-erklart</w:t>
        </w:r>
      </w:hyperlink>
      <w:r>
        <w:rPr>
          <w:lang w:val="de-CH"/>
        </w:rPr>
        <w:t>.</w:t>
      </w:r>
    </w:p>
    <w:p w14:paraId="703666CD" w14:textId="77777777" w:rsidR="008E5C7B" w:rsidRDefault="008E5C7B" w:rsidP="008E5C7B">
      <w:pPr>
        <w:tabs>
          <w:tab w:val="left" w:pos="1843"/>
        </w:tabs>
        <w:rPr>
          <w:lang w:val="de-CH"/>
        </w:rPr>
      </w:pPr>
    </w:p>
    <w:p w14:paraId="7212B836" w14:textId="77777777" w:rsidR="008E5C7B" w:rsidRDefault="008E5C7B" w:rsidP="008E5C7B">
      <w:pPr>
        <w:tabs>
          <w:tab w:val="left" w:pos="1843"/>
        </w:tabs>
        <w:rPr>
          <w:lang w:val="de-CH"/>
        </w:rPr>
      </w:pPr>
      <w:r>
        <w:rPr>
          <w:lang w:val="de-CH"/>
        </w:rPr>
        <w:t>Leider ist die Entwicklung für das iPhone ohne Mac und Entwickleraccount ($100 pro Jahr) eher schwierig.</w:t>
      </w:r>
    </w:p>
    <w:p w14:paraId="5331E5A1" w14:textId="77777777" w:rsidR="008E5C7B" w:rsidRDefault="008E5C7B" w:rsidP="008E5C7B">
      <w:pPr>
        <w:tabs>
          <w:tab w:val="left" w:pos="1843"/>
        </w:tabs>
        <w:rPr>
          <w:lang w:val="de-CH"/>
        </w:rPr>
      </w:pPr>
    </w:p>
    <w:p w14:paraId="71737393" w14:textId="77777777" w:rsidR="002E295B" w:rsidRDefault="002E295B">
      <w:pPr>
        <w:widowControl/>
        <w:overflowPunct/>
        <w:autoSpaceDE/>
        <w:autoSpaceDN/>
        <w:adjustRightInd/>
        <w:textAlignment w:val="auto"/>
        <w:rPr>
          <w:lang w:val="de-CH"/>
        </w:rPr>
      </w:pPr>
      <w:r>
        <w:rPr>
          <w:lang w:val="de-CH"/>
        </w:rPr>
        <w:br w:type="page"/>
      </w:r>
    </w:p>
    <w:p w14:paraId="3C432EA0" w14:textId="277C952C" w:rsidR="008E5C7B" w:rsidRDefault="008E5C7B" w:rsidP="008E5C7B">
      <w:pPr>
        <w:tabs>
          <w:tab w:val="left" w:pos="1843"/>
        </w:tabs>
        <w:rPr>
          <w:lang w:val="de-CH"/>
        </w:rPr>
      </w:pPr>
      <w:r>
        <w:rPr>
          <w:lang w:val="de-CH"/>
        </w:rPr>
        <w:lastRenderedPageBreak/>
        <w:t>Mögliche App-Ideen:</w:t>
      </w:r>
    </w:p>
    <w:p w14:paraId="7860817E" w14:textId="77777777" w:rsidR="008E5C7B" w:rsidRDefault="008E5C7B" w:rsidP="008E5C7B">
      <w:pPr>
        <w:pStyle w:val="ListParagraph"/>
        <w:numPr>
          <w:ilvl w:val="0"/>
          <w:numId w:val="25"/>
        </w:numPr>
        <w:tabs>
          <w:tab w:val="left" w:pos="1843"/>
        </w:tabs>
        <w:rPr>
          <w:lang w:val="de-CH"/>
        </w:rPr>
      </w:pPr>
      <w:r>
        <w:rPr>
          <w:lang w:val="de-CH"/>
        </w:rPr>
        <w:t>Machen Sie eine App, in der sich mehrere Teilnehmer oder Teilnehmerinnen Codes als Vibration zusenden können. So brauchen die Empfänger nicht auf das Handy zu schauen, wenn sie eine Nachricht erhalten.</w:t>
      </w:r>
    </w:p>
    <w:p w14:paraId="2954C905" w14:textId="77777777" w:rsidR="008E5C7B" w:rsidRDefault="008E5C7B" w:rsidP="008E5C7B">
      <w:pPr>
        <w:pStyle w:val="ListParagraph"/>
        <w:numPr>
          <w:ilvl w:val="0"/>
          <w:numId w:val="25"/>
        </w:numPr>
        <w:tabs>
          <w:tab w:val="left" w:pos="1843"/>
        </w:tabs>
        <w:rPr>
          <w:lang w:val="de-CH"/>
        </w:rPr>
      </w:pPr>
      <w:r>
        <w:rPr>
          <w:lang w:val="de-CH"/>
        </w:rPr>
        <w:t>Machen Sie einen Gym-Trainingsplaner, der für Sie stimmt und funktioniert.</w:t>
      </w:r>
    </w:p>
    <w:p w14:paraId="34B07D3D" w14:textId="77777777" w:rsidR="008E5C7B" w:rsidRDefault="008E5C7B" w:rsidP="008E5C7B">
      <w:pPr>
        <w:pStyle w:val="ListParagraph"/>
        <w:numPr>
          <w:ilvl w:val="0"/>
          <w:numId w:val="25"/>
        </w:numPr>
        <w:tabs>
          <w:tab w:val="left" w:pos="1843"/>
        </w:tabs>
        <w:rPr>
          <w:lang w:val="de-CH"/>
        </w:rPr>
      </w:pPr>
      <w:r>
        <w:rPr>
          <w:lang w:val="de-CH"/>
        </w:rPr>
        <w:t>Machen Sie einen Ferienplaner, der ihnen die Minuten/Sekunden bis zu den nächsten freien zeigt.</w:t>
      </w:r>
    </w:p>
    <w:p w14:paraId="71C15E61" w14:textId="77777777" w:rsidR="008E5C7B" w:rsidRPr="00CE0A8D" w:rsidRDefault="008E5C7B" w:rsidP="008E5C7B">
      <w:pPr>
        <w:pStyle w:val="ListParagraph"/>
        <w:numPr>
          <w:ilvl w:val="0"/>
          <w:numId w:val="25"/>
        </w:numPr>
        <w:tabs>
          <w:tab w:val="left" w:pos="1843"/>
        </w:tabs>
        <w:rPr>
          <w:lang w:val="de-CH"/>
        </w:rPr>
      </w:pPr>
      <w:r>
        <w:rPr>
          <w:lang w:val="de-CH"/>
        </w:rPr>
        <w:t>Machen Sie eine Projekttag-Portfolio-App, die Ihnen hilft, beim Eintrag an alles zu denken.</w:t>
      </w:r>
    </w:p>
    <w:p w14:paraId="224EAB8C" w14:textId="77777777" w:rsidR="008E5C7B" w:rsidRPr="00EE70F6" w:rsidRDefault="008E5C7B" w:rsidP="008E5C7B">
      <w:pPr>
        <w:pStyle w:val="ListParagraph"/>
        <w:numPr>
          <w:ilvl w:val="0"/>
          <w:numId w:val="25"/>
        </w:numPr>
        <w:tabs>
          <w:tab w:val="left" w:pos="1843"/>
        </w:tabs>
        <w:rPr>
          <w:lang w:val="de-CH"/>
        </w:rPr>
      </w:pPr>
      <w:r>
        <w:rPr>
          <w:lang w:val="de-CH"/>
        </w:rPr>
        <w:t>…</w:t>
      </w:r>
    </w:p>
    <w:p w14:paraId="3F17DA86" w14:textId="77777777" w:rsidR="008E5C7B" w:rsidRPr="00E808C1" w:rsidRDefault="008E5C7B" w:rsidP="008E5C7B">
      <w:pPr>
        <w:rPr>
          <w:lang w:val="de-CH"/>
        </w:rPr>
      </w:pPr>
    </w:p>
    <w:p w14:paraId="11271728" w14:textId="77777777" w:rsidR="008E5C7B" w:rsidRDefault="008E5C7B" w:rsidP="008E5C7B">
      <w:pPr>
        <w:rPr>
          <w:b/>
          <w:bCs/>
        </w:rPr>
      </w:pPr>
      <w:r w:rsidRPr="00CE0A8D">
        <w:rPr>
          <w:b/>
          <w:bCs/>
        </w:rPr>
        <w:t>Game Development</w:t>
      </w:r>
    </w:p>
    <w:p w14:paraId="23B01028" w14:textId="77777777" w:rsidR="008E5C7B" w:rsidRDefault="008E5C7B" w:rsidP="008E5C7B">
      <w:pPr>
        <w:rPr>
          <w:lang w:val="de-CH"/>
        </w:rPr>
      </w:pPr>
      <w:r w:rsidRPr="00E808C1">
        <w:rPr>
          <w:lang w:val="de-CH"/>
        </w:rPr>
        <w:t>Suchen Sie sich eine E</w:t>
      </w:r>
      <w:r>
        <w:rPr>
          <w:lang w:val="de-CH"/>
        </w:rPr>
        <w:t>ntwicklungsumgebung für Mobile-Apps aus:</w:t>
      </w:r>
    </w:p>
    <w:p w14:paraId="346891F8" w14:textId="77777777" w:rsidR="008E5C7B" w:rsidRPr="004A1431" w:rsidRDefault="008E5C7B" w:rsidP="008E5C7B">
      <w:pPr>
        <w:tabs>
          <w:tab w:val="left" w:pos="1701"/>
        </w:tabs>
      </w:pPr>
      <w:r w:rsidRPr="004A1431">
        <w:t>Unity:</w:t>
      </w:r>
      <w:r w:rsidRPr="004A1431">
        <w:tab/>
        <w:t>C#</w:t>
      </w:r>
    </w:p>
    <w:p w14:paraId="2AB49CDB" w14:textId="77777777" w:rsidR="008E5C7B" w:rsidRPr="004A1431" w:rsidRDefault="008E5C7B" w:rsidP="008E5C7B">
      <w:pPr>
        <w:tabs>
          <w:tab w:val="left" w:pos="1701"/>
        </w:tabs>
      </w:pPr>
      <w:r w:rsidRPr="004A1431">
        <w:t>Unreal Engine:</w:t>
      </w:r>
      <w:r w:rsidRPr="004A1431">
        <w:tab/>
        <w:t>C++, Blueprints</w:t>
      </w:r>
    </w:p>
    <w:p w14:paraId="6DF23527" w14:textId="77777777" w:rsidR="008E5C7B" w:rsidRPr="00CE0A8D" w:rsidRDefault="008E5C7B" w:rsidP="008E5C7B">
      <w:pPr>
        <w:tabs>
          <w:tab w:val="left" w:pos="1701"/>
        </w:tabs>
      </w:pPr>
      <w:r w:rsidRPr="00CE0A8D">
        <w:t>Godot:</w:t>
      </w:r>
      <w:r w:rsidRPr="00CE0A8D">
        <w:tab/>
        <w:t>GDScript, C#, C++, Visua</w:t>
      </w:r>
      <w:r>
        <w:t>l Script</w:t>
      </w:r>
    </w:p>
    <w:p w14:paraId="7FEE10D3" w14:textId="77777777" w:rsidR="008E5C7B" w:rsidRPr="00CE0A8D" w:rsidRDefault="008E5C7B" w:rsidP="008E5C7B"/>
    <w:p w14:paraId="6B087200" w14:textId="77777777" w:rsidR="008E5C7B" w:rsidRDefault="008E5C7B" w:rsidP="008E5C7B">
      <w:pPr>
        <w:rPr>
          <w:lang w:val="de-CH"/>
        </w:rPr>
      </w:pPr>
      <w:r w:rsidRPr="00CE0A8D">
        <w:rPr>
          <w:lang w:val="de-CH"/>
        </w:rPr>
        <w:t>Arbeiten Sie sich</w:t>
      </w:r>
      <w:r>
        <w:rPr>
          <w:lang w:val="de-CH"/>
        </w:rPr>
        <w:t xml:space="preserve"> mit Hilfe von Tutorials in die entsprechende Engine ein und programmieren Sie ein kleines Spiel.</w:t>
      </w:r>
    </w:p>
    <w:p w14:paraId="3E0A53E0" w14:textId="77777777" w:rsidR="008E5C7B" w:rsidRDefault="008E5C7B" w:rsidP="008E5C7B">
      <w:pPr>
        <w:rPr>
          <w:lang w:val="de-CH"/>
        </w:rPr>
      </w:pPr>
    </w:p>
    <w:p w14:paraId="2D40852E" w14:textId="77777777" w:rsidR="008E5C7B" w:rsidRPr="00CE0A8D" w:rsidRDefault="008E5C7B" w:rsidP="008E5C7B">
      <w:pPr>
        <w:rPr>
          <w:lang w:val="de-CH"/>
        </w:rPr>
      </w:pPr>
      <w:r>
        <w:rPr>
          <w:lang w:val="de-CH"/>
        </w:rPr>
        <w:t>Blender (</w:t>
      </w:r>
      <w:hyperlink r:id="rId16" w:history="1">
        <w:r w:rsidRPr="00F63D40">
          <w:rPr>
            <w:rStyle w:val="Hyperlink"/>
            <w:lang w:val="de-CH"/>
          </w:rPr>
          <w:t>https://www.blender.org/</w:t>
        </w:r>
      </w:hyperlink>
      <w:r>
        <w:rPr>
          <w:lang w:val="de-CH"/>
        </w:rPr>
        <w:t>) ist eine freie, aber sehr professionelle 3D-Entwicklungsumgebung. Arbeiten Sie sich in Blender ein und erstellen Sie Assets für ein Spiel oder rendern Sie einen Kurzfilm.</w:t>
      </w:r>
    </w:p>
    <w:p w14:paraId="1F41F028" w14:textId="77777777" w:rsidR="008E5C7B" w:rsidRPr="00CE0A8D" w:rsidRDefault="008E5C7B" w:rsidP="008E5C7B">
      <w:pPr>
        <w:rPr>
          <w:lang w:val="de-CH"/>
        </w:rPr>
      </w:pPr>
    </w:p>
    <w:p w14:paraId="3FA6FC15" w14:textId="77777777" w:rsidR="008E5C7B" w:rsidRPr="0081397C" w:rsidRDefault="008E5C7B" w:rsidP="008E5C7B">
      <w:pPr>
        <w:rPr>
          <w:b/>
          <w:bCs/>
          <w:lang w:val="de-CH"/>
        </w:rPr>
      </w:pPr>
      <w:r w:rsidRPr="0081397C">
        <w:rPr>
          <w:b/>
          <w:bCs/>
          <w:lang w:val="de-CH"/>
        </w:rPr>
        <w:t>Andere Sprachen</w:t>
      </w:r>
    </w:p>
    <w:p w14:paraId="04218B66" w14:textId="77777777" w:rsidR="008E5C7B" w:rsidRPr="00CE0A8D" w:rsidRDefault="008E5C7B" w:rsidP="008E5C7B">
      <w:pPr>
        <w:rPr>
          <w:lang w:val="de-CH"/>
        </w:rPr>
      </w:pPr>
      <w:r>
        <w:rPr>
          <w:lang w:val="de-CH"/>
        </w:rPr>
        <w:t>Suchen Sie sich eine Sprache aus (zum Beispiel Python oder Rust) und arbeiten Sie sich ein. Setzen Sie sich schon von Beginn weg ein kleines Programm als Ziel, das Sie mit dieser Sprache realisieren möchten.</w:t>
      </w:r>
    </w:p>
    <w:p w14:paraId="09A74F4D" w14:textId="77777777" w:rsidR="008E5C7B" w:rsidRDefault="008E5C7B" w:rsidP="00BE7A59">
      <w:pPr>
        <w:pStyle w:val="Heading2"/>
        <w:rPr>
          <w:lang w:val="de-CH"/>
        </w:rPr>
      </w:pPr>
    </w:p>
    <w:p w14:paraId="073AD264" w14:textId="36161EC5" w:rsidR="00BE7A59" w:rsidRPr="00363940" w:rsidRDefault="00BE7A59" w:rsidP="00BE7A59">
      <w:pPr>
        <w:pStyle w:val="Heading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Heading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Heading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even" r:id="rId17"/>
      <w:headerReference w:type="default" r:id="rId18"/>
      <w:footerReference w:type="even" r:id="rId19"/>
      <w:footerReference w:type="default" r:id="rId20"/>
      <w:headerReference w:type="first" r:id="rId21"/>
      <w:footerReference w:type="first" r:id="rId22"/>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467F" w14:textId="77777777" w:rsidR="00B975EA" w:rsidRDefault="00B975EA">
      <w:r>
        <w:separator/>
      </w:r>
    </w:p>
  </w:endnote>
  <w:endnote w:type="continuationSeparator" w:id="0">
    <w:p w14:paraId="5C4A9D2C" w14:textId="77777777" w:rsidR="00B975EA" w:rsidRDefault="00B9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000000">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2663" w14:textId="77777777" w:rsidR="00B975EA" w:rsidRDefault="00B975EA">
      <w:r>
        <w:separator/>
      </w:r>
    </w:p>
  </w:footnote>
  <w:footnote w:type="continuationSeparator" w:id="0">
    <w:p w14:paraId="3525C7BD" w14:textId="77777777" w:rsidR="00B975EA" w:rsidRDefault="00B97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67BE3"/>
    <w:rsid w:val="00073732"/>
    <w:rsid w:val="000818D9"/>
    <w:rsid w:val="00093EF0"/>
    <w:rsid w:val="000967C0"/>
    <w:rsid w:val="000B0020"/>
    <w:rsid w:val="000C52FD"/>
    <w:rsid w:val="000E2C1C"/>
    <w:rsid w:val="000E2C45"/>
    <w:rsid w:val="000F6212"/>
    <w:rsid w:val="001015D5"/>
    <w:rsid w:val="00103F8C"/>
    <w:rsid w:val="00104C13"/>
    <w:rsid w:val="00115338"/>
    <w:rsid w:val="001415A6"/>
    <w:rsid w:val="00163B0E"/>
    <w:rsid w:val="00164689"/>
    <w:rsid w:val="00175779"/>
    <w:rsid w:val="00182890"/>
    <w:rsid w:val="00186C22"/>
    <w:rsid w:val="001A28FF"/>
    <w:rsid w:val="001B6217"/>
    <w:rsid w:val="001C28D5"/>
    <w:rsid w:val="001C4BB4"/>
    <w:rsid w:val="001C567F"/>
    <w:rsid w:val="001F1F35"/>
    <w:rsid w:val="001F7769"/>
    <w:rsid w:val="001F7854"/>
    <w:rsid w:val="002012DD"/>
    <w:rsid w:val="00210B9D"/>
    <w:rsid w:val="0022267B"/>
    <w:rsid w:val="00222931"/>
    <w:rsid w:val="00235246"/>
    <w:rsid w:val="0023648C"/>
    <w:rsid w:val="002430A5"/>
    <w:rsid w:val="002510E4"/>
    <w:rsid w:val="00255A5E"/>
    <w:rsid w:val="002568F4"/>
    <w:rsid w:val="00261AAE"/>
    <w:rsid w:val="0028751F"/>
    <w:rsid w:val="002876FC"/>
    <w:rsid w:val="002908C5"/>
    <w:rsid w:val="00292239"/>
    <w:rsid w:val="002B74DE"/>
    <w:rsid w:val="002C61FD"/>
    <w:rsid w:val="002D1776"/>
    <w:rsid w:val="002D3905"/>
    <w:rsid w:val="002D50A7"/>
    <w:rsid w:val="002D7D15"/>
    <w:rsid w:val="002E295B"/>
    <w:rsid w:val="002F3151"/>
    <w:rsid w:val="0030152C"/>
    <w:rsid w:val="00302A5F"/>
    <w:rsid w:val="00303F00"/>
    <w:rsid w:val="0030744F"/>
    <w:rsid w:val="00322167"/>
    <w:rsid w:val="00350266"/>
    <w:rsid w:val="003511B0"/>
    <w:rsid w:val="00352864"/>
    <w:rsid w:val="00354313"/>
    <w:rsid w:val="00356D70"/>
    <w:rsid w:val="00363940"/>
    <w:rsid w:val="003655D1"/>
    <w:rsid w:val="0038718D"/>
    <w:rsid w:val="003A5C34"/>
    <w:rsid w:val="003B566C"/>
    <w:rsid w:val="003B58ED"/>
    <w:rsid w:val="003C6C9C"/>
    <w:rsid w:val="003D3148"/>
    <w:rsid w:val="003D48CD"/>
    <w:rsid w:val="003F6F61"/>
    <w:rsid w:val="0040185B"/>
    <w:rsid w:val="00403D78"/>
    <w:rsid w:val="00405AD1"/>
    <w:rsid w:val="00445AD4"/>
    <w:rsid w:val="004637FA"/>
    <w:rsid w:val="00464CD1"/>
    <w:rsid w:val="00470216"/>
    <w:rsid w:val="004712A0"/>
    <w:rsid w:val="0048061F"/>
    <w:rsid w:val="00483DE6"/>
    <w:rsid w:val="00497765"/>
    <w:rsid w:val="004A0414"/>
    <w:rsid w:val="004A7C9A"/>
    <w:rsid w:val="004B0C6C"/>
    <w:rsid w:val="004C0ADD"/>
    <w:rsid w:val="004C0E6C"/>
    <w:rsid w:val="004C195D"/>
    <w:rsid w:val="004D1BB0"/>
    <w:rsid w:val="004D5CBC"/>
    <w:rsid w:val="005363F9"/>
    <w:rsid w:val="005415AA"/>
    <w:rsid w:val="005524EB"/>
    <w:rsid w:val="0056022D"/>
    <w:rsid w:val="0057588E"/>
    <w:rsid w:val="00582F8A"/>
    <w:rsid w:val="005A114D"/>
    <w:rsid w:val="005A4E60"/>
    <w:rsid w:val="005A7E9B"/>
    <w:rsid w:val="005C2DBC"/>
    <w:rsid w:val="005C4301"/>
    <w:rsid w:val="005D7492"/>
    <w:rsid w:val="005E106D"/>
    <w:rsid w:val="005E203E"/>
    <w:rsid w:val="00604F6D"/>
    <w:rsid w:val="006145F4"/>
    <w:rsid w:val="00615D17"/>
    <w:rsid w:val="00624B15"/>
    <w:rsid w:val="00624EE4"/>
    <w:rsid w:val="00625695"/>
    <w:rsid w:val="00630E59"/>
    <w:rsid w:val="00635270"/>
    <w:rsid w:val="00641574"/>
    <w:rsid w:val="006529C8"/>
    <w:rsid w:val="0066001C"/>
    <w:rsid w:val="006653DB"/>
    <w:rsid w:val="00673A56"/>
    <w:rsid w:val="00696893"/>
    <w:rsid w:val="006B5DAE"/>
    <w:rsid w:val="006C7931"/>
    <w:rsid w:val="006D3AE3"/>
    <w:rsid w:val="006E2F98"/>
    <w:rsid w:val="006E450C"/>
    <w:rsid w:val="006E6C49"/>
    <w:rsid w:val="006F39D8"/>
    <w:rsid w:val="00701D17"/>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BC1"/>
    <w:rsid w:val="007C1280"/>
    <w:rsid w:val="007C1FDC"/>
    <w:rsid w:val="007E02DF"/>
    <w:rsid w:val="007F2563"/>
    <w:rsid w:val="00807D3F"/>
    <w:rsid w:val="008120E8"/>
    <w:rsid w:val="00841809"/>
    <w:rsid w:val="008438F2"/>
    <w:rsid w:val="0085552E"/>
    <w:rsid w:val="00862B0D"/>
    <w:rsid w:val="0087362C"/>
    <w:rsid w:val="008774E5"/>
    <w:rsid w:val="00882E2C"/>
    <w:rsid w:val="008B3B55"/>
    <w:rsid w:val="008E054A"/>
    <w:rsid w:val="008E5C7B"/>
    <w:rsid w:val="008F0978"/>
    <w:rsid w:val="008F17FF"/>
    <w:rsid w:val="009134C7"/>
    <w:rsid w:val="00916E2C"/>
    <w:rsid w:val="009244FD"/>
    <w:rsid w:val="00924C6E"/>
    <w:rsid w:val="009424E1"/>
    <w:rsid w:val="0094340D"/>
    <w:rsid w:val="00952FCE"/>
    <w:rsid w:val="00957E23"/>
    <w:rsid w:val="00971BA2"/>
    <w:rsid w:val="00974AF1"/>
    <w:rsid w:val="00994C90"/>
    <w:rsid w:val="00995ADF"/>
    <w:rsid w:val="009A1B7E"/>
    <w:rsid w:val="009A357F"/>
    <w:rsid w:val="009B7A7E"/>
    <w:rsid w:val="009C6F68"/>
    <w:rsid w:val="009D0932"/>
    <w:rsid w:val="009D2666"/>
    <w:rsid w:val="009D3FB2"/>
    <w:rsid w:val="009D3FC1"/>
    <w:rsid w:val="009E12B0"/>
    <w:rsid w:val="009E2379"/>
    <w:rsid w:val="009F720E"/>
    <w:rsid w:val="00A05543"/>
    <w:rsid w:val="00A07FF9"/>
    <w:rsid w:val="00A24B8B"/>
    <w:rsid w:val="00A54209"/>
    <w:rsid w:val="00A67868"/>
    <w:rsid w:val="00A80AB8"/>
    <w:rsid w:val="00A95AC9"/>
    <w:rsid w:val="00AA132A"/>
    <w:rsid w:val="00AA19EE"/>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1DA3"/>
    <w:rsid w:val="00B5252E"/>
    <w:rsid w:val="00B607F7"/>
    <w:rsid w:val="00B61235"/>
    <w:rsid w:val="00B7244D"/>
    <w:rsid w:val="00B77202"/>
    <w:rsid w:val="00B87AEA"/>
    <w:rsid w:val="00B96CA0"/>
    <w:rsid w:val="00B975EA"/>
    <w:rsid w:val="00B97BF8"/>
    <w:rsid w:val="00BA58B5"/>
    <w:rsid w:val="00BA5C1E"/>
    <w:rsid w:val="00BC2F90"/>
    <w:rsid w:val="00BE7A59"/>
    <w:rsid w:val="00BE7A5D"/>
    <w:rsid w:val="00BE7AAC"/>
    <w:rsid w:val="00C12490"/>
    <w:rsid w:val="00C14AEB"/>
    <w:rsid w:val="00C20DF8"/>
    <w:rsid w:val="00C21F3F"/>
    <w:rsid w:val="00C409CB"/>
    <w:rsid w:val="00C44898"/>
    <w:rsid w:val="00C54971"/>
    <w:rsid w:val="00C60A73"/>
    <w:rsid w:val="00C6205A"/>
    <w:rsid w:val="00C67BA2"/>
    <w:rsid w:val="00C7368B"/>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562A7"/>
    <w:rsid w:val="00D605A6"/>
    <w:rsid w:val="00D61E40"/>
    <w:rsid w:val="00D7437D"/>
    <w:rsid w:val="00D95072"/>
    <w:rsid w:val="00DA0F97"/>
    <w:rsid w:val="00DA1BA2"/>
    <w:rsid w:val="00DC29FC"/>
    <w:rsid w:val="00DD7537"/>
    <w:rsid w:val="00DE5680"/>
    <w:rsid w:val="00DF2216"/>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61ED"/>
    <w:rsid w:val="00EE139B"/>
    <w:rsid w:val="00EE3BD2"/>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1D17"/>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link w:val="Heading2Char"/>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 w:type="character" w:customStyle="1" w:styleId="Heading2Char">
    <w:name w:val="Heading 2 Char"/>
    <w:basedOn w:val="DefaultParagraphFont"/>
    <w:link w:val="Heading2"/>
    <w:rsid w:val="008E5C7B"/>
    <w:rPr>
      <w:rFonts w:ascii="Arial" w:hAnsi="Arial"/>
      <w:b/>
      <w:sz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ielbuch" TargetMode="External"/><Relationship Id="rId13" Type="http://schemas.openxmlformats.org/officeDocument/2006/relationships/hyperlink" Target="https://www.codenameon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eveloper.android.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lender.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twickler.de/webentwicklung/how-to-progressive-web-apps-praktisch-erklart" TargetMode="External"/><Relationship Id="rId23" Type="http://schemas.openxmlformats.org/officeDocument/2006/relationships/fontTable" Target="fontTable.xml"/><Relationship Id="rId10" Type="http://schemas.openxmlformats.org/officeDocument/2006/relationships/hyperlink" Target="https://bomberjam.anthonysimmon.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sp9u/schedaus" TargetMode="External"/><Relationship Id="rId14" Type="http://schemas.openxmlformats.org/officeDocument/2006/relationships/hyperlink" Target="https://flutter.dev/"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5</Pages>
  <Words>1251</Words>
  <Characters>7887</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Michael Schneider</cp:lastModifiedBy>
  <cp:revision>127</cp:revision>
  <dcterms:created xsi:type="dcterms:W3CDTF">2014-02-20T05:17:00Z</dcterms:created>
  <dcterms:modified xsi:type="dcterms:W3CDTF">2023-02-02T16:59:00Z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