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Thank </w:t>
      </w:r>
      <w:proofErr w:type="spellStart"/>
      <w:proofErr w:type="gramStart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you.There’s</w:t>
      </w:r>
      <w:proofErr w:type="spellEnd"/>
      <w:proofErr w:type="gramEnd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something very strange about saying thank you to a robot.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You probably know Alibaba for its ecommerce </w:t>
      </w:r>
      <w:proofErr w:type="spellStart"/>
      <w:proofErr w:type="gramStart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platforms,but</w:t>
      </w:r>
      <w:proofErr w:type="spellEnd"/>
      <w:proofErr w:type="gramEnd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 Chinese tech company is branching </w:t>
      </w:r>
      <w:proofErr w:type="spellStart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out.It’s</w:t>
      </w:r>
      <w:proofErr w:type="spellEnd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aggressively testing and implementing tech concepts</w:t>
      </w:r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span from retail to restaurants, and even hotels.</w:t>
      </w:r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should open with facial recognition, let's see.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I’ve come to Alibaba’s futuristic </w:t>
      </w:r>
      <w:proofErr w:type="spellStart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FlyZoo</w:t>
      </w:r>
      <w:proofErr w:type="spellEnd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hotel, which is a stone’s throw away from</w:t>
      </w:r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its headquarters in Hangzhou, and almost everything you can imagine here, is automated.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I’m not sure if this is cool or creepy.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46CE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 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first thing I see is no counter, no couches.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This is </w:t>
      </w:r>
      <w:proofErr w:type="gramStart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it,</w:t>
      </w:r>
      <w:proofErr w:type="gramEnd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this is the hotel lobby. You don’t have a traditional check-in </w:t>
      </w:r>
      <w:proofErr w:type="gramStart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counter,</w:t>
      </w:r>
      <w:proofErr w:type="gramEnd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don't have a concierge.</w:t>
      </w:r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Checking in.</w:t>
      </w:r>
    </w:p>
    <w:p w:rsidR="00C46C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Foreigners will check in here as staff will come up and assist.</w:t>
      </w:r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for Chinese nationals, they'll check on the kiosks,</w:t>
      </w:r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they can just check in on their phone if they actually have the app of the hotel.</w:t>
      </w:r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She’s going to take my picture, so I'll be able to open the door and get access around the hotel.</w:t>
      </w:r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:rsidR="00C46CEC" w:rsidRPr="00C46C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it? Just like that?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 do I remember... what was my room number again?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I’ll take a picture so I can remember my room number.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use your face to open the door.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Okay, thank you.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feel a little bit lost without a keycard or receipt or anything like that.</w:t>
      </w:r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access my floor, I have to scan my face in the elevator.</w:t>
      </w:r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again, at my door to access my room.</w:t>
      </w:r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just like that.</w:t>
      </w:r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enter my room.</w:t>
      </w:r>
    </w:p>
    <w:p w:rsidR="00F630EC" w:rsidRPr="00F630EC" w:rsidRDefault="00C46C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630EC"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290-room so-called ‘smart hotel’ welcomed its first guests at the end of 2018.</w:t>
      </w:r>
    </w:p>
    <w:p w:rsidR="0067156F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while you won’t see as many faces at reception as a traditional hotel, there is still some staff around.</w:t>
      </w:r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housekeeping, which Alibaba says still have to use a traditional keycard to clean your room.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the young generation, they love it.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for the generation like us, they would feel a little bit nervous initially.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Andy Wang is the CEO of Alibaba Future Hotel, which oversees </w:t>
      </w:r>
      <w:proofErr w:type="spellStart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FlyZoo</w:t>
      </w:r>
      <w:proofErr w:type="spellEnd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our assistant from our service ambassador in the hotel lobby, they will feel more comfortable.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everybody knows how to use Alipay, everybody knows how to use their smartphone.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 idea here isn’t for Alibaba to open its own hotels.</w:t>
      </w:r>
    </w:p>
    <w:p w:rsidR="00F630EC" w:rsidRPr="00F630EC" w:rsidRDefault="0067156F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630EC"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It’s using </w:t>
      </w:r>
      <w:proofErr w:type="spellStart"/>
      <w:r w:rsidR="00F630EC"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FlyZoo</w:t>
      </w:r>
      <w:proofErr w:type="spellEnd"/>
      <w:r w:rsidR="00F630EC"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 develop technologies it can sell to existing hotels chains.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of its partners is Marriott International, the company behind Marriot, Ritz-Carlton, St. Regis, W and more.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 one would say, "I'd like to go to the front desk and do more," right?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Peggy Fang Roe is the chief sales and marketing officer for Asia-Pacific at Marriott International.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It’s getting good traction, but there are still steps in that check-in process that require you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stop by the front desk so we haven’t eliminated it completely.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when we do, I think people will adapt to it quite quickly.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She says some of Marriott’s properties in China could be eliminating the front desk check-in process soon.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Each hotel room has one of these and </w:t>
      </w:r>
      <w:proofErr w:type="gramStart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it’s</w:t>
      </w:r>
      <w:proofErr w:type="gramEnd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sort of lik</w:t>
      </w:r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Alibaba’s answer to Amazon Alexa or Google Home.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You can order </w:t>
      </w:r>
      <w:proofErr w:type="gramStart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water,</w:t>
      </w:r>
      <w:proofErr w:type="gramEnd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can order slippers you could even order room service.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can also open the curtains for you, it can turn on the TV, it can even dim the lights.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did she say?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Apparently</w:t>
      </w:r>
      <w:proofErr w:type="gramEnd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she said, “I don’t understand what you’re saying. Can you say it again?”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Many of those deliveries are made by these </w:t>
      </w:r>
      <w:r w:rsidR="00C46CEC"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robot butlers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except for things like soups, and irons and ironing boards.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robot can call an elevator itself. It doesn't need to actually hit any buttons.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there it goes.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Forget about your traditional hotel vending machine.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Here you can open the </w:t>
      </w:r>
      <w:proofErr w:type="spellStart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AliPay</w:t>
      </w:r>
      <w:proofErr w:type="spellEnd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app, scan the QR code, and then it unlocks.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let’s say I grab this drink.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Within seconds the app recognizes the product that I picked up from this refrigerator and it’s charged me.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what's called Future Fitness Center. To enter, again facial recognition.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one's a lot more relaxing.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hospitality industry is one of the world’s top job-creating sectors,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does that mean hotels will one day be staff-less?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 you think guests will miss interacting with humans?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No, never.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Hotel associates will always be one of the most important parts of hotel business.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Technology only help us to improve our efficiency.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Wang claims that all the facial recognition data is only kept through the duration of a guest’s stay.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disappears once a guest checks out.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Peggy says facial recognition is already being tested in one of its Marriott properties nearby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could be rolled out to more properties once they get the okay from the government.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Around the world, consumer engagement with facial recognition can be really different.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think the Chinese market is more ready to consume that functionality than other places around the world.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 the hotel’s restaurant is being used as a testbed for the technology too.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 table has its own QR code.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using the </w:t>
      </w:r>
      <w:proofErr w:type="spellStart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AliPay</w:t>
      </w:r>
      <w:proofErr w:type="spellEnd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app, I simply open the app,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it immediately shows me the restaurant, along with the menu.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there, I'm ready to start ordering.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Pork, chicken, fried rice. And just like that I've ordered dinner.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found me.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Thank you.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Ah, there's more. </w:t>
      </w:r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there's multiple layers.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staff member just served this lotus root.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I asked why not the robot, he said, "Well the steam is time sensitive</w:t>
      </w:r>
    </w:p>
    <w:p w:rsidR="00F630EC" w:rsidRPr="00F630EC" w:rsidRDefault="00C46C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F630EC"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it had from the kitchen to the table quite quickly."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630EC"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I’ve come to the bar here at </w:t>
      </w:r>
      <w:proofErr w:type="spellStart"/>
      <w:r w:rsidR="00F630EC"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FlyZoo</w:t>
      </w:r>
      <w:proofErr w:type="spellEnd"/>
      <w:r w:rsidR="00F630EC"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hotel, where once again I’m greeted with a QR code here at the table.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perhaps unsurprisingly, behind me I see my drink is being made by, you guessed it, a robot.</w:t>
      </w:r>
      <w:r w:rsidR="0067156F" w:rsidRPr="0067156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Hey guys, it's </w:t>
      </w:r>
      <w:proofErr w:type="spellStart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Uptin</w:t>
      </w:r>
      <w:proofErr w:type="spellEnd"/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Thanks for watching.</w:t>
      </w:r>
    </w:p>
    <w:p w:rsidR="00F630EC" w:rsidRPr="00F630EC" w:rsidRDefault="00F630EC" w:rsidP="00F630E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sz w:val="24"/>
          <w:szCs w:val="24"/>
          <w:lang w:val="en-US" w:eastAsia="ru-RU"/>
        </w:rPr>
        <w:t>Do you think facial recognition will be in the hotel of the future?</w:t>
      </w:r>
    </w:p>
    <w:p w:rsidR="00667CAF" w:rsidRPr="0067156F" w:rsidRDefault="00F630EC" w:rsidP="0067156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Let us know in the comments below and don't forget to subscribe. </w:t>
      </w:r>
      <w:proofErr w:type="spellStart"/>
      <w:r w:rsidRPr="00F630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We'll</w:t>
      </w:r>
      <w:proofErr w:type="spellEnd"/>
      <w:r w:rsidRPr="00F630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630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see</w:t>
      </w:r>
      <w:proofErr w:type="spellEnd"/>
      <w:r w:rsidRPr="00F630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630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you</w:t>
      </w:r>
      <w:proofErr w:type="spellEnd"/>
      <w:r w:rsidRPr="00F630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630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next</w:t>
      </w:r>
      <w:proofErr w:type="spellEnd"/>
      <w:r w:rsidRPr="00F630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630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time</w:t>
      </w:r>
      <w:proofErr w:type="spellEnd"/>
      <w:r w:rsidRPr="00F630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bookmarkStart w:id="0" w:name="_GoBack"/>
      <w:bookmarkEnd w:id="0"/>
    </w:p>
    <w:p w:rsidR="0067156F" w:rsidRDefault="00695F0F" w:rsidP="0067156F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branching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– </w:t>
      </w:r>
      <w:proofErr w:type="spellStart"/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расширяющийся</w:t>
      </w:r>
      <w:proofErr w:type="spellEnd"/>
      <w:r w:rsidR="0067156F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</w:p>
    <w:p w:rsidR="0067156F" w:rsidRDefault="00695F0F" w:rsidP="0067156F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implementing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concepts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– </w:t>
      </w:r>
      <w:proofErr w:type="spellStart"/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внедрение</w:t>
      </w:r>
      <w:proofErr w:type="spellEnd"/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технологических</w:t>
      </w:r>
      <w:proofErr w:type="spellEnd"/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C46CEC" w:rsidRPr="00C46CE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концепций</w:t>
      </w:r>
      <w:proofErr w:type="spellEnd"/>
      <w:r w:rsidR="0067156F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</w:p>
    <w:p w:rsidR="0067156F" w:rsidRDefault="00695F0F" w:rsidP="0067156F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span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– </w:t>
      </w:r>
      <w:proofErr w:type="spellStart"/>
      <w:r w:rsidRPr="0067156F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что</w:t>
      </w:r>
      <w:proofErr w:type="spellEnd"/>
      <w:r w:rsidRPr="0067156F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67156F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охватывает</w:t>
      </w:r>
      <w:proofErr w:type="spellEnd"/>
      <w:r w:rsidR="0067156F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</w:p>
    <w:p w:rsidR="00695F0F" w:rsidRPr="0067156F" w:rsidRDefault="00695F0F" w:rsidP="0067156F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is a stone’s throw away from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its headquarters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– 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двух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шагах</w:t>
      </w:r>
    </w:p>
    <w:p w:rsidR="00695F0F" w:rsidRPr="00C46CEC" w:rsidRDefault="00695F0F" w:rsidP="0067156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service ambassador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сервисный представитель</w:t>
      </w:r>
    </w:p>
    <w:p w:rsidR="00695F0F" w:rsidRPr="00C46CEC" w:rsidRDefault="00695F0F" w:rsidP="0067156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It’s getting good traction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Получается хорошее сцепление.</w:t>
      </w:r>
    </w:p>
    <w:p w:rsidR="00695F0F" w:rsidRPr="00C46CEC" w:rsidRDefault="00695F0F" w:rsidP="0067156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eliminated it completely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полностью избавился от него</w:t>
      </w:r>
    </w:p>
    <w:p w:rsidR="00695F0F" w:rsidRPr="00C46CEC" w:rsidRDefault="00C46CEC" w:rsidP="0067156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open the curtains for you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открой</w:t>
      </w:r>
      <w:proofErr w:type="spellEnd"/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занавески</w:t>
      </w:r>
      <w:proofErr w:type="spellEnd"/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для</w:t>
      </w:r>
      <w:proofErr w:type="spellEnd"/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тебя</w:t>
      </w:r>
      <w:proofErr w:type="spellEnd"/>
    </w:p>
    <w:p w:rsidR="00C46CEC" w:rsidRPr="00C46CEC" w:rsidRDefault="00C46CEC" w:rsidP="0067156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robot butlers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роботы</w:t>
      </w:r>
      <w:proofErr w:type="spellEnd"/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дворецкие</w:t>
      </w:r>
      <w:proofErr w:type="spellEnd"/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:rsidR="00C46CEC" w:rsidRPr="00C46CEC" w:rsidRDefault="00C46CEC" w:rsidP="0067156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vending machine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торговый</w:t>
      </w:r>
      <w:proofErr w:type="spellEnd"/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автомат</w:t>
      </w:r>
      <w:proofErr w:type="spellEnd"/>
    </w:p>
    <w:p w:rsidR="00C46CEC" w:rsidRPr="00C46CEC" w:rsidRDefault="00C46CEC" w:rsidP="0067156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testbed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испытательный</w:t>
      </w:r>
      <w:proofErr w:type="spellEnd"/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стенд</w:t>
      </w:r>
      <w:proofErr w:type="spellEnd"/>
    </w:p>
    <w:p w:rsidR="00C46CEC" w:rsidRPr="00C46CEC" w:rsidRDefault="00C46CEC" w:rsidP="0067156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630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multiple layers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C46CE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  </w:t>
      </w:r>
      <w:r w:rsidRPr="00C46C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множественные</w:t>
      </w:r>
      <w:proofErr w:type="gramEnd"/>
      <w:r w:rsidRPr="00C46C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слои</w:t>
      </w:r>
    </w:p>
    <w:sectPr w:rsidR="00C46CEC" w:rsidRPr="00C46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EC"/>
    <w:rsid w:val="00667CAF"/>
    <w:rsid w:val="0067156F"/>
    <w:rsid w:val="00695F0F"/>
    <w:rsid w:val="00C46CEC"/>
    <w:rsid w:val="00F6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3D84"/>
  <w15:chartTrackingRefBased/>
  <w15:docId w15:val="{2C035596-E304-4946-BF2E-1500C64E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7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1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3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6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2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8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1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5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0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5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5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6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3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6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3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2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7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0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2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4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5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1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1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6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7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8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1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0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5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1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1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9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7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9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6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3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3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1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3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5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3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7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2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2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8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4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2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5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6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2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6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2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4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3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31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4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5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8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6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7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9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4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4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3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1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5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8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3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6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5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8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3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6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4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0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0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7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7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1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8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8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2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8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2019-10-03T08:16:00Z</dcterms:created>
  <dcterms:modified xsi:type="dcterms:W3CDTF">2019-10-03T09:00:00Z</dcterms:modified>
</cp:coreProperties>
</file>