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C341" w14:textId="236FA87E" w:rsidR="00667CAF" w:rsidRPr="00E15F0E" w:rsidRDefault="00E15F0E" w:rsidP="00E15F0E">
      <w:pPr>
        <w:spacing w:line="360" w:lineRule="auto"/>
        <w:rPr>
          <w:lang w:val="en-US"/>
        </w:rPr>
      </w:pPr>
      <w:r w:rsidRPr="00E15F0E">
        <w:rPr>
          <w:rFonts w:ascii="Arial" w:eastAsia="Times New Roman" w:hAnsi="Arial" w:cs="Arial"/>
          <w:color w:val="000000"/>
          <w:lang w:val="en-US" w:eastAsia="ru-RU"/>
        </w:rPr>
        <w:t>every day we spend a substantial amount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 our time at our offices and our work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is getting harder each day along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working hard we also need to work smart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 order to increase our productivity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to do that we should have some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gadgets in our office that can make 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work convenient efficient and enjoyable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 this video we are going to show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 top 10 office gadget that you must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have on your desk or in the office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make your workdays productive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comfortable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disks are an important addition for any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office as well as desk height improper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desk height can lead to several pain in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 body or a longtime diseases meet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uplift us a unique adjustable desk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office it comes with a height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adjustable mechanism advanced digital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memory keypad that stores up to four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Heights allowing you to switch between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sitting and standing with a quick touch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 button with the optional innovative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accessories you can take your desk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experience to the next level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have in despair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krumitz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with convenient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electric outlets single and dual monitor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arms with fingertip adjustability task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lights with personalized lighting levels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customize your perfect seat standards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can choose any kind of material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build your desk according to me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choose 100% recycled wood to stops from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their eco lineup you can also try from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their bamboo reclaimed wood custom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handcrafted solid wood or l-shaped desk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can also use their lifting mechanism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transform any of your existing desk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into an uplifting us if you are looking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for an innovative and effective desk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office then the opt if test is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right choice for you with good reviews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ratings from this customers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get this innovative desk for your office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starting from five forty dollars online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office days are full of busy employees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a hustle environment but it's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important to ensure a breathable fresh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environment to increase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productivity meet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puri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pod p1m an air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purifier that can enhance air quality of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workspace allowing you to enjoy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surrounding it features a pro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cataleptic honeycomb unit that does 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excellent job of removing volatile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organic compounds from the air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removes bacteria and viruses to provide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fresh healthy air to breathe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this device reduces dust from the air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its water filtration system it 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scientifically proven that water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reduce dust concentration by up to 80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percent resulting in a significant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reduction of dust concentration in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indoor air it can also be used as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material moisturizer the water tech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adopted by pure pod provides another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performance as what a humidifier does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thanks to the water filtered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essential oils pure pot can your aroma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therapist it comes with a smartphone app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which lets you monitor your indoor air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quality in real time and provide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essential information of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surrounding air it also features an LED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light that can be used as a mood light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 a dark environment the pure pods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compact design and lighted construction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no filter operation makes it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perfect air purifier for any office 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home this unique air purifier is going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troops crowdfunding campaign right now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tired of cables devices and all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clutter on your desk that makes it look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messy with laptop manufacturers limiting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pores on your laptop productivity 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also getting limited meat pluggable cube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 mini docking station will to make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office work efficient it comes with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USB type-c and Thunderbolt 3 port which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lets you connect your Windows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Chromebooks systems onto a single 4k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HDMI monitor for mirroring or extending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lastRenderedPageBreak/>
        <w:t>your desktop resolution this docking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station features total 3d USB type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ports one USB 3.0 port and two USB 2.0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ports on the rear which lends to connect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multiple accessories without unplugging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another it can provide wired gigabit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network connectivity via one rj45 via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one rj45 Ethernet port ensuring you'll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miss out on fast internet speed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pluggable compact size with detachable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USB type-c cable makes it ideal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catalyst workstations while it's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plug-and-play installation allows you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use it within seconds without any hassle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if you are looking for a compact docking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station for your workplace to improve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productivity then the pluggable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cube is the right choice for you having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great reviews and ratings from its users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can get this mini docking station 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around $89 on Amazon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no office life is complete without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messenger bag that lets you carry all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essential office supplies easily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meet nematic messenger bag that can make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her every day carrying experience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convenient this messenger bag offers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massive 15 leader carrying capacity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organizer panel which lets us - all of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office supplies in one space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keeps them organized it features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magnetic removable feed lock strap which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provides total - assisted irritation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easy carrying experience and can be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easily removed when you want to carry it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as a carrying bag on the side you'll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find magnetic water bottle pocket which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snaps shut to provide a sleek look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expands when needed it also features 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RFID pocket that keeps your sensitive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items safe in the main compartment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shel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will get protective sunglasses case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a retractable key leash which keeps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sunglass protected and provides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easy key access when needed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 pneumatic messenger bag is made from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durable waterproof materials that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ensures its longevity while its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reflective coating keeps you visible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even at night the nomadic messenger bag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can be a perfect companion for every day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carrying experience with good reviews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ratings from its customers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get this messenger bag at around $100 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Amazon in regular office days you might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need to print a lot of copies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yourself or for important business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meetings but not every printer on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market can handle that type of pressure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meet Officejet Pro 802 5 the all-in-one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printer from HP this feature-packed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printer combines print copy scan and fax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provide you automate printer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experience and comes with the 2.7 inch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capsule touchscreen to make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everyday printing convenient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features HP thermal inkjet technology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letsa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printer copies in rich vivid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details and can print up to 20 prints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per minute in black and up to 10 prints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per minute in color mode the Officejet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features a flatbed ADF scanner that has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 capacity of 35 sheets and lets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scan your documents with up to 1200 dpi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resolution it also allows you to copy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documents in 600 dpi resolution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provides reducing or enlarging settings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from 25 to 400% with the Officejet Pro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can fax your documents up to 20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locations it has a fax memory of up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100 pages and a resolution up to 300 by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300 dpi ensuring you don't lose any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detail while faxing it comes with Wi-Fi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connectivity that lets you connect it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any smartphone and print wirelessly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without leaving your workstation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also monitor your printers ink level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status from your smartphone if you are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looking for an energy and ink efficient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printer for your business or office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workstation then the Officejet Pro 802 5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is the right choice for you with good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reviews and ratings from its customers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you can get this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lastRenderedPageBreak/>
        <w:t>printer at around 140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dollars on Amazon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business meetings and conferences are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very crucial for everyone and that's why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you should have a meet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em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to a Bluetooth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speaker that makes your conference 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convenient it comes with four AI smart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microphone array that picks up voices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from all directions accurately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operates perfectly in a meeting room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accommodating up to five to eight people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 a meet m2 features powerful speaker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that can provide you rich crystal-clear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HD audio thanks to his voice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AI algorithm the acoustic echo canceller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completely eliminates the echo while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it's noise isolating microphone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guarantees are high quality conference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experience even in noisy outdoor areas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can easily connect it with your PC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via its USB or aux port or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wirelessly connect it with any device as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has Bluetooth connectivity its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internal dynamic equalizer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automatically switch between voice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music modes and delivers the best sound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quality and equalizer depending on what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the user is listening to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it's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compact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size with lightweight construction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powerful sound makes it the ideal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speaker for any office conferences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having excellent reviews and ratings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from its customers you can get this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conference speaker at around $100 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Amazon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multi-display monitor is a must in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modern era and the desk lab is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portable touchscreen monitor that allows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to work from anywhere with multi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display mode and helps you increase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productivity anywhere it's 15 inch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touchscreen with 4k resolution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combined with true LED backlighting lets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work or enjoy videos and movies in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rich detail and vivid colors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 desk lab has a lightning-fast 10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millisecond response time allowing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work more efficiently it also comes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a magnetic stand that allows you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adjust the screen angle for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convenience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this device features dual - speakers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that provides immersive stereo sound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to enjoy anywhere the desk lab comes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multiple connectivity ports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including a micro USB to USB seaports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two HDMI ports that lets you stay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connected with any devices you can use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this as your secondary monitor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increase your productivity or use it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any group presentations you can also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play games on it by connecting it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any gaming consoles it's slim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compact design with lightweight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construction makes it the perfect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workstation for any business and offices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this innovative portable workstation 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going through its crowdfunding campaign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right now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ensuring safety for your office is 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major concern for many of us meet Harlow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ultra the ultimate security camera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office providing unrivaled features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for unmatched protection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features an 8 megapixel image sensor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which can shoot in 4k HDR while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providing 180 degree field of view so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that you can see your recordings in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super sharp and with much details this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camera has an enhanced color night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vision mode and along with the help of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high-powered infrared LEDs and IR cut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filter it provides clear and colorful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images even at night it is equipped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150 degree horizontal dual motion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detectors which can detect movement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intelligently adjust its frame to focus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on the subject or sound siren it also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features a spotlight which can provide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up to 42 lumens and turns on if motion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is detected equipped with a dual area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microphone with noise and wind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cancellation enables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krispy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two-way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conversations and records everyday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activity around your home without any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interruption and with Amazon Alexa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Google assistant built-in you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control it by voice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lastRenderedPageBreak/>
        <w:t>command with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help of our lo app you can check in 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home or receive and respond to our lo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smart alerts easily and instantly if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are an integer user then the our lo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be a great security camera for you if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want to enhance your home security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 a smart way it is priced at around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$600 on Amazon having great reviews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ratings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Wi-Fi is making appearance in the market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and if you want faster and secure access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Internet then the rb6 Wi-Fi router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from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Netgear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is here to provide you that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delivers ultimate performance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its powerful ax match Wi-Fi system that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can cover a massive space of up to five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thousand square feet of area without any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interruption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comes with tri-band Wi-Fi six system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that can deliver a total wireless speed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up to six gigabytes per second for all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 your devices ensuring that you get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blazing fast internet connection for all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 your office devices the Arbus eight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high-performance internal antennas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high-powered amplifiers ensure you get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best internet performance in every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corner of your office it comes with four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land gigabit ports and supports both 2.4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G and 5g bandwidth to provide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flexibility to use any bandwidth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connect more devices with any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interruption this Wi-Fi system has four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times more capacity and can handle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twenty streams at once with more than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hundred devices connected to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network it can deliver smooth internet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browsing experience for you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you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control the rb6 from the RV smart phone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app plus it's also compatible with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Amazon Alexa and Google assistant that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lets you control it with just your voice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command you can also create a mesh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network with two or more rb2 extend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internet connection to more areas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without creating interruption if you are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 the market for a fast and reliable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Wi-Fi router for your office that can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deliver blazing fast internet connection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for your devices and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the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are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be Wi-Fi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sticks from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Netgear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is the right choice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for you with good reviews and ratings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can get this Wi-Fi router for your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office at around $700 on Amazon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proper communication is essential for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any business and offices as it helps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them to achieve their ultimate goal meet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hello to the world's most powerful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and encrypted communication device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for your office this communication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device is equipped with 4k HDR Sony's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E15F0E">
        <w:rPr>
          <w:rFonts w:ascii="Arial" w:eastAsia="Times New Roman" w:hAnsi="Arial" w:cs="Arial"/>
          <w:color w:val="000000"/>
          <w:lang w:val="en-US" w:eastAsia="ru-RU"/>
        </w:rPr>
        <w:t>travis</w:t>
      </w:r>
      <w:proofErr w:type="spellEnd"/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sensor which automatically tilts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keep you always in the frame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provides you up to 112 degree field of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view plus the camera has night vision so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that you can enjoy the best quality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video conference even at night it is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equipped with four highly sensitive MEMS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microphone with beamforming technology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which allows it to focus and pick up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voices covering up to eight meters it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also comes with 6 watt built-in speakers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so that you can enjoy best quality 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end encrypted conversation the hello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to comes with Bluetooth 4.1 and Wi-Fi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connectivity that lets you connect it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any smart assistance and control it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with a voice command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comes with built in apps like Skype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messenger Amazon chime hangouts Google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needs which aunt and many more for video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conference collaboration and live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streaming for gaming you can also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install Android apps in your hello to in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the back it features multiple ports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including one USB type-c USB 3.0 HDMI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2.0 and a Gigabit Ethernet port that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allows you to connect it with different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accessories without any hassle if you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are looking for a state-of-the-art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communication device for your office to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make your communication experience more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convenient then the hello to is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right choice for you after a successful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campaign on Kickstarter you can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lastRenderedPageBreak/>
        <w:t>get the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hello to at around $800 online so that's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it with the top ten office gadgets like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share and comment your thoughts below if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 like this video subscribe to our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channel for more videos like this on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>your feet</w:t>
      </w:r>
      <w:r w:rsidRPr="00E15F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15F0E">
        <w:rPr>
          <w:lang w:val="en-US"/>
        </w:rPr>
        <w:t xml:space="preserve"> </w:t>
      </w:r>
    </w:p>
    <w:sectPr w:rsidR="00667CAF" w:rsidRPr="00E15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0E"/>
    <w:rsid w:val="00667CAF"/>
    <w:rsid w:val="00E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64D7"/>
  <w15:chartTrackingRefBased/>
  <w15:docId w15:val="{32E73712-27BC-4A6B-899A-7CA894D1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4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7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1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00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5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01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1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1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1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2158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2020-08-30T15:13:00Z</dcterms:created>
  <dcterms:modified xsi:type="dcterms:W3CDTF">2020-08-30T15:15:00Z</dcterms:modified>
</cp:coreProperties>
</file>