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63D1B" w14:textId="211CB542" w:rsidR="003068CA" w:rsidRDefault="003F566D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sz w:val="20"/>
          <w:szCs w:val="20"/>
          <w:lang w:val="en-US" w:eastAsia="ru-RU"/>
        </w:rPr>
        <w:t>n this video we take a look at origami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see how it is building the future</w:t>
      </w:r>
      <w:r w:rsidR="003068CA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!</w:t>
      </w:r>
      <w:r w:rsidR="003068CA"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paper folding art form is being used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high-tech and sci-fi-like technology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E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verything from spacecrafts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pill-sized robots we ingest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C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origami help us find other planets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be habitable for humans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ill origami be used to create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nano-robots that are inside of us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sending information to an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doctor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</w:t>
      </w:r>
      <w:r w:rsidRPr="003068C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 will origami build robots that can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transform and morph into different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robots when needed</w:t>
      </w:r>
      <w:r w:rsidRPr="003068CA">
        <w:rPr>
          <w:sz w:val="20"/>
          <w:szCs w:val="20"/>
          <w:lang w:val="en-US"/>
        </w:rPr>
        <w:t xml:space="preserve"> </w:t>
      </w:r>
      <w:r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creating a more sci-fi-like world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</w:p>
    <w:p w14:paraId="6BB8029D" w14:textId="77777777" w:rsidR="009F1CC8" w:rsidRDefault="003068CA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eing able to fold a structure into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compact form that later expands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highly useful in space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common with large solar arrays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fold out in space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like a traditional hand fan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folding hand fan can be dated back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J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apan sometime between the 6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ru-RU"/>
        </w:rPr>
        <w:t>th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9th centuries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is one of the first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functional uses of origami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aper was originally brought to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apan by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monks in the 6th century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this time paper was expensive and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folding paper was used solely for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ceremonial and religious purposes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 time as paper became cheaper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origami was used more recreationally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rigami has also been discovered in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tomb in 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Hunan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province </w:t>
      </w:r>
      <w:r w:rsidR="00B45F1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hina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35C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was used as the first known form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advertising packaging</w:t>
      </w:r>
      <w:r w:rsidR="0064390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4390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is thought to have held pigments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oil paint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origami packaging had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decorative designs along with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information about the quality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type of pigment and the address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store that sold them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 of the first uses of origami in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was the space flyer unit launched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by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apan in 1995.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was a satellite with a folded array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solar panels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using the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miura</w:t>
      </w:r>
      <w:proofErr w:type="spellEnd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</w:t>
      </w:r>
      <w:proofErr w:type="spellEnd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folding technique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oving forward to 2010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apan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erospace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xploration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gency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launched the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Icarus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spacecraft used a solar sail that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propelled it from earth to about 80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000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kilometers away from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Venus</w:t>
      </w:r>
      <w:r w:rsidR="006B1DC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solar sail works like a boat sail but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wind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light particles are bouncing off of the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sail in space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moving it forward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spacecraft is then able to move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space at close to the speed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light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llowing it to travel to other solar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systems possibly within a hundred years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would take tens of thousands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with today's chemical rockets</w:t>
      </w:r>
      <w:r w:rsidR="009F1CC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210E666" w14:textId="77777777" w:rsidR="00AE354E" w:rsidRDefault="009F1CC8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 planetary society run by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ill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already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launched and tested two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generations of solar sails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AE354E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ightSail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2 uses materials that are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thinner than a human hair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thin material along with origami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folding methods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allows for a larger solar sail to be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packed and launched into space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 really see space origami in action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we need to have a look at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starshade</w:t>
      </w:r>
      <w:proofErr w:type="spellEnd"/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a space telescope wants to observe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image an exoplanet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bright stars can wash out the images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same thing happens when you're trying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far away on a sunny day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sun's brightness can make it hard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solved by holding your hand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to block the sun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star shade acts like your hand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will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between the stars and the telescope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allowing faint planets to be imaged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lets space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telescopes study other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planets and see if there are other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earth-like habitable planets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life might be possible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star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shades would have to be large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 space the star shade would unfold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diameter of about 85 feet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working on origami techniques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fold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allow them to fit into a rocket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riginally space stations were made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solid non-foldable modules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meant that the international space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station took 30 launches to build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98A79ED" w14:textId="77777777" w:rsidR="00AE354E" w:rsidRDefault="003F566D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igelow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erospace and other companies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such as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ierra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Nevada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working on inflatable space station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modules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modules would fold up tightly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inside of a rocket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inflate in space creating large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structures with fewer launches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international space station already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one inflatable module called beam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hich was installed in 2016. t is made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of two metal bulkheads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aluminum structure and multiple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layers of fabric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uture designs such as the 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Olympus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module look to be much larger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would require a much larger rocket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such as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SpaceX’s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starship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when in space it will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expand to be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twice the size of the international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station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kind of large space habitat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launched on an inexpensive reusable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rocket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such as starship would make space hotels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affordable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technique can also be used to build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large habitats on the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oon and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 can start to see that there are a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of benefits when it comes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origami to develop new tech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irst manufacturing in 2d is cheaper and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easier in a lot of cases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econdly large structures can be made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fold into more compact and smaller forms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being combined with the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of advanced materials that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as thin as the human hair</w:t>
      </w:r>
      <w:r w:rsidR="00AE35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6E79380D" w14:textId="77777777" w:rsidR="00223E77" w:rsidRDefault="00AE354E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nother benefit of origami in high-tech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is that it can allow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 to change shape when needed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8661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 </w:t>
      </w:r>
      <w:r w:rsidR="00223E77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example,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lifting robot can change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a transportation robot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rigami structures are also able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soften the shock of an impact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energy is absorbed through the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creases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can lead to developments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help with car accidents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designing of football helmets and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launching rockets into space</w:t>
      </w:r>
      <w:r w:rsidR="00223E7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</w:p>
    <w:p w14:paraId="346245A4" w14:textId="77777777" w:rsidR="00364CB6" w:rsidRDefault="00223E77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  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it comes to using origami to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 new tech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person to keep an eye out for is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man named 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Robert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 is a well-known origami expert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physicist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omputational origami is a branch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science that began with work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done by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Robert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ang on origami design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models how different materials can be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folded into structures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ang worked at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NASA’s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JPL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has over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50 patents on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semiconductor lasers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optics and has worked on space solar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arrays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 has authored over 20 books on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origami which have often combined the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of science and engineering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 can find links to his best books in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description below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75AD80A" w14:textId="77777777" w:rsidR="001B5AE5" w:rsidRDefault="003F566D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64CB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it comes to robotics foldable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robotics is an emerging and successful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field of engineering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several universities foldable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robotics is being taught as a class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esearchers at the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wiss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ederal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nstitute of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echnology have been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creating origami robots which they have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called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robogami</w:t>
      </w:r>
      <w:proofErr w:type="spellEnd"/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 lead researcher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Jamie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ike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says that any 3d structure can be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from a 2d shape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proven mathematically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heir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goal is to create robots that can morph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any shape to perform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wide range of tasks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are inspired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movie's transformers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hese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robogumi</w:t>
      </w:r>
      <w:proofErr w:type="spellEnd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robots could fold into a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large robotic arm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perfect for picking up certain objects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fold into a transportation robot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based on the task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is ideal for space development as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saves on the amount of equipment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needed to be launched into space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 the future we will be able to launch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few sheets of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origami robots and they will transform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perform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task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Harvard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university have also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foldable robots that can fold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themselves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walk away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F7D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robots are made from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 layers of laser-cut wood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laminate materials the motors are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controlled by a small microcontroller</w:t>
      </w:r>
      <w:r w:rsidR="001B5AE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71896247" w14:textId="77777777" w:rsidR="003005DA" w:rsidRDefault="001B5AE5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robotic arm developed at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Seoul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ational 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niversity in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Korea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fold and extend into a rigid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origami design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makes it lightweight at 30 grams and is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able to withstand a compressive load of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12 kilograms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team attached the lightweight robot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arm to a drone to pick up objects</w:t>
      </w:r>
      <w:r w:rsidR="003005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216B8208" w14:textId="1A4CADA8" w:rsidR="00605098" w:rsidRDefault="003005DA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 engineer named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Sean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hoi from the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university of 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Binghamton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created a battery using origami</w:t>
      </w:r>
      <w:r w:rsidR="00E337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3371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nstead of using expensive materials and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minerals found in batteries today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origami battery is made of paper</w:t>
      </w:r>
      <w:r w:rsidR="000C01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C01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side of the paper is painted with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carbon-based paint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other side is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coated in a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nickel-based solution</w:t>
      </w:r>
      <w:r w:rsidR="000C01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C01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acteria from dirty water is then used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generate the energy for the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battery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store</w:t>
      </w:r>
      <w:r w:rsidR="00C437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37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method would be highly useful for</w:t>
      </w:r>
      <w:r w:rsidR="003F566D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working in remote areas with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limited resources</w:t>
      </w:r>
      <w:r w:rsidR="00C437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437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batteries cost five cents to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manufacture and they generate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several micro volts enough to run very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low powered bio sensors that could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improve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health care in developing countries</w:t>
      </w:r>
      <w:r w:rsidR="006A5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smartphones become more accessible in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poorer regions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doctors such as </w:t>
      </w:r>
      <w:r w:rsidR="006A5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abylon could work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cheap </w:t>
      </w:r>
      <w:r w:rsidR="00102629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paper-based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batteries and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biosensors</w:t>
      </w:r>
      <w:r w:rsidR="006A5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A52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would eliminate the need for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expensive lab equipment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biosensors take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samples of saliva or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blood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would return information about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the fluid has in it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origami batteries would let the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biosensors communicate with a smartphone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pass the information over to the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his would mean that an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doctor could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recommend which tests to take based on a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patient's symptoms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with greater accuracy than a human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doctor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test results are then delivered with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diagnosis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the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able to give treatment and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continue to monitor the patient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change treatment plans if needed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would bring the quality of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diagnosis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poorer countries on a level with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 countries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concept of bio-origami engineering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allows for origami shapes to be created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a cellular level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esearchers from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xford </w:t>
      </w:r>
      <w:r w:rsidR="001026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niversity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2d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origami templates for cells to grow onto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templates have creases which are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designed to fold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force is applied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cells are then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grown onto these origami templates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A7D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then causes the cells to fold where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researchers had previously put the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creases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hey've been able to create cubes and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shapes with this technique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 the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technique will be able to deliver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medicine inside of the body to a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specific area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to deliver larger payloads such as</w:t>
      </w:r>
      <w:r w:rsidR="00B562FE"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nanorobots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E8A5BA4" w14:textId="77777777" w:rsidR="00605098" w:rsidRDefault="00B562FE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arvard's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isa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nstitute have been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developing a self-assembling and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self-destructing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origami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nanorobot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robot can be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filled with drugs and it will self-open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desired location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origami is the use of folded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nanoscale structures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 the future this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be used to create an artificial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immune system to tackle health problems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our bodies cannot currently handle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 </w:t>
      </w:r>
      <w:r w:rsidR="00605098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example,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these tiny robots could be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our bloodstream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constantly monitoring for signs of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cancer or other problems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robots with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sensors could move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around the bloodstream looking for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issues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computers could compute what the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issues are and how best to fix them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hey could then dispatch more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DNA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robots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fix the problem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1C66B60" w14:textId="77777777" w:rsidR="009E2662" w:rsidRDefault="00B562FE" w:rsidP="003068CA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team of researchers from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have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 an ingestible origami robot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from dried pig intestine and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magnets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pig intestines that fold up are like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skeleton and body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magnets it holds are like the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muscles and motors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nce the origami robot is swallowed the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capsule dissolves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origami robot then unfolds and can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remove foreign objects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such as button batteries as 3500 are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swallowed a year in the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u.s</w:t>
      </w:r>
      <w:proofErr w:type="spellEnd"/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eliminating the need for surgery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50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robot can also patch wounds and deliver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medicine to specific areas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urrently the robot is controlled by an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external magnetic field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 the future the robot would be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self-controlled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71E55FD" w14:textId="7EE8B684" w:rsidR="00667CAF" w:rsidRPr="003068CA" w:rsidRDefault="00B562FE" w:rsidP="003068CA">
      <w:pPr>
        <w:spacing w:line="276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work has not yet been used in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luid driven artificial muscles have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been created by researchers at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arvard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niversity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system works by having a flexible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bag with an origami skeletal structure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inside of it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water or air pressure is changed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inside the bag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either expands or contracts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</w:t>
      </w:r>
      <w:proofErr w:type="gram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technique</w:t>
      </w:r>
      <w:proofErr w:type="gramEnd"/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researchers were able to make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grabbers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fingers and arms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artificial muscles can contract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90 percent of their original length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some cases can be stronger than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muscles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hese origami muscles were created using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either a laser cutter to cut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 skeletal sheets or by 3d printers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arvard's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isa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nstitute is currently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on creating artificial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organs using origami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rigami is being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because it is easier to make a 2d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 which then gets folded into a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3d artificial organ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using origami folding techniques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allows for artificial organs that are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smaller in size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smaller than biological organs but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still have a large surface area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within them because of all the folded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sheets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future we could have small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scaled origami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organs inside of us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E266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 you would like to see the extended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 that was not included in this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such as retina implants and more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everyday uses of origami from airbags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kayaks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head over to our </w:t>
      </w:r>
      <w:proofErr w:type="spellStart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patreon</w:t>
      </w:r>
      <w:proofErr w:type="spellEnd"/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membership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link is in the description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on the next episode of venture city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take a look at cyberpunk in 2020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ways in which people are taking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 technology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creating their own internet to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taking apart tesla cars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hit the subscribe and thumbs up button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2C6802" w:rsidRPr="002C680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not miss a video</w:t>
      </w:r>
      <w:r w:rsidRPr="003068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3068CA">
        <w:rPr>
          <w:sz w:val="20"/>
          <w:szCs w:val="20"/>
          <w:lang w:val="en-US"/>
        </w:rPr>
        <w:t xml:space="preserve"> </w:t>
      </w:r>
    </w:p>
    <w:sectPr w:rsidR="00667CAF" w:rsidRPr="0030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02"/>
    <w:rsid w:val="00035C01"/>
    <w:rsid w:val="000C014B"/>
    <w:rsid w:val="000D3393"/>
    <w:rsid w:val="00102629"/>
    <w:rsid w:val="001B5AE5"/>
    <w:rsid w:val="00223E77"/>
    <w:rsid w:val="002A7D0E"/>
    <w:rsid w:val="002C6802"/>
    <w:rsid w:val="003005DA"/>
    <w:rsid w:val="003068CA"/>
    <w:rsid w:val="00364CB6"/>
    <w:rsid w:val="003F566D"/>
    <w:rsid w:val="00605098"/>
    <w:rsid w:val="0064390B"/>
    <w:rsid w:val="00667CAF"/>
    <w:rsid w:val="006A52A4"/>
    <w:rsid w:val="006B1DC0"/>
    <w:rsid w:val="008661BF"/>
    <w:rsid w:val="009E2662"/>
    <w:rsid w:val="009F1CC8"/>
    <w:rsid w:val="00AE354E"/>
    <w:rsid w:val="00AF7D25"/>
    <w:rsid w:val="00B45F1E"/>
    <w:rsid w:val="00B562FE"/>
    <w:rsid w:val="00C4377C"/>
    <w:rsid w:val="00E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B005"/>
  <w15:chartTrackingRefBased/>
  <w15:docId w15:val="{E33FACF8-D429-4136-A68B-F9603555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5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3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1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21</cp:revision>
  <dcterms:created xsi:type="dcterms:W3CDTF">2020-08-30T05:03:00Z</dcterms:created>
  <dcterms:modified xsi:type="dcterms:W3CDTF">2020-09-01T08:57:00Z</dcterms:modified>
</cp:coreProperties>
</file>