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E9DE8" w14:textId="2FA4BF12" w:rsidR="008E0B3B" w:rsidRDefault="00FA451D">
      <w:r>
        <w:t xml:space="preserve">+ Use </w:t>
      </w:r>
      <w:r w:rsidRPr="00FE4B2E">
        <w:rPr>
          <w:b/>
          <w:bCs/>
        </w:rPr>
        <w:t>SRAM</w:t>
      </w:r>
    </w:p>
    <w:p w14:paraId="46C1269C" w14:textId="1D0A6F88" w:rsidR="00FA451D" w:rsidRDefault="00FA451D">
      <w:r>
        <w:t xml:space="preserve">+ Copying frequently accessed data </w:t>
      </w:r>
      <w:r w:rsidRPr="00FE4B2E">
        <w:rPr>
          <w:b/>
          <w:bCs/>
        </w:rPr>
        <w:t>from DRAM (</w:t>
      </w:r>
      <w:r w:rsidR="00FE4B2E">
        <w:rPr>
          <w:b/>
          <w:bCs/>
        </w:rPr>
        <w:t xml:space="preserve">main </w:t>
      </w:r>
      <w:r w:rsidRPr="00FE4B2E">
        <w:rPr>
          <w:b/>
          <w:bCs/>
        </w:rPr>
        <w:t>memory) to SRAM (cache memory</w:t>
      </w:r>
      <w:r>
        <w:t>) for faster access</w:t>
      </w:r>
      <w:r w:rsidR="00DA6D40">
        <w:t xml:space="preserve"> &gt;&lt; virtual memory</w:t>
      </w:r>
    </w:p>
    <w:p w14:paraId="21178D53" w14:textId="64B89B3A" w:rsidR="00DA6D40" w:rsidRDefault="00DA6D40">
      <w:r>
        <w:t>+ When data is not used, it’s removed without affecting the performance</w:t>
      </w:r>
    </w:p>
    <w:p w14:paraId="35C1B0AA" w14:textId="77777777" w:rsidR="006852B8" w:rsidRDefault="006852B8">
      <w:pPr>
        <w:pBdr>
          <w:bottom w:val="double" w:sz="6" w:space="1" w:color="auto"/>
        </w:pBdr>
      </w:pPr>
    </w:p>
    <w:p w14:paraId="6AFA062F" w14:textId="5122E9DE" w:rsidR="006852B8" w:rsidRDefault="006852B8">
      <w:r>
        <w:t>CPU both can access data in DRAM and SRAM</w:t>
      </w:r>
    </w:p>
    <w:p w14:paraId="25383EC8" w14:textId="7721D7F7" w:rsidR="006852B8" w:rsidRDefault="006852B8">
      <w:r>
        <w:t>SRAM – accessed faster -&gt; improve performance</w:t>
      </w:r>
    </w:p>
    <w:sectPr w:rsidR="00685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C7"/>
    <w:rsid w:val="006852B8"/>
    <w:rsid w:val="008E0B3B"/>
    <w:rsid w:val="00AC617F"/>
    <w:rsid w:val="00CF41C5"/>
    <w:rsid w:val="00DA6D40"/>
    <w:rsid w:val="00EC03C7"/>
    <w:rsid w:val="00FA451D"/>
    <w:rsid w:val="00FE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038C"/>
  <w15:chartTrackingRefBased/>
  <w15:docId w15:val="{918F32D5-3484-4812-BA04-49B0B5CD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247</Characters>
  <Application>Microsoft Office Word</Application>
  <DocSecurity>0</DocSecurity>
  <Lines>2</Lines>
  <Paragraphs>1</Paragraphs>
  <ScaleCrop>false</ScaleCrop>
  <Company>Bosch Group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5</cp:revision>
  <dcterms:created xsi:type="dcterms:W3CDTF">2025-04-11T07:21:00Z</dcterms:created>
  <dcterms:modified xsi:type="dcterms:W3CDTF">2025-04-11T07:31:00Z</dcterms:modified>
</cp:coreProperties>
</file>