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DD45C" w14:textId="5D44B19D" w:rsidR="008E0B3B" w:rsidRDefault="000464A8" w:rsidP="000464A8">
      <w:pPr>
        <w:pStyle w:val="ListParagraph"/>
        <w:numPr>
          <w:ilvl w:val="0"/>
          <w:numId w:val="1"/>
        </w:numPr>
      </w:pPr>
      <w:r>
        <w:t>INIT:</w:t>
      </w:r>
    </w:p>
    <w:p w14:paraId="5EC855F8" w14:textId="2617A05F" w:rsidR="000464A8" w:rsidRDefault="000464A8" w:rsidP="000464A8">
      <w:pPr>
        <w:pStyle w:val="ListParagraph"/>
      </w:pPr>
      <w:r w:rsidRPr="000B68C5">
        <w:rPr>
          <w:noProof/>
        </w:rPr>
        <w:lastRenderedPageBreak/>
        <w:drawing>
          <wp:inline distT="0" distB="0" distL="0" distR="0" wp14:anchorId="73702E68" wp14:editId="31B13A14">
            <wp:extent cx="4692015" cy="8229600"/>
            <wp:effectExtent l="0" t="0" r="0" b="0"/>
            <wp:docPr id="8660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73E0" w14:textId="0EF1BA17" w:rsidR="000464A8" w:rsidRDefault="000464A8" w:rsidP="000464A8">
      <w:pPr>
        <w:pStyle w:val="ListParagraph"/>
        <w:numPr>
          <w:ilvl w:val="0"/>
          <w:numId w:val="2"/>
        </w:numPr>
      </w:pPr>
      <w:r>
        <w:lastRenderedPageBreak/>
        <w:t>Expand:</w:t>
      </w:r>
    </w:p>
    <w:p w14:paraId="4CE1C0D8" w14:textId="47EDA12E" w:rsidR="000464A8" w:rsidRDefault="000464A8" w:rsidP="000464A8">
      <w:pPr>
        <w:ind w:left="720"/>
      </w:pPr>
      <w:r w:rsidRPr="000B68C5">
        <w:rPr>
          <w:noProof/>
        </w:rPr>
        <w:drawing>
          <wp:inline distT="0" distB="0" distL="0" distR="0" wp14:anchorId="024D3E8D" wp14:editId="68655CB8">
            <wp:extent cx="5896798" cy="1457528"/>
            <wp:effectExtent l="0" t="0" r="8890" b="9525"/>
            <wp:docPr id="11597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891F" w14:textId="5F5C114C" w:rsidR="000464A8" w:rsidRDefault="000464A8" w:rsidP="000464A8">
      <w:pPr>
        <w:ind w:left="720"/>
      </w:pPr>
      <w:r w:rsidRPr="000B68C5">
        <w:rPr>
          <w:noProof/>
        </w:rPr>
        <w:drawing>
          <wp:inline distT="0" distB="0" distL="0" distR="0" wp14:anchorId="6A1082CC" wp14:editId="1676C56C">
            <wp:extent cx="3952875" cy="5924550"/>
            <wp:effectExtent l="0" t="0" r="9525" b="0"/>
            <wp:docPr id="12849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70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7B0" w14:textId="7B9194BB" w:rsidR="000464A8" w:rsidRDefault="000464A8" w:rsidP="000464A8">
      <w:pPr>
        <w:ind w:left="720"/>
      </w:pPr>
      <w:r>
        <w:t>The irq-omap-intc.c compatible &lt;-&gt; interrupt-controller compatible =&gt; intc_of_init:</w:t>
      </w:r>
    </w:p>
    <w:p w14:paraId="7D4E7CF0" w14:textId="2CAB3456" w:rsidR="000464A8" w:rsidRDefault="000464A8" w:rsidP="000464A8">
      <w:pPr>
        <w:ind w:left="720"/>
      </w:pPr>
      <w:r w:rsidRPr="000464A8">
        <w:rPr>
          <w:noProof/>
        </w:rPr>
        <w:lastRenderedPageBreak/>
        <w:drawing>
          <wp:inline distT="0" distB="0" distL="0" distR="0" wp14:anchorId="3F037F10" wp14:editId="042E6F05">
            <wp:extent cx="5372100" cy="7515225"/>
            <wp:effectExtent l="0" t="0" r="0" b="9525"/>
            <wp:docPr id="71452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2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B2AB" w14:textId="6B6893E8" w:rsidR="000464A8" w:rsidRDefault="000464A8" w:rsidP="000464A8">
      <w:pPr>
        <w:pStyle w:val="ListParagraph"/>
      </w:pPr>
      <w:r w:rsidRPr="000464A8">
        <w:rPr>
          <w:noProof/>
        </w:rPr>
        <w:lastRenderedPageBreak/>
        <w:drawing>
          <wp:inline distT="0" distB="0" distL="0" distR="0" wp14:anchorId="25FF2664" wp14:editId="48708E96">
            <wp:extent cx="5762625" cy="6686550"/>
            <wp:effectExtent l="0" t="0" r="9525" b="0"/>
            <wp:docPr id="48307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2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1120" w14:textId="3CBCFA16" w:rsidR="000464A8" w:rsidRDefault="000464A8" w:rsidP="000464A8">
      <w:pPr>
        <w:pStyle w:val="ListParagraph"/>
      </w:pPr>
      <w:r>
        <w:t xml:space="preserve">Handle_arch_irq </w:t>
      </w:r>
      <w:r>
        <w:sym w:font="Wingdings" w:char="F0E8"/>
      </w:r>
      <w:r>
        <w:t xml:space="preserve"> omap_intc_handle_irq</w:t>
      </w:r>
    </w:p>
    <w:p w14:paraId="23DCD9BF" w14:textId="38D2E793" w:rsidR="000464A8" w:rsidRDefault="000464A8" w:rsidP="000464A8">
      <w:pPr>
        <w:pStyle w:val="ListParagraph"/>
        <w:numPr>
          <w:ilvl w:val="0"/>
          <w:numId w:val="1"/>
        </w:numPr>
      </w:pPr>
      <w:r>
        <w:t>RUNNING:</w:t>
      </w:r>
    </w:p>
    <w:p w14:paraId="4BACA1D6" w14:textId="36FA5751" w:rsidR="000464A8" w:rsidRDefault="000464A8" w:rsidP="000464A8">
      <w:pPr>
        <w:pStyle w:val="ListParagraph"/>
      </w:pPr>
      <w:r w:rsidRPr="000B68C5">
        <w:rPr>
          <w:noProof/>
        </w:rPr>
        <w:lastRenderedPageBreak/>
        <w:drawing>
          <wp:inline distT="0" distB="0" distL="0" distR="0" wp14:anchorId="3CF47F9D" wp14:editId="0AD084ED">
            <wp:extent cx="5657850" cy="7981950"/>
            <wp:effectExtent l="0" t="0" r="0" b="0"/>
            <wp:docPr id="9836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4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F1DD" w14:textId="413FB4C8" w:rsidR="000464A8" w:rsidRDefault="000464A8" w:rsidP="000464A8">
      <w:pPr>
        <w:pStyle w:val="ListParagraph"/>
      </w:pPr>
      <w:r>
        <w:t xml:space="preserve">Irq_handler is a macro in assembly -&gt; call </w:t>
      </w:r>
      <w:r w:rsidRPr="000B68C5">
        <w:rPr>
          <w:b/>
          <w:bCs/>
        </w:rPr>
        <w:t>handle_arch_irq</w:t>
      </w:r>
      <w:r>
        <w:rPr>
          <w:b/>
          <w:bCs/>
        </w:rPr>
        <w:t>:</w:t>
      </w:r>
    </w:p>
    <w:p w14:paraId="69FD8830" w14:textId="4BFAE179" w:rsidR="000464A8" w:rsidRDefault="000464A8" w:rsidP="000464A8">
      <w:pPr>
        <w:pStyle w:val="ListParagraph"/>
      </w:pPr>
      <w:r w:rsidRPr="000B68C5">
        <w:rPr>
          <w:noProof/>
        </w:rPr>
        <w:lastRenderedPageBreak/>
        <w:drawing>
          <wp:inline distT="0" distB="0" distL="0" distR="0" wp14:anchorId="72A8B738" wp14:editId="4D89DE7F">
            <wp:extent cx="4981575" cy="6096000"/>
            <wp:effectExtent l="0" t="0" r="9525" b="0"/>
            <wp:docPr id="404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4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D2F" w14:textId="4A45E828" w:rsidR="000464A8" w:rsidRDefault="000464A8" w:rsidP="000464A8">
      <w:pPr>
        <w:pStyle w:val="ListParagraph"/>
      </w:pPr>
      <w:r>
        <w:t xml:space="preserve">Handle_arch_irq -&gt; r1 = </w:t>
      </w:r>
      <w:r w:rsidRPr="000B68C5">
        <w:rPr>
          <w:b/>
          <w:bCs/>
          <w:i/>
          <w:iCs/>
        </w:rPr>
        <w:t>omap_intc_handle_irq</w:t>
      </w:r>
      <w:r>
        <w:rPr>
          <w:b/>
          <w:bCs/>
          <w:i/>
          <w:iCs/>
        </w:rPr>
        <w:t xml:space="preserve"> </w:t>
      </w:r>
      <w:r w:rsidRPr="000464A8">
        <w:t>-&gt; r1</w:t>
      </w:r>
    </w:p>
    <w:p w14:paraId="5ECF753E" w14:textId="77777777" w:rsidR="000464A8" w:rsidRDefault="000464A8" w:rsidP="000464A8">
      <w:pPr>
        <w:pStyle w:val="ListParagraph"/>
      </w:pPr>
    </w:p>
    <w:p w14:paraId="2148CC62" w14:textId="18F33A54" w:rsidR="000464A8" w:rsidRDefault="000464A8" w:rsidP="000464A8">
      <w:pPr>
        <w:pStyle w:val="ListParagraph"/>
      </w:pPr>
      <w:r>
        <w:t>Then the sequence below:</w:t>
      </w:r>
    </w:p>
    <w:p w14:paraId="2B8F9C39" w14:textId="388FDD01" w:rsidR="000464A8" w:rsidRDefault="000464A8" w:rsidP="000464A8">
      <w:pPr>
        <w:pStyle w:val="ListParagraph"/>
      </w:pPr>
      <w:r w:rsidRPr="000464A8">
        <w:rPr>
          <w:noProof/>
        </w:rPr>
        <w:lastRenderedPageBreak/>
        <w:drawing>
          <wp:inline distT="0" distB="0" distL="0" distR="0" wp14:anchorId="60E0CFC5" wp14:editId="05877493">
            <wp:extent cx="5943600" cy="2231390"/>
            <wp:effectExtent l="0" t="0" r="0" b="0"/>
            <wp:docPr id="759363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D537" w14:textId="77777777" w:rsidR="00022624" w:rsidRDefault="00022624" w:rsidP="000464A8">
      <w:pPr>
        <w:pStyle w:val="ListParagraph"/>
      </w:pPr>
    </w:p>
    <w:p w14:paraId="021C7A2A" w14:textId="78A0FD6A" w:rsidR="00022624" w:rsidRDefault="00022624" w:rsidP="000464A8">
      <w:pPr>
        <w:pStyle w:val="ListParagraph"/>
        <w:pBdr>
          <w:bottom w:val="double" w:sz="6" w:space="1" w:color="auto"/>
        </w:pBdr>
      </w:pPr>
      <w:r>
        <w:t>==</w:t>
      </w:r>
    </w:p>
    <w:p w14:paraId="26680C3B" w14:textId="2ED9E561" w:rsidR="00022624" w:rsidRDefault="00022624" w:rsidP="00022624">
      <w:r>
        <w:t xml:space="preserve">** when </w:t>
      </w:r>
      <w:r w:rsidRPr="00022624">
        <w:t>The processor identifies the external interrupt and jumps to the IRQ vector entry in the interrupt vector table.</w:t>
      </w:r>
    </w:p>
    <w:p w14:paraId="05D220D7" w14:textId="690D608C" w:rsidR="00022624" w:rsidRDefault="00022624" w:rsidP="00022624">
      <w:r w:rsidRPr="00022624">
        <w:lastRenderedPageBreak/>
        <w:drawing>
          <wp:inline distT="0" distB="0" distL="0" distR="0" wp14:anchorId="413DD212" wp14:editId="7BB0D600">
            <wp:extent cx="5610225" cy="6905625"/>
            <wp:effectExtent l="0" t="0" r="9525" b="9525"/>
            <wp:docPr id="18336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2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6AA8" w14:textId="00F9BC8A" w:rsidR="00022624" w:rsidRDefault="004871A0" w:rsidP="004871A0">
      <w:pPr>
        <w:pStyle w:val="ListParagraph"/>
        <w:numPr>
          <w:ilvl w:val="0"/>
          <w:numId w:val="3"/>
        </w:numPr>
      </w:pPr>
      <w:r>
        <w:t>Enter IRQ mode as below:</w:t>
      </w:r>
    </w:p>
    <w:p w14:paraId="4F9FACF8" w14:textId="3D4516B9" w:rsidR="004871A0" w:rsidRDefault="004871A0" w:rsidP="004871A0">
      <w:pPr>
        <w:ind w:left="360"/>
      </w:pPr>
      <w:r w:rsidRPr="004871A0">
        <w:lastRenderedPageBreak/>
        <w:drawing>
          <wp:inline distT="0" distB="0" distL="0" distR="0" wp14:anchorId="1E859AA4" wp14:editId="60A73CB9">
            <wp:extent cx="5943600" cy="3333750"/>
            <wp:effectExtent l="0" t="0" r="0" b="0"/>
            <wp:docPr id="4197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19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0631" w14:textId="39ACB02C" w:rsidR="004871A0" w:rsidRDefault="004871A0" w:rsidP="004871A0">
      <w:pPr>
        <w:ind w:left="360"/>
      </w:pPr>
      <w:r w:rsidRPr="004871A0">
        <w:lastRenderedPageBreak/>
        <w:drawing>
          <wp:inline distT="0" distB="0" distL="0" distR="0" wp14:anchorId="30EF5B02" wp14:editId="69831917">
            <wp:extent cx="5476875" cy="6848475"/>
            <wp:effectExtent l="0" t="0" r="9525" b="9525"/>
            <wp:docPr id="12438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68BD" w14:textId="77777777" w:rsidR="004871A0" w:rsidRDefault="004871A0" w:rsidP="00022624"/>
    <w:p w14:paraId="084F9FDE" w14:textId="77777777" w:rsidR="004871A0" w:rsidRDefault="004871A0" w:rsidP="00022624"/>
    <w:p w14:paraId="3E58E257" w14:textId="77777777" w:rsidR="004871A0" w:rsidRDefault="004871A0" w:rsidP="00022624"/>
    <w:p w14:paraId="23B68FF0" w14:textId="1C93370D" w:rsidR="00022624" w:rsidRPr="000464A8" w:rsidRDefault="00022624" w:rsidP="00022624">
      <w:r>
        <w:t>How CPU identify the interrupt</w:t>
      </w:r>
      <w:r w:rsidR="00115B22">
        <w:t xml:space="preserve"> (request from interrupt controller)</w:t>
      </w:r>
      <w:r>
        <w:t xml:space="preserve"> -&gt; check irq_sequence.docx</w:t>
      </w:r>
    </w:p>
    <w:p w14:paraId="242543E3" w14:textId="77777777" w:rsidR="000464A8" w:rsidRDefault="000464A8" w:rsidP="000464A8">
      <w:pPr>
        <w:pStyle w:val="ListParagraph"/>
      </w:pPr>
    </w:p>
    <w:sectPr w:rsidR="00046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6ED9" w14:textId="77777777" w:rsidR="00F50803" w:rsidRDefault="00F50803" w:rsidP="000464A8">
      <w:pPr>
        <w:spacing w:after="0" w:line="240" w:lineRule="auto"/>
      </w:pPr>
      <w:r>
        <w:separator/>
      </w:r>
    </w:p>
  </w:endnote>
  <w:endnote w:type="continuationSeparator" w:id="0">
    <w:p w14:paraId="09069C9F" w14:textId="77777777" w:rsidR="00F50803" w:rsidRDefault="00F50803" w:rsidP="00046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4BFCF" w14:textId="77777777" w:rsidR="00F50803" w:rsidRDefault="00F50803" w:rsidP="000464A8">
      <w:pPr>
        <w:spacing w:after="0" w:line="240" w:lineRule="auto"/>
      </w:pPr>
      <w:r>
        <w:separator/>
      </w:r>
    </w:p>
  </w:footnote>
  <w:footnote w:type="continuationSeparator" w:id="0">
    <w:p w14:paraId="19DA4E5B" w14:textId="77777777" w:rsidR="00F50803" w:rsidRDefault="00F50803" w:rsidP="00046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B3053"/>
    <w:multiLevelType w:val="hybridMultilevel"/>
    <w:tmpl w:val="67188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F768D"/>
    <w:multiLevelType w:val="hybridMultilevel"/>
    <w:tmpl w:val="55564BE4"/>
    <w:lvl w:ilvl="0" w:tplc="55565A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806DA"/>
    <w:multiLevelType w:val="hybridMultilevel"/>
    <w:tmpl w:val="4C28F9E0"/>
    <w:lvl w:ilvl="0" w:tplc="7116B9D2">
      <w:start w:val="1"/>
      <w:numFmt w:val="bullet"/>
      <w:lvlText w:val="&gt;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9746823">
    <w:abstractNumId w:val="0"/>
  </w:num>
  <w:num w:numId="2" w16cid:durableId="915045589">
    <w:abstractNumId w:val="2"/>
  </w:num>
  <w:num w:numId="3" w16cid:durableId="1069771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A8"/>
    <w:rsid w:val="00022624"/>
    <w:rsid w:val="000464A8"/>
    <w:rsid w:val="00115B22"/>
    <w:rsid w:val="00330514"/>
    <w:rsid w:val="003F2C9A"/>
    <w:rsid w:val="00405A91"/>
    <w:rsid w:val="004871A0"/>
    <w:rsid w:val="008E0B3B"/>
    <w:rsid w:val="00CC169C"/>
    <w:rsid w:val="00CF41C5"/>
    <w:rsid w:val="00F5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AEA30"/>
  <w15:chartTrackingRefBased/>
  <w15:docId w15:val="{DEBF6714-8098-4FB9-B4F6-2AF83FAA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6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4A8"/>
  </w:style>
  <w:style w:type="paragraph" w:styleId="Footer">
    <w:name w:val="footer"/>
    <w:basedOn w:val="Normal"/>
    <w:link w:val="FooterChar"/>
    <w:uiPriority w:val="99"/>
    <w:unhideWhenUsed/>
    <w:rsid w:val="00046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82</Words>
  <Characters>471</Characters>
  <Application>Microsoft Office Word</Application>
  <DocSecurity>0</DocSecurity>
  <Lines>3</Lines>
  <Paragraphs>1</Paragraphs>
  <ScaleCrop>false</ScaleCrop>
  <Company>Bosch Group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(MS/ETA-SEC-SF)</dc:creator>
  <cp:keywords/>
  <dc:description/>
  <cp:lastModifiedBy>Dang Quang Vinh (MS/ETA-SEC-SF)</cp:lastModifiedBy>
  <cp:revision>4</cp:revision>
  <dcterms:created xsi:type="dcterms:W3CDTF">2025-05-22T06:59:00Z</dcterms:created>
  <dcterms:modified xsi:type="dcterms:W3CDTF">2025-05-22T08:38:00Z</dcterms:modified>
</cp:coreProperties>
</file>