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975D" w14:textId="3CE8D060" w:rsidR="00134F4E" w:rsidRPr="004D4F6E" w:rsidRDefault="00134F4E" w:rsidP="00134F4E">
      <w:pPr>
        <w:jc w:val="center"/>
      </w:pPr>
      <w:r>
        <w:rPr>
          <w:noProof/>
        </w:rPr>
        <w:drawing>
          <wp:inline distT="0" distB="0" distL="0" distR="0" wp14:anchorId="401C9F74" wp14:editId="251E0C52">
            <wp:extent cx="4499429" cy="1476375"/>
            <wp:effectExtent l="0" t="0" r="0" b="0"/>
            <wp:docPr id="1369300102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0102" name="Imagen 1" descr="Imagen que contiene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29" cy="14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A179" w14:textId="77777777" w:rsidR="00134F4E" w:rsidRDefault="00134F4E" w:rsidP="00134F4E">
      <w:pPr>
        <w:jc w:val="center"/>
        <w:rPr>
          <w:sz w:val="28"/>
        </w:rPr>
      </w:pPr>
    </w:p>
    <w:p w14:paraId="4862A53A" w14:textId="77777777" w:rsidR="00134F4E" w:rsidRPr="005A514A" w:rsidRDefault="00134F4E" w:rsidP="00134F4E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APP WEB FUTBOL FACTORY</w:t>
      </w:r>
    </w:p>
    <w:p w14:paraId="0B698F18" w14:textId="77777777" w:rsidR="00134F4E" w:rsidRDefault="00134F4E" w:rsidP="00134F4E">
      <w:pPr>
        <w:jc w:val="center"/>
        <w:rPr>
          <w:sz w:val="28"/>
        </w:rPr>
      </w:pPr>
    </w:p>
    <w:p w14:paraId="6BA34A35" w14:textId="77777777" w:rsidR="00134F4E" w:rsidRPr="004D4F6E" w:rsidRDefault="00134F4E" w:rsidP="00134F4E">
      <w:pPr>
        <w:jc w:val="center"/>
        <w:rPr>
          <w:sz w:val="28"/>
        </w:rPr>
      </w:pPr>
    </w:p>
    <w:p w14:paraId="7262BFD2" w14:textId="77777777" w:rsidR="00134F4E" w:rsidRPr="004D4F6E" w:rsidRDefault="00134F4E" w:rsidP="00134F4E">
      <w:pPr>
        <w:jc w:val="center"/>
      </w:pPr>
    </w:p>
    <w:p w14:paraId="5165E322" w14:textId="77777777" w:rsidR="00134F4E" w:rsidRPr="005A514A" w:rsidRDefault="00134F4E" w:rsidP="00134F4E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SEGURIDAD INFORMÁTICA</w:t>
      </w:r>
    </w:p>
    <w:p w14:paraId="4CC77554" w14:textId="77777777" w:rsidR="00134F4E" w:rsidRPr="005A514A" w:rsidRDefault="00134F4E" w:rsidP="00134F4E">
      <w:pPr>
        <w:jc w:val="center"/>
        <w:rPr>
          <w:sz w:val="36"/>
          <w:szCs w:val="36"/>
        </w:rPr>
      </w:pPr>
    </w:p>
    <w:p w14:paraId="1AECF986" w14:textId="77777777" w:rsidR="00134F4E" w:rsidRPr="005A514A" w:rsidRDefault="00134F4E" w:rsidP="00134F4E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INGENIERÍA EN DESARROLLO Y GESTIÓN DE</w:t>
      </w:r>
    </w:p>
    <w:p w14:paraId="102D53A3" w14:textId="77777777" w:rsidR="00134F4E" w:rsidRPr="005A514A" w:rsidRDefault="00134F4E" w:rsidP="00134F4E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SOFTWARE EN TECNOLOGÍAS DE LA</w:t>
      </w:r>
    </w:p>
    <w:p w14:paraId="35EE5268" w14:textId="77777777" w:rsidR="00134F4E" w:rsidRPr="005A514A" w:rsidRDefault="00134F4E" w:rsidP="00134F4E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INFORMACIÓN Y COMUNICACIÓN, ÁREA</w:t>
      </w:r>
    </w:p>
    <w:p w14:paraId="12DC307B" w14:textId="77777777" w:rsidR="00134F4E" w:rsidRPr="005A514A" w:rsidRDefault="00134F4E" w:rsidP="00134F4E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DESARROLLO DE SOFTWARE MULTIPLATAFORMA</w:t>
      </w:r>
    </w:p>
    <w:p w14:paraId="243CAA37" w14:textId="77777777" w:rsidR="00134F4E" w:rsidRDefault="00134F4E" w:rsidP="00134F4E">
      <w:pPr>
        <w:jc w:val="center"/>
        <w:rPr>
          <w:b/>
          <w:sz w:val="36"/>
          <w:szCs w:val="36"/>
        </w:rPr>
      </w:pPr>
    </w:p>
    <w:p w14:paraId="465AB70D" w14:textId="77777777" w:rsidR="00134F4E" w:rsidRDefault="00134F4E" w:rsidP="00134F4E">
      <w:pPr>
        <w:jc w:val="center"/>
        <w:rPr>
          <w:b/>
          <w:sz w:val="36"/>
          <w:szCs w:val="36"/>
        </w:rPr>
      </w:pPr>
    </w:p>
    <w:p w14:paraId="212D5AF8" w14:textId="77777777" w:rsidR="00134F4E" w:rsidRPr="004D4F6E" w:rsidRDefault="00134F4E" w:rsidP="00134F4E">
      <w:pPr>
        <w:jc w:val="center"/>
        <w:rPr>
          <w:b/>
          <w:sz w:val="36"/>
          <w:szCs w:val="36"/>
        </w:rPr>
      </w:pPr>
    </w:p>
    <w:p w14:paraId="6407AF7D" w14:textId="77777777" w:rsidR="00134F4E" w:rsidRPr="004D4F6E" w:rsidRDefault="00134F4E" w:rsidP="00134F4E">
      <w:pPr>
        <w:jc w:val="center"/>
      </w:pPr>
      <w:r w:rsidRPr="004D4F6E">
        <w:t>P R E S E N T A</w:t>
      </w:r>
    </w:p>
    <w:p w14:paraId="15E42E9F" w14:textId="77777777" w:rsidR="00134F4E" w:rsidRDefault="00134F4E" w:rsidP="00134F4E">
      <w:pPr>
        <w:jc w:val="center"/>
      </w:pPr>
    </w:p>
    <w:p w14:paraId="6DDD45ED" w14:textId="77777777" w:rsidR="00134F4E" w:rsidRDefault="00134F4E" w:rsidP="00134F4E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Ambrosio Velazquez Luis Felipe</w:t>
      </w:r>
    </w:p>
    <w:p w14:paraId="5CD08FD4" w14:textId="77777777" w:rsidR="00134F4E" w:rsidRPr="00035242" w:rsidRDefault="00134F4E" w:rsidP="00134F4E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Hernández Antonio Francisco</w:t>
      </w:r>
    </w:p>
    <w:p w14:paraId="482AA63C" w14:textId="77777777" w:rsidR="00134F4E" w:rsidRPr="005A514A" w:rsidRDefault="00134F4E" w:rsidP="00134F4E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Najera Esparza Gabriel Arturo</w:t>
      </w:r>
    </w:p>
    <w:p w14:paraId="27382D0E" w14:textId="77777777" w:rsidR="00134F4E" w:rsidRDefault="00134F4E" w:rsidP="00134F4E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Riaño Ishiwara Yoshiro Pablo Armando</w:t>
      </w:r>
    </w:p>
    <w:p w14:paraId="31254316" w14:textId="77777777" w:rsidR="00134F4E" w:rsidRPr="005A514A" w:rsidRDefault="00134F4E" w:rsidP="00134F4E">
      <w:pPr>
        <w:jc w:val="center"/>
        <w:rPr>
          <w:sz w:val="24"/>
          <w:szCs w:val="24"/>
        </w:rPr>
      </w:pPr>
      <w:r w:rsidRPr="00EF0E94">
        <w:rPr>
          <w:sz w:val="24"/>
          <w:szCs w:val="24"/>
        </w:rPr>
        <w:t>Ricardo Gael Rodríguez Camacho</w:t>
      </w:r>
    </w:p>
    <w:p w14:paraId="7D8B6407" w14:textId="77777777" w:rsidR="00134F4E" w:rsidRPr="005A514A" w:rsidRDefault="00134F4E" w:rsidP="00134F4E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Vázquez López Marco Antonio</w:t>
      </w:r>
    </w:p>
    <w:p w14:paraId="678953DB" w14:textId="77777777" w:rsidR="00134F4E" w:rsidRDefault="00134F4E" w:rsidP="00134F4E">
      <w:pPr>
        <w:jc w:val="center"/>
      </w:pPr>
    </w:p>
    <w:p w14:paraId="1A62E761" w14:textId="77777777" w:rsidR="00134F4E" w:rsidRPr="004D4F6E" w:rsidRDefault="00134F4E" w:rsidP="00134F4E">
      <w:pPr>
        <w:jc w:val="center"/>
      </w:pPr>
    </w:p>
    <w:p w14:paraId="5F534084" w14:textId="77777777" w:rsidR="00134F4E" w:rsidRPr="005A514A" w:rsidRDefault="00134F4E" w:rsidP="00134F4E">
      <w:pPr>
        <w:jc w:val="center"/>
        <w:rPr>
          <w:sz w:val="32"/>
          <w:szCs w:val="24"/>
        </w:rPr>
      </w:pPr>
    </w:p>
    <w:p w14:paraId="17DEDE59" w14:textId="77777777" w:rsidR="00134F4E" w:rsidRPr="005A514A" w:rsidRDefault="00134F4E" w:rsidP="00134F4E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PROFESOR</w:t>
      </w:r>
      <w:r>
        <w:rPr>
          <w:sz w:val="32"/>
          <w:szCs w:val="24"/>
        </w:rPr>
        <w:t>A</w:t>
      </w:r>
      <w:r w:rsidRPr="005A514A">
        <w:rPr>
          <w:sz w:val="32"/>
          <w:szCs w:val="24"/>
        </w:rPr>
        <w:t>: LIZETH AGUILAR CARRILLO</w:t>
      </w:r>
    </w:p>
    <w:p w14:paraId="5C04C05E" w14:textId="77777777" w:rsidR="00134F4E" w:rsidRPr="005A514A" w:rsidRDefault="00134F4E" w:rsidP="00134F4E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ORGANIZACIÓN: “UNIVERSIDAD TECNOLÓGICA DE TECÁMAC” CUATRIMESTRE: ENERO-ABRIL 2026</w:t>
      </w:r>
    </w:p>
    <w:p w14:paraId="6551E3BA" w14:textId="77777777" w:rsidR="00134F4E" w:rsidRDefault="00134F4E" w:rsidP="00134F4E">
      <w:pPr>
        <w:rPr>
          <w:sz w:val="24"/>
          <w:szCs w:val="24"/>
        </w:rPr>
        <w:sectPr w:rsidR="00134F4E" w:rsidSect="00134F4E"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titlePg/>
          <w:docGrid w:linePitch="360"/>
        </w:sectPr>
      </w:pPr>
      <w:r w:rsidRPr="005A514A">
        <w:rPr>
          <w:sz w:val="24"/>
          <w:szCs w:val="24"/>
        </w:rPr>
        <w:br w:type="page"/>
      </w:r>
    </w:p>
    <w:p w14:paraId="16613FB7" w14:textId="2F42D55A" w:rsidR="00134F4E" w:rsidRPr="00134F4E" w:rsidRDefault="00134F4E" w:rsidP="00134F4E">
      <w:pPr>
        <w:rPr>
          <w:sz w:val="24"/>
          <w:szCs w:val="24"/>
        </w:rPr>
      </w:pPr>
    </w:p>
    <w:p w14:paraId="58C81D56" w14:textId="3E246C73" w:rsidR="00966B80" w:rsidRPr="00741E0E" w:rsidRDefault="00000000">
      <w:pPr>
        <w:jc w:val="center"/>
      </w:pPr>
      <w:r w:rsidRPr="00741E0E">
        <w:rPr>
          <w:b/>
          <w:sz w:val="36"/>
        </w:rPr>
        <w:t>ETAPA 2. ANÁLISIS</w:t>
      </w:r>
      <w:r w:rsidRPr="00741E0E">
        <w:rPr>
          <w:b/>
          <w:sz w:val="36"/>
        </w:rPr>
        <w:br/>
      </w:r>
      <w:r w:rsidRPr="00741E0E">
        <w:rPr>
          <w:b/>
          <w:sz w:val="28"/>
        </w:rPr>
        <w:t>S-</w:t>
      </w:r>
      <w:proofErr w:type="spellStart"/>
      <w:r w:rsidRPr="00741E0E">
        <w:rPr>
          <w:b/>
          <w:sz w:val="28"/>
        </w:rPr>
        <w:t>SDLC</w:t>
      </w:r>
      <w:proofErr w:type="spellEnd"/>
      <w:r w:rsidRPr="00741E0E">
        <w:rPr>
          <w:b/>
          <w:sz w:val="28"/>
        </w:rPr>
        <w:t xml:space="preserve"> - Fútbol Factory</w:t>
      </w:r>
    </w:p>
    <w:p w14:paraId="101A549F" w14:textId="77777777" w:rsidR="00966B80" w:rsidRDefault="00000000">
      <w:pPr>
        <w:jc w:val="center"/>
        <w:rPr>
          <w:i/>
        </w:rPr>
      </w:pPr>
      <w:r w:rsidRPr="00741E0E">
        <w:rPr>
          <w:i/>
        </w:rPr>
        <w:t>Aplicación Web para la Compra y Venta de Productos Deportivos</w:t>
      </w:r>
    </w:p>
    <w:p w14:paraId="2BA90FFC" w14:textId="77777777" w:rsidR="00134F4E" w:rsidRDefault="00134F4E">
      <w:pPr>
        <w:jc w:val="center"/>
        <w:rPr>
          <w:i/>
        </w:rPr>
      </w:pPr>
    </w:p>
    <w:sdt>
      <w:sdtPr>
        <w:rPr>
          <w:lang w:val="es-ES"/>
        </w:rPr>
        <w:id w:val="-1619439181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0"/>
          <w:szCs w:val="22"/>
        </w:rPr>
      </w:sdtEndPr>
      <w:sdtContent>
        <w:p w14:paraId="0CC84AE5" w14:textId="3B211366" w:rsidR="00134F4E" w:rsidRPr="00134F4E" w:rsidRDefault="00134F4E">
          <w:pPr>
            <w:pStyle w:val="TtuloTDC"/>
            <w:rPr>
              <w:sz w:val="40"/>
              <w:szCs w:val="40"/>
            </w:rPr>
          </w:pPr>
          <w:r>
            <w:rPr>
              <w:sz w:val="40"/>
              <w:szCs w:val="40"/>
              <w:lang w:val="es-ES"/>
            </w:rPr>
            <w:t>ÍNDICE</w:t>
          </w:r>
        </w:p>
        <w:p w14:paraId="6F6F4343" w14:textId="6A0898C6" w:rsidR="00134F4E" w:rsidRDefault="00134F4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9269" w:history="1">
            <w:r w:rsidRPr="00B4569D">
              <w:rPr>
                <w:rStyle w:val="Hipervnculo"/>
                <w:rFonts w:cs="Arial"/>
                <w:noProof/>
              </w:rPr>
              <w:t>Resumen de la 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5615" w14:textId="4BFB6D19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0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2.1 Descripción general del sistema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_Toc232019270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3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C17171A" w14:textId="022D3676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1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2.2 Objetivos del análisis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_Toc232019271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3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CDE387C" w14:textId="5851FE8A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2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2.3 Análisis de procesos actuales (AS-IS)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_Toc232019272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3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429A03A" w14:textId="535EFA7B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3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2.4 Análisis de procesos propuestos (TO-BE)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_Toc232019273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4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BF486DF" w14:textId="36EA5A7A" w:rsidR="00134F4E" w:rsidRPr="00134F4E" w:rsidRDefault="00134F4E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4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2.5.1 Requisitos funcionales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_Toc232019274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5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EE6DC87" w14:textId="5DE3AEED" w:rsidR="00134F4E" w:rsidRPr="00134F4E" w:rsidRDefault="00134F4E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5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2.5.2 Requisitos no funcionales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_Toc232019275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5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9A6CD68" w14:textId="4CA19AA6" w:rsidR="00134F4E" w:rsidRPr="00134F4E" w:rsidRDefault="00134F4E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6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2.5.3 Requisitos de seguridad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_Toc232019276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7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F22E89F" w14:textId="7319178B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7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2.6 Casos de uso (nivel análisis)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_Toc232019277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7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942ED70" w14:textId="05D1E33B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8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2.7 Reglas de negocio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_Toc232019278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9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79B94B7" w14:textId="096527DC" w:rsidR="00134F4E" w:rsidRPr="00134F4E" w:rsidRDefault="00134F4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kern w:val="2"/>
              <w:sz w:val="32"/>
              <w:szCs w:val="32"/>
              <w:lang w:eastAsia="es-MX"/>
              <w14:ligatures w14:val="standardContextual"/>
            </w:rPr>
          </w:pPr>
          <w:hyperlink w:anchor="_Toc232019279" w:history="1">
            <w:r w:rsidRPr="00134F4E">
              <w:rPr>
                <w:rStyle w:val="Hipervnculo"/>
                <w:rFonts w:cs="Arial"/>
                <w:noProof/>
                <w:sz w:val="24"/>
                <w:szCs w:val="28"/>
              </w:rPr>
              <w:t>Conclusión</w:t>
            </w:r>
            <w:r w:rsidRPr="00134F4E">
              <w:rPr>
                <w:noProof/>
                <w:webHidden/>
                <w:sz w:val="24"/>
                <w:szCs w:val="28"/>
              </w:rPr>
              <w:tab/>
            </w:r>
            <w:r w:rsidRPr="00134F4E">
              <w:rPr>
                <w:noProof/>
                <w:webHidden/>
                <w:sz w:val="24"/>
                <w:szCs w:val="28"/>
              </w:rPr>
              <w:fldChar w:fldCharType="begin"/>
            </w:r>
            <w:r w:rsidRPr="00134F4E">
              <w:rPr>
                <w:noProof/>
                <w:webHidden/>
                <w:sz w:val="24"/>
                <w:szCs w:val="28"/>
              </w:rPr>
              <w:instrText xml:space="preserve"> PAGEREF _Toc232019279 \h </w:instrText>
            </w:r>
            <w:r w:rsidRPr="00134F4E">
              <w:rPr>
                <w:noProof/>
                <w:webHidden/>
                <w:sz w:val="24"/>
                <w:szCs w:val="28"/>
              </w:rPr>
            </w:r>
            <w:r w:rsidRPr="00134F4E">
              <w:rPr>
                <w:noProof/>
                <w:webHidden/>
                <w:sz w:val="24"/>
                <w:szCs w:val="28"/>
              </w:rPr>
              <w:fldChar w:fldCharType="separate"/>
            </w:r>
            <w:r w:rsidRPr="00134F4E">
              <w:rPr>
                <w:noProof/>
                <w:webHidden/>
                <w:sz w:val="24"/>
                <w:szCs w:val="28"/>
              </w:rPr>
              <w:t>11</w:t>
            </w:r>
            <w:r w:rsidRPr="00134F4E">
              <w:rPr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AEDDE6C" w14:textId="66A4FEB4" w:rsidR="00134F4E" w:rsidRDefault="00134F4E">
          <w:r>
            <w:rPr>
              <w:b/>
              <w:bCs/>
              <w:lang w:val="es-ES"/>
            </w:rPr>
            <w:fldChar w:fldCharType="end"/>
          </w:r>
        </w:p>
      </w:sdtContent>
    </w:sdt>
    <w:p w14:paraId="4806FE5D" w14:textId="77777777" w:rsidR="00134F4E" w:rsidRPr="00741E0E" w:rsidRDefault="00134F4E" w:rsidP="00134F4E"/>
    <w:p w14:paraId="5D7F2C24" w14:textId="72CD3A77" w:rsidR="00966B80" w:rsidRPr="00741E0E" w:rsidRDefault="00134F4E" w:rsidP="00134F4E">
      <w:pPr>
        <w:spacing w:after="200" w:line="276" w:lineRule="auto"/>
      </w:pPr>
      <w:r>
        <w:br w:type="page"/>
      </w:r>
    </w:p>
    <w:p w14:paraId="243A5327" w14:textId="77777777" w:rsidR="00966B80" w:rsidRPr="00741E0E" w:rsidRDefault="00000000" w:rsidP="00B66188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Toc232019269"/>
      <w:r w:rsidRPr="00741E0E">
        <w:rPr>
          <w:rFonts w:ascii="Arial" w:hAnsi="Arial" w:cs="Arial"/>
          <w:sz w:val="24"/>
          <w:szCs w:val="24"/>
        </w:rPr>
        <w:lastRenderedPageBreak/>
        <w:t>Resumen de la etapa</w:t>
      </w:r>
      <w:bookmarkEnd w:id="0"/>
    </w:p>
    <w:p w14:paraId="6C94C958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La etapa de análisis dentro del S-</w:t>
      </w:r>
      <w:proofErr w:type="spellStart"/>
      <w:r w:rsidRPr="00741E0E">
        <w:rPr>
          <w:rFonts w:cs="Arial"/>
          <w:sz w:val="24"/>
          <w:szCs w:val="24"/>
        </w:rPr>
        <w:t>SDLC</w:t>
      </w:r>
      <w:proofErr w:type="spellEnd"/>
      <w:r w:rsidRPr="00741E0E">
        <w:rPr>
          <w:rFonts w:cs="Arial"/>
          <w:sz w:val="24"/>
          <w:szCs w:val="24"/>
        </w:rPr>
        <w:t xml:space="preserve"> permite comprender con mayor detalle las necesidades del sistema, los procesos actuales, los usuarios involucrados y los riesgos de seguridad que deben considerarse antes del diseño y desarrollo.</w:t>
      </w:r>
    </w:p>
    <w:p w14:paraId="232ABF41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22FD2E6E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Esta fase es clave porque ayuda a definir requisitos funcionales, no funcionales y de seguridad desde el inicio, evitando que la protección de datos, roles, pagos y accesos se agregue de forma tardía.</w:t>
      </w:r>
    </w:p>
    <w:p w14:paraId="3E09EDC6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65EAF65E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La planeación identificó el problema general de Fútbol Factory; el análisis lo transforma en procesos, requisitos, reglas de negocio y riesgos concretos para guiar el desarrollo seguro de la plataforma.</w:t>
      </w:r>
    </w:p>
    <w:p w14:paraId="02091C05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01FA6E23" w14:textId="77777777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1" w:name="_Toc232019270"/>
      <w:r w:rsidRPr="00741E0E">
        <w:rPr>
          <w:rFonts w:ascii="Arial" w:hAnsi="Arial" w:cs="Arial"/>
          <w:szCs w:val="24"/>
        </w:rPr>
        <w:t>2.1 Descripción general del sistema</w:t>
      </w:r>
      <w:bookmarkEnd w:id="1"/>
    </w:p>
    <w:p w14:paraId="7F5FDD19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Fútbol Factory actualmente registra ventas y pedidos mediante WhatsApp, llamadas telefónicas, libretas físicas y posteriormente hojas de cálculo. Esto genera duplicidad de información, errores manuales, pérdida de tiempo y poco control del inventario.</w:t>
      </w:r>
    </w:p>
    <w:p w14:paraId="74F1D81E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78E7B5DE" w14:textId="36D9D55E" w:rsidR="004A208B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El sistema propuesto es una aplicación web de comercio electrónico tipo cliente-servidor, desarrollada con Django, PostgreSQL y Bootstrap.</w:t>
      </w:r>
      <w:r w:rsidR="004A208B" w:rsidRPr="00741E0E">
        <w:rPr>
          <w:rFonts w:cs="Arial"/>
          <w:sz w:val="24"/>
          <w:szCs w:val="24"/>
        </w:rPr>
        <w:t xml:space="preserve"> Por otro lado, para el despliegue se usará Render, su principal función es para subir la base de datos a la nube sin la necesidad de utilizar un servidor local, y así la aplicación pueda ocuparse de manera remota utilizando cualquier dispositivo.</w:t>
      </w:r>
      <w:r w:rsidRPr="00741E0E">
        <w:rPr>
          <w:rFonts w:cs="Arial"/>
          <w:sz w:val="24"/>
          <w:szCs w:val="24"/>
        </w:rPr>
        <w:t xml:space="preserve"> </w:t>
      </w:r>
    </w:p>
    <w:p w14:paraId="615A9CAF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1BB2049E" w14:textId="6191BF8D" w:rsidR="00966B80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La app web permitirá registrar usuarios, publicar productos deportivos nuevos y de segunda mano, consultar catálogo, gestionar carrito, procesar pagos y administrar pedidos.</w:t>
      </w:r>
    </w:p>
    <w:p w14:paraId="00D83B82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1767E79C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Los actores principales serán compradores, vendedores, administradores, personal de atención al cliente y equipo de TI. Cada actor interactuará con el sistema según su rol y permisos asignados.</w:t>
      </w:r>
    </w:p>
    <w:p w14:paraId="25DFA66A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082D06B8" w14:textId="77777777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2" w:name="_Toc232019271"/>
      <w:r w:rsidRPr="00741E0E">
        <w:rPr>
          <w:rFonts w:ascii="Arial" w:hAnsi="Arial" w:cs="Arial"/>
          <w:szCs w:val="24"/>
        </w:rPr>
        <w:t>2.2 Objetivos del análisis</w:t>
      </w:r>
      <w:bookmarkEnd w:id="2"/>
    </w:p>
    <w:p w14:paraId="4267796A" w14:textId="77DC5AD1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 xml:space="preserve">Objetivo general: Analizar los procesos, requisitos, actores, reglas de negocio y riesgos de seguridad de la aplicación web Fútbol Factory para definir </w:t>
      </w:r>
      <w:r w:rsidR="004A208B" w:rsidRPr="00741E0E">
        <w:rPr>
          <w:rFonts w:cs="Arial"/>
          <w:sz w:val="24"/>
          <w:szCs w:val="24"/>
        </w:rPr>
        <w:t>una estructura segura</w:t>
      </w:r>
      <w:r w:rsidRPr="00741E0E">
        <w:rPr>
          <w:rFonts w:cs="Arial"/>
          <w:sz w:val="24"/>
          <w:szCs w:val="24"/>
        </w:rPr>
        <w:t xml:space="preserve"> antes de la etapa de diseño.</w:t>
      </w:r>
    </w:p>
    <w:p w14:paraId="3C5CCC78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16A9B6AB" w14:textId="6EECC59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 xml:space="preserve">Objetivos específicos: identificar procesos actuales y propuestos, definir requisitos verificables, establecer controles de seguridad, describir casos de uso principales y actualizar </w:t>
      </w:r>
      <w:r w:rsidR="004A208B" w:rsidRPr="00741E0E">
        <w:rPr>
          <w:rFonts w:cs="Arial"/>
          <w:sz w:val="24"/>
          <w:szCs w:val="24"/>
        </w:rPr>
        <w:t>los</w:t>
      </w:r>
      <w:r w:rsidRPr="00741E0E">
        <w:rPr>
          <w:rFonts w:cs="Arial"/>
          <w:sz w:val="24"/>
          <w:szCs w:val="24"/>
        </w:rPr>
        <w:t xml:space="preserve"> riesgos del proyecto.</w:t>
      </w:r>
    </w:p>
    <w:p w14:paraId="67024A68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07D18BD3" w14:textId="77777777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3" w:name="_Toc232019272"/>
      <w:r w:rsidRPr="00741E0E">
        <w:rPr>
          <w:rFonts w:ascii="Arial" w:hAnsi="Arial" w:cs="Arial"/>
          <w:szCs w:val="24"/>
        </w:rPr>
        <w:t>2.3 Análisis de procesos actuales (AS-IS)</w:t>
      </w:r>
      <w:bookmarkEnd w:id="3"/>
    </w:p>
    <w:p w14:paraId="216C3921" w14:textId="77777777" w:rsidR="004A208B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 xml:space="preserve">En el proceso actual, los pedidos se reciben por WhatsApp, llamadas o anotaciones en libreta. </w:t>
      </w:r>
    </w:p>
    <w:p w14:paraId="3CAB5B07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0CEDDEFE" w14:textId="4FD86BC6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El vendedor registra datos del cliente, producto, cantidad, precio y forma de pago de manera manual.</w:t>
      </w:r>
    </w:p>
    <w:p w14:paraId="0A0556C4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1C9078BD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La disponibilidad se valida consultando bodega o revisando anotaciones anteriores. Al cierre del día se cuentan ventas, se compara el dinero recibido y se transcribe la información a Excel.</w:t>
      </w:r>
    </w:p>
    <w:p w14:paraId="333F7890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6D74A28E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Debilidades operativas: información dispersa, duplicidad de registros, errores de captura, falta de seguimiento formal de pedidos y poco control del inventario.</w:t>
      </w:r>
    </w:p>
    <w:p w14:paraId="303F5B68" w14:textId="77777777" w:rsidR="004A208B" w:rsidRPr="00741E0E" w:rsidRDefault="004A208B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2E8D0EC2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Riesgos de seguridad: pérdida de libretas, exposición de datos personales en mensajes, comprobantes compartidos sin control, ausencia de roles y falta de historial confiable de acciones.</w:t>
      </w:r>
    </w:p>
    <w:p w14:paraId="7729F25C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747BF4FA" w14:textId="77777777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4" w:name="_Toc232019273"/>
      <w:r w:rsidRPr="00741E0E">
        <w:rPr>
          <w:rFonts w:ascii="Arial" w:hAnsi="Arial" w:cs="Arial"/>
          <w:szCs w:val="24"/>
        </w:rPr>
        <w:lastRenderedPageBreak/>
        <w:t>2.4 Análisis de procesos propuestos (TO-BE)</w:t>
      </w:r>
      <w:bookmarkEnd w:id="4"/>
    </w:p>
    <w:p w14:paraId="5272061E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Con la aplicación web, el usuario accederá mediante registro e inicio de sesión seguro. Los vendedores podrán publicar productos, actualizar inventario y consultar pedidos desde un panel centralizado.</w:t>
      </w:r>
    </w:p>
    <w:p w14:paraId="08F6AD6F" w14:textId="77777777" w:rsidR="00741E0E" w:rsidRPr="00741E0E" w:rsidRDefault="00741E0E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7B618AEE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Los compradores podrán buscar productos mediante filtros, agregarlos al carrito, realizar el proceso de pago y consultar el estado de su pedido. El administrador gestionará roles, usuarios, productos reportados y métricas básicas.</w:t>
      </w:r>
    </w:p>
    <w:p w14:paraId="0CDA9D7D" w14:textId="77777777" w:rsidR="00741E0E" w:rsidRPr="00741E0E" w:rsidRDefault="00741E0E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681BCB16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El sistema reducirá la duplicidad de información al centralizar los datos en PostgreSQL y permitirá registrar eventos importantes mediante logs.</w:t>
      </w:r>
    </w:p>
    <w:p w14:paraId="41A703B0" w14:textId="77777777" w:rsidR="00741E0E" w:rsidRPr="00741E0E" w:rsidRDefault="00741E0E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0D4B0A4C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 xml:space="preserve">Las vulnerabilidades se reducirán con autenticación robusta, control de acceso basado en roles, validación de entradas, protección contra </w:t>
      </w:r>
      <w:proofErr w:type="spellStart"/>
      <w:r w:rsidRPr="00741E0E">
        <w:rPr>
          <w:rFonts w:cs="Arial"/>
          <w:sz w:val="24"/>
          <w:szCs w:val="24"/>
        </w:rPr>
        <w:t>bots</w:t>
      </w:r>
      <w:proofErr w:type="spellEnd"/>
      <w:r w:rsidRPr="00741E0E">
        <w:rPr>
          <w:rFonts w:cs="Arial"/>
          <w:sz w:val="24"/>
          <w:szCs w:val="24"/>
        </w:rPr>
        <w:t xml:space="preserve">, </w:t>
      </w:r>
      <w:proofErr w:type="spellStart"/>
      <w:r w:rsidRPr="00741E0E">
        <w:rPr>
          <w:rFonts w:cs="Arial"/>
          <w:sz w:val="24"/>
          <w:szCs w:val="24"/>
        </w:rPr>
        <w:t>tokenización</w:t>
      </w:r>
      <w:proofErr w:type="spellEnd"/>
      <w:r w:rsidRPr="00741E0E">
        <w:rPr>
          <w:rFonts w:cs="Arial"/>
          <w:sz w:val="24"/>
          <w:szCs w:val="24"/>
        </w:rPr>
        <w:t xml:space="preserve"> de pagos y cifrado de información sensible.</w:t>
      </w:r>
    </w:p>
    <w:p w14:paraId="046A83E5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56054A71" w14:textId="7F8EBE10" w:rsidR="00966B80" w:rsidRPr="00741E0E" w:rsidRDefault="00000000" w:rsidP="00B66188">
      <w:pPr>
        <w:spacing w:line="360" w:lineRule="auto"/>
        <w:jc w:val="both"/>
        <w:rPr>
          <w:rFonts w:cs="Arial"/>
          <w:b/>
          <w:bCs/>
          <w:color w:val="4F81BD" w:themeColor="accent1"/>
          <w:sz w:val="24"/>
          <w:szCs w:val="24"/>
        </w:rPr>
      </w:pPr>
      <w:r w:rsidRPr="00741E0E">
        <w:rPr>
          <w:rFonts w:cs="Arial"/>
          <w:b/>
          <w:bCs/>
          <w:color w:val="4F81BD" w:themeColor="accent1"/>
          <w:sz w:val="24"/>
          <w:szCs w:val="24"/>
        </w:rPr>
        <w:t>2.5 Requisitos del sistema</w:t>
      </w:r>
    </w:p>
    <w:p w14:paraId="2405C125" w14:textId="77777777" w:rsidR="00966B80" w:rsidRPr="00741E0E" w:rsidRDefault="00000000" w:rsidP="00B66188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" w:name="_Toc232019274"/>
      <w:r w:rsidRPr="00741E0E">
        <w:rPr>
          <w:rFonts w:ascii="Arial" w:hAnsi="Arial" w:cs="Arial"/>
          <w:sz w:val="24"/>
          <w:szCs w:val="24"/>
        </w:rPr>
        <w:t>2.5.1 Requisitos funcionales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66B80" w:rsidRPr="00741E0E" w14:paraId="5540BE4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BCF781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13EE76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Requisito funcional</w:t>
            </w:r>
          </w:p>
        </w:tc>
      </w:tr>
      <w:tr w:rsidR="00966B80" w:rsidRPr="00741E0E" w14:paraId="0EC0E663" w14:textId="77777777">
        <w:trPr>
          <w:jc w:val="center"/>
        </w:trPr>
        <w:tc>
          <w:tcPr>
            <w:tcW w:w="5040" w:type="dxa"/>
            <w:vAlign w:val="center"/>
          </w:tcPr>
          <w:p w14:paraId="2FD06B6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RF-01</w:t>
            </w:r>
          </w:p>
        </w:tc>
        <w:tc>
          <w:tcPr>
            <w:tcW w:w="5040" w:type="dxa"/>
            <w:vAlign w:val="center"/>
          </w:tcPr>
          <w:p w14:paraId="69B6394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sistema permitirá registrar usuarios compradores y vendedores.</w:t>
            </w:r>
          </w:p>
        </w:tc>
      </w:tr>
      <w:tr w:rsidR="00966B80" w:rsidRPr="00741E0E" w14:paraId="03265F34" w14:textId="77777777">
        <w:trPr>
          <w:jc w:val="center"/>
        </w:trPr>
        <w:tc>
          <w:tcPr>
            <w:tcW w:w="5040" w:type="dxa"/>
            <w:vAlign w:val="center"/>
          </w:tcPr>
          <w:p w14:paraId="19532C4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RF-02</w:t>
            </w:r>
          </w:p>
        </w:tc>
        <w:tc>
          <w:tcPr>
            <w:tcW w:w="5040" w:type="dxa"/>
            <w:vAlign w:val="center"/>
          </w:tcPr>
          <w:p w14:paraId="26D637C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sistema permitirá iniciar sesión y cerrar sesión de forma segura.</w:t>
            </w:r>
          </w:p>
        </w:tc>
      </w:tr>
      <w:tr w:rsidR="00966B80" w:rsidRPr="00741E0E" w14:paraId="135A639D" w14:textId="77777777">
        <w:trPr>
          <w:jc w:val="center"/>
        </w:trPr>
        <w:tc>
          <w:tcPr>
            <w:tcW w:w="5040" w:type="dxa"/>
            <w:vAlign w:val="center"/>
          </w:tcPr>
          <w:p w14:paraId="721F112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RF-03</w:t>
            </w:r>
          </w:p>
        </w:tc>
        <w:tc>
          <w:tcPr>
            <w:tcW w:w="5040" w:type="dxa"/>
            <w:vAlign w:val="center"/>
          </w:tcPr>
          <w:p w14:paraId="2CE2C98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sistema permitirá administrar roles de comprador, vendedor y administrador.</w:t>
            </w:r>
          </w:p>
        </w:tc>
      </w:tr>
      <w:tr w:rsidR="00966B80" w:rsidRPr="00741E0E" w14:paraId="35C2948A" w14:textId="77777777">
        <w:trPr>
          <w:jc w:val="center"/>
        </w:trPr>
        <w:tc>
          <w:tcPr>
            <w:tcW w:w="5040" w:type="dxa"/>
            <w:vAlign w:val="center"/>
          </w:tcPr>
          <w:p w14:paraId="0DAC458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RF-04</w:t>
            </w:r>
          </w:p>
        </w:tc>
        <w:tc>
          <w:tcPr>
            <w:tcW w:w="5040" w:type="dxa"/>
            <w:vAlign w:val="center"/>
          </w:tcPr>
          <w:p w14:paraId="24F3BDB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vendedor podrá publicar, editar y desactivar productos deportivos.</w:t>
            </w:r>
          </w:p>
        </w:tc>
      </w:tr>
      <w:tr w:rsidR="00966B80" w:rsidRPr="00741E0E" w14:paraId="66D3C74D" w14:textId="77777777">
        <w:trPr>
          <w:jc w:val="center"/>
        </w:trPr>
        <w:tc>
          <w:tcPr>
            <w:tcW w:w="5040" w:type="dxa"/>
            <w:vAlign w:val="center"/>
          </w:tcPr>
          <w:p w14:paraId="04C9314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RF-05</w:t>
            </w:r>
          </w:p>
        </w:tc>
        <w:tc>
          <w:tcPr>
            <w:tcW w:w="5040" w:type="dxa"/>
            <w:vAlign w:val="center"/>
          </w:tcPr>
          <w:p w14:paraId="35750F2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comprador podrá consultar productos mediante filtros de categoría, talla, género, superficie y marca.</w:t>
            </w:r>
          </w:p>
        </w:tc>
      </w:tr>
      <w:tr w:rsidR="00966B80" w:rsidRPr="00741E0E" w14:paraId="4D8B1BD5" w14:textId="77777777">
        <w:trPr>
          <w:jc w:val="center"/>
        </w:trPr>
        <w:tc>
          <w:tcPr>
            <w:tcW w:w="5040" w:type="dxa"/>
            <w:vAlign w:val="center"/>
          </w:tcPr>
          <w:p w14:paraId="6591B747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lastRenderedPageBreak/>
              <w:t>RF-06</w:t>
            </w:r>
          </w:p>
        </w:tc>
        <w:tc>
          <w:tcPr>
            <w:tcW w:w="5040" w:type="dxa"/>
            <w:vAlign w:val="center"/>
          </w:tcPr>
          <w:p w14:paraId="2231049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comprador podrá agregar productos al carrito y generar un pedido.</w:t>
            </w:r>
          </w:p>
        </w:tc>
      </w:tr>
      <w:tr w:rsidR="00966B80" w:rsidRPr="00741E0E" w14:paraId="781F13FE" w14:textId="77777777">
        <w:trPr>
          <w:jc w:val="center"/>
        </w:trPr>
        <w:tc>
          <w:tcPr>
            <w:tcW w:w="5040" w:type="dxa"/>
            <w:vAlign w:val="center"/>
          </w:tcPr>
          <w:p w14:paraId="6CB78C9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RF-07</w:t>
            </w:r>
          </w:p>
        </w:tc>
        <w:tc>
          <w:tcPr>
            <w:tcW w:w="5040" w:type="dxa"/>
            <w:vAlign w:val="center"/>
          </w:tcPr>
          <w:p w14:paraId="5898C73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sistema permitirá procesar pagos mediante una pasarela certificada.</w:t>
            </w:r>
          </w:p>
        </w:tc>
      </w:tr>
      <w:tr w:rsidR="00966B80" w:rsidRPr="00741E0E" w14:paraId="71806421" w14:textId="77777777">
        <w:trPr>
          <w:jc w:val="center"/>
        </w:trPr>
        <w:tc>
          <w:tcPr>
            <w:tcW w:w="5040" w:type="dxa"/>
            <w:vAlign w:val="center"/>
          </w:tcPr>
          <w:p w14:paraId="5B4EEC0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RF-08</w:t>
            </w:r>
          </w:p>
        </w:tc>
        <w:tc>
          <w:tcPr>
            <w:tcW w:w="5040" w:type="dxa"/>
            <w:vAlign w:val="center"/>
          </w:tcPr>
          <w:p w14:paraId="7DC108E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administrador podrá consultar pedidos, usuarios, productos e inventario.</w:t>
            </w:r>
          </w:p>
        </w:tc>
      </w:tr>
    </w:tbl>
    <w:p w14:paraId="4EE84CBF" w14:textId="77777777" w:rsidR="00B66188" w:rsidRPr="00741E0E" w:rsidRDefault="00B66188" w:rsidP="00B66188">
      <w:pPr>
        <w:rPr>
          <w:rFonts w:cs="Arial"/>
          <w:sz w:val="24"/>
          <w:szCs w:val="24"/>
        </w:rPr>
      </w:pPr>
    </w:p>
    <w:p w14:paraId="658E45E4" w14:textId="0552A749" w:rsidR="00966B80" w:rsidRPr="00741E0E" w:rsidRDefault="00000000" w:rsidP="00B66188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6" w:name="_Toc232019275"/>
      <w:r w:rsidRPr="00741E0E">
        <w:rPr>
          <w:rFonts w:ascii="Arial" w:hAnsi="Arial" w:cs="Arial"/>
          <w:sz w:val="24"/>
          <w:szCs w:val="24"/>
        </w:rPr>
        <w:t>2.5.2 Requisitos no funcionales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66B80" w:rsidRPr="00741E0E" w14:paraId="2722466E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E1C181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6D40EA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Tipo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0430BA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Requisito no funcional</w:t>
            </w:r>
          </w:p>
        </w:tc>
      </w:tr>
      <w:tr w:rsidR="00966B80" w:rsidRPr="00741E0E" w14:paraId="4C32C1FB" w14:textId="77777777">
        <w:trPr>
          <w:jc w:val="center"/>
        </w:trPr>
        <w:tc>
          <w:tcPr>
            <w:tcW w:w="3360" w:type="dxa"/>
            <w:vAlign w:val="center"/>
          </w:tcPr>
          <w:p w14:paraId="68F4B81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RNF-01</w:t>
            </w:r>
          </w:p>
        </w:tc>
        <w:tc>
          <w:tcPr>
            <w:tcW w:w="3360" w:type="dxa"/>
            <w:vAlign w:val="center"/>
          </w:tcPr>
          <w:p w14:paraId="0F4803B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Rendimiento</w:t>
            </w:r>
          </w:p>
        </w:tc>
        <w:tc>
          <w:tcPr>
            <w:tcW w:w="3360" w:type="dxa"/>
            <w:vAlign w:val="center"/>
          </w:tcPr>
          <w:p w14:paraId="58C3020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catálogo deberá cargar en menos de 3 segundos en condiciones normales.</w:t>
            </w:r>
          </w:p>
        </w:tc>
      </w:tr>
      <w:tr w:rsidR="00966B80" w:rsidRPr="00741E0E" w14:paraId="4BF33DE0" w14:textId="77777777">
        <w:trPr>
          <w:jc w:val="center"/>
        </w:trPr>
        <w:tc>
          <w:tcPr>
            <w:tcW w:w="3360" w:type="dxa"/>
            <w:vAlign w:val="center"/>
          </w:tcPr>
          <w:p w14:paraId="52488D6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RNF-02</w:t>
            </w:r>
          </w:p>
        </w:tc>
        <w:tc>
          <w:tcPr>
            <w:tcW w:w="3360" w:type="dxa"/>
            <w:vAlign w:val="center"/>
          </w:tcPr>
          <w:p w14:paraId="4466873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Disponibilidad</w:t>
            </w:r>
          </w:p>
        </w:tc>
        <w:tc>
          <w:tcPr>
            <w:tcW w:w="3360" w:type="dxa"/>
            <w:vAlign w:val="center"/>
          </w:tcPr>
          <w:p w14:paraId="2C5ECD35" w14:textId="77566D66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El sistema deberá estar disponible </w:t>
            </w:r>
            <w:r w:rsidR="00222C0B">
              <w:rPr>
                <w:rFonts w:cs="Arial"/>
                <w:sz w:val="24"/>
                <w:szCs w:val="24"/>
              </w:rPr>
              <w:t>las 24 horas del día.</w:t>
            </w:r>
          </w:p>
        </w:tc>
      </w:tr>
      <w:tr w:rsidR="00966B80" w:rsidRPr="00741E0E" w14:paraId="2B2EBAAB" w14:textId="77777777">
        <w:trPr>
          <w:jc w:val="center"/>
        </w:trPr>
        <w:tc>
          <w:tcPr>
            <w:tcW w:w="3360" w:type="dxa"/>
            <w:vAlign w:val="center"/>
          </w:tcPr>
          <w:p w14:paraId="4D99892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RNF-03</w:t>
            </w:r>
          </w:p>
        </w:tc>
        <w:tc>
          <w:tcPr>
            <w:tcW w:w="3360" w:type="dxa"/>
            <w:vAlign w:val="center"/>
          </w:tcPr>
          <w:p w14:paraId="162E66C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Usabilidad</w:t>
            </w:r>
          </w:p>
        </w:tc>
        <w:tc>
          <w:tcPr>
            <w:tcW w:w="3360" w:type="dxa"/>
            <w:vAlign w:val="center"/>
          </w:tcPr>
          <w:p w14:paraId="0D2A4F3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La interfaz deberá ser intuitiva, responsiva y compatible con dispositivos móviles.</w:t>
            </w:r>
          </w:p>
        </w:tc>
      </w:tr>
      <w:tr w:rsidR="00966B80" w:rsidRPr="00741E0E" w14:paraId="21B6564D" w14:textId="77777777">
        <w:trPr>
          <w:jc w:val="center"/>
        </w:trPr>
        <w:tc>
          <w:tcPr>
            <w:tcW w:w="3360" w:type="dxa"/>
            <w:vAlign w:val="center"/>
          </w:tcPr>
          <w:p w14:paraId="3ABBEDF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RNF-04</w:t>
            </w:r>
          </w:p>
        </w:tc>
        <w:tc>
          <w:tcPr>
            <w:tcW w:w="3360" w:type="dxa"/>
            <w:vAlign w:val="center"/>
          </w:tcPr>
          <w:p w14:paraId="56A5E1C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Escalabilidad</w:t>
            </w:r>
          </w:p>
        </w:tc>
        <w:tc>
          <w:tcPr>
            <w:tcW w:w="3360" w:type="dxa"/>
            <w:vAlign w:val="center"/>
          </w:tcPr>
          <w:p w14:paraId="34D31AC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La arquitectura deberá permitir agregar nuevas funciones, productos y usuarios.</w:t>
            </w:r>
          </w:p>
        </w:tc>
      </w:tr>
      <w:tr w:rsidR="00966B80" w:rsidRPr="00741E0E" w14:paraId="4B95A116" w14:textId="77777777">
        <w:trPr>
          <w:jc w:val="center"/>
        </w:trPr>
        <w:tc>
          <w:tcPr>
            <w:tcW w:w="3360" w:type="dxa"/>
            <w:vAlign w:val="center"/>
          </w:tcPr>
          <w:p w14:paraId="6B1988E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RNF-05</w:t>
            </w:r>
          </w:p>
        </w:tc>
        <w:tc>
          <w:tcPr>
            <w:tcW w:w="3360" w:type="dxa"/>
            <w:vAlign w:val="center"/>
          </w:tcPr>
          <w:p w14:paraId="4DA7252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Compatibilidad</w:t>
            </w:r>
          </w:p>
        </w:tc>
        <w:tc>
          <w:tcPr>
            <w:tcW w:w="3360" w:type="dxa"/>
            <w:vAlign w:val="center"/>
          </w:tcPr>
          <w:p w14:paraId="2049D5A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El sistema deberá funcionar en navegadores modernos como Chrome, Edge y Firefox.</w:t>
            </w:r>
          </w:p>
        </w:tc>
      </w:tr>
    </w:tbl>
    <w:p w14:paraId="46519EC9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br w:type="page"/>
      </w:r>
    </w:p>
    <w:p w14:paraId="44455E09" w14:textId="77777777" w:rsidR="00966B80" w:rsidRPr="00741E0E" w:rsidRDefault="00000000" w:rsidP="00B66188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7" w:name="_Toc232019276"/>
      <w:r w:rsidRPr="00741E0E">
        <w:rPr>
          <w:rFonts w:ascii="Arial" w:hAnsi="Arial" w:cs="Arial"/>
          <w:sz w:val="24"/>
          <w:szCs w:val="24"/>
        </w:rPr>
        <w:lastRenderedPageBreak/>
        <w:t>2.5.3 Requisitos de seguridad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66B80" w:rsidRPr="00741E0E" w14:paraId="66B80352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435510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C71E6C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Amenaza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8B083A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Control / requisito de seguridad</w:t>
            </w:r>
          </w:p>
        </w:tc>
      </w:tr>
      <w:tr w:rsidR="00966B80" w:rsidRPr="00741E0E" w14:paraId="7ED40486" w14:textId="77777777">
        <w:trPr>
          <w:jc w:val="center"/>
        </w:trPr>
        <w:tc>
          <w:tcPr>
            <w:tcW w:w="3360" w:type="dxa"/>
            <w:vAlign w:val="center"/>
          </w:tcPr>
          <w:p w14:paraId="3C64569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RS-01</w:t>
            </w:r>
          </w:p>
        </w:tc>
        <w:tc>
          <w:tcPr>
            <w:tcW w:w="3360" w:type="dxa"/>
            <w:vAlign w:val="center"/>
          </w:tcPr>
          <w:p w14:paraId="705A33E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Acceso indebido</w:t>
            </w:r>
          </w:p>
        </w:tc>
        <w:tc>
          <w:tcPr>
            <w:tcW w:w="3360" w:type="dxa"/>
            <w:vAlign w:val="center"/>
          </w:tcPr>
          <w:p w14:paraId="4F86BB8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Implementar autenticación robusta, contraseñas seguras y 2FA.</w:t>
            </w:r>
          </w:p>
        </w:tc>
      </w:tr>
      <w:tr w:rsidR="00966B80" w:rsidRPr="00741E0E" w14:paraId="1D66229A" w14:textId="77777777">
        <w:trPr>
          <w:jc w:val="center"/>
        </w:trPr>
        <w:tc>
          <w:tcPr>
            <w:tcW w:w="3360" w:type="dxa"/>
            <w:vAlign w:val="center"/>
          </w:tcPr>
          <w:p w14:paraId="26BE7F8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RS-02</w:t>
            </w:r>
          </w:p>
        </w:tc>
        <w:tc>
          <w:tcPr>
            <w:tcW w:w="3360" w:type="dxa"/>
            <w:vAlign w:val="center"/>
          </w:tcPr>
          <w:p w14:paraId="752EC81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Manipulación de datos</w:t>
            </w:r>
          </w:p>
        </w:tc>
        <w:tc>
          <w:tcPr>
            <w:tcW w:w="3360" w:type="dxa"/>
            <w:vAlign w:val="center"/>
          </w:tcPr>
          <w:p w14:paraId="1EBEEBB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Aplicar control de acceso basado en roles y validación de permisos.</w:t>
            </w:r>
          </w:p>
        </w:tc>
      </w:tr>
      <w:tr w:rsidR="00966B80" w:rsidRPr="00741E0E" w14:paraId="5395C579" w14:textId="77777777">
        <w:trPr>
          <w:jc w:val="center"/>
        </w:trPr>
        <w:tc>
          <w:tcPr>
            <w:tcW w:w="3360" w:type="dxa"/>
            <w:vAlign w:val="center"/>
          </w:tcPr>
          <w:p w14:paraId="724A343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RS-03</w:t>
            </w:r>
          </w:p>
        </w:tc>
        <w:tc>
          <w:tcPr>
            <w:tcW w:w="3360" w:type="dxa"/>
            <w:vAlign w:val="center"/>
          </w:tcPr>
          <w:p w14:paraId="23C27D7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Exposición de datos personales</w:t>
            </w:r>
          </w:p>
        </w:tc>
        <w:tc>
          <w:tcPr>
            <w:tcW w:w="3360" w:type="dxa"/>
            <w:vAlign w:val="center"/>
          </w:tcPr>
          <w:p w14:paraId="7753594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Cifrar información sensible y limitar la visualización según rol.</w:t>
            </w:r>
          </w:p>
        </w:tc>
      </w:tr>
      <w:tr w:rsidR="00966B80" w:rsidRPr="00741E0E" w14:paraId="7D1A0DDE" w14:textId="77777777">
        <w:trPr>
          <w:jc w:val="center"/>
        </w:trPr>
        <w:tc>
          <w:tcPr>
            <w:tcW w:w="3360" w:type="dxa"/>
            <w:vAlign w:val="center"/>
          </w:tcPr>
          <w:p w14:paraId="33C59F6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RS-04</w:t>
            </w:r>
          </w:p>
        </w:tc>
        <w:tc>
          <w:tcPr>
            <w:tcW w:w="3360" w:type="dxa"/>
            <w:vAlign w:val="center"/>
          </w:tcPr>
          <w:p w14:paraId="3F801FB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Fraude en pagos</w:t>
            </w:r>
          </w:p>
        </w:tc>
        <w:tc>
          <w:tcPr>
            <w:tcW w:w="3360" w:type="dxa"/>
            <w:vAlign w:val="center"/>
          </w:tcPr>
          <w:p w14:paraId="314D49E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Usar pasarela certificada con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tokenización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 xml:space="preserve"> para no almacenar datos bancarios.</w:t>
            </w:r>
          </w:p>
        </w:tc>
      </w:tr>
      <w:tr w:rsidR="00966B80" w:rsidRPr="00741E0E" w14:paraId="47107CD5" w14:textId="77777777">
        <w:trPr>
          <w:jc w:val="center"/>
        </w:trPr>
        <w:tc>
          <w:tcPr>
            <w:tcW w:w="3360" w:type="dxa"/>
            <w:vAlign w:val="center"/>
          </w:tcPr>
          <w:p w14:paraId="6B92F8C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RS-05</w:t>
            </w:r>
          </w:p>
        </w:tc>
        <w:tc>
          <w:tcPr>
            <w:tcW w:w="3360" w:type="dxa"/>
            <w:vAlign w:val="center"/>
          </w:tcPr>
          <w:p w14:paraId="005DEEB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Ataques automatizados</w:t>
            </w:r>
          </w:p>
        </w:tc>
        <w:tc>
          <w:tcPr>
            <w:tcW w:w="3360" w:type="dxa"/>
            <w:vAlign w:val="center"/>
          </w:tcPr>
          <w:p w14:paraId="2E9C8E6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Aplicar CAPTCHA y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rate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limiting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 xml:space="preserve"> en formularios críticos.</w:t>
            </w:r>
          </w:p>
        </w:tc>
      </w:tr>
      <w:tr w:rsidR="00966B80" w:rsidRPr="00741E0E" w14:paraId="2CE28183" w14:textId="77777777">
        <w:trPr>
          <w:jc w:val="center"/>
        </w:trPr>
        <w:tc>
          <w:tcPr>
            <w:tcW w:w="3360" w:type="dxa"/>
            <w:vAlign w:val="center"/>
          </w:tcPr>
          <w:p w14:paraId="5E91D71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RS-06</w:t>
            </w:r>
          </w:p>
        </w:tc>
        <w:tc>
          <w:tcPr>
            <w:tcW w:w="3360" w:type="dxa"/>
            <w:vAlign w:val="center"/>
          </w:tcPr>
          <w:p w14:paraId="1BF458E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Falta de trazabilidad</w:t>
            </w:r>
          </w:p>
        </w:tc>
        <w:tc>
          <w:tcPr>
            <w:tcW w:w="3360" w:type="dxa"/>
            <w:vAlign w:val="center"/>
          </w:tcPr>
          <w:p w14:paraId="08046D5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Registrar eventos relevantes en logs de seguridad y operación.</w:t>
            </w:r>
          </w:p>
        </w:tc>
      </w:tr>
    </w:tbl>
    <w:p w14:paraId="4B8D6D5E" w14:textId="77777777" w:rsidR="00B66188" w:rsidRPr="00741E0E" w:rsidRDefault="00B66188" w:rsidP="00B66188">
      <w:pPr>
        <w:rPr>
          <w:rFonts w:cs="Arial"/>
          <w:sz w:val="24"/>
          <w:szCs w:val="24"/>
        </w:rPr>
      </w:pPr>
    </w:p>
    <w:p w14:paraId="088F4434" w14:textId="40D52230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8" w:name="_Toc232019277"/>
      <w:r w:rsidRPr="00741E0E">
        <w:rPr>
          <w:rFonts w:ascii="Arial" w:hAnsi="Arial" w:cs="Arial"/>
          <w:szCs w:val="24"/>
        </w:rPr>
        <w:t>2.6 Casos de uso (nivel análisis)</w:t>
      </w:r>
      <w:bookmarkEnd w:id="8"/>
    </w:p>
    <w:p w14:paraId="7B38288C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Actores: comprador, vendedor, administrador, atención al cliente y equipo de TI.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2503"/>
        <w:gridCol w:w="2805"/>
        <w:gridCol w:w="2503"/>
      </w:tblGrid>
      <w:tr w:rsidR="00966B80" w:rsidRPr="00741E0E" w14:paraId="463BB17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47882C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E3D4F1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Caso de uso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10F7CB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Actor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A3173F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Descripción breve</w:t>
            </w:r>
          </w:p>
        </w:tc>
      </w:tr>
      <w:tr w:rsidR="00966B80" w:rsidRPr="00741E0E" w14:paraId="3DF25B2B" w14:textId="77777777">
        <w:trPr>
          <w:jc w:val="center"/>
        </w:trPr>
        <w:tc>
          <w:tcPr>
            <w:tcW w:w="2520" w:type="dxa"/>
            <w:vAlign w:val="center"/>
          </w:tcPr>
          <w:p w14:paraId="7B14D68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CU-01</w:t>
            </w:r>
          </w:p>
        </w:tc>
        <w:tc>
          <w:tcPr>
            <w:tcW w:w="2520" w:type="dxa"/>
            <w:vAlign w:val="center"/>
          </w:tcPr>
          <w:p w14:paraId="6978171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Registrarse en la plataforma</w:t>
            </w:r>
          </w:p>
        </w:tc>
        <w:tc>
          <w:tcPr>
            <w:tcW w:w="2520" w:type="dxa"/>
            <w:vAlign w:val="center"/>
          </w:tcPr>
          <w:p w14:paraId="3F1AEA5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Comprador/Vendedor</w:t>
            </w:r>
          </w:p>
        </w:tc>
        <w:tc>
          <w:tcPr>
            <w:tcW w:w="2520" w:type="dxa"/>
            <w:vAlign w:val="center"/>
          </w:tcPr>
          <w:p w14:paraId="069C86F7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crear una cuenta para acceder al sistema.</w:t>
            </w:r>
          </w:p>
        </w:tc>
      </w:tr>
      <w:tr w:rsidR="00966B80" w:rsidRPr="00741E0E" w14:paraId="12958D9C" w14:textId="77777777">
        <w:trPr>
          <w:jc w:val="center"/>
        </w:trPr>
        <w:tc>
          <w:tcPr>
            <w:tcW w:w="2520" w:type="dxa"/>
            <w:vAlign w:val="center"/>
          </w:tcPr>
          <w:p w14:paraId="15A0454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CU-02</w:t>
            </w:r>
          </w:p>
        </w:tc>
        <w:tc>
          <w:tcPr>
            <w:tcW w:w="2520" w:type="dxa"/>
            <w:vAlign w:val="center"/>
          </w:tcPr>
          <w:p w14:paraId="408DB72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Iniciar sesión</w:t>
            </w:r>
          </w:p>
        </w:tc>
        <w:tc>
          <w:tcPr>
            <w:tcW w:w="2520" w:type="dxa"/>
            <w:vAlign w:val="center"/>
          </w:tcPr>
          <w:p w14:paraId="17B7A27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Todos</w:t>
            </w:r>
          </w:p>
        </w:tc>
        <w:tc>
          <w:tcPr>
            <w:tcW w:w="2520" w:type="dxa"/>
            <w:vAlign w:val="center"/>
          </w:tcPr>
          <w:p w14:paraId="7AE08685" w14:textId="447C4836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autenticar al usuario y cargar sus permisos</w:t>
            </w:r>
            <w:r w:rsidR="00222C0B">
              <w:rPr>
                <w:rFonts w:cs="Arial"/>
                <w:sz w:val="24"/>
                <w:szCs w:val="24"/>
              </w:rPr>
              <w:t xml:space="preserve"> </w:t>
            </w:r>
            <w:r w:rsidR="00222C0B">
              <w:rPr>
                <w:rFonts w:cs="Arial"/>
                <w:sz w:val="24"/>
                <w:szCs w:val="24"/>
              </w:rPr>
              <w:lastRenderedPageBreak/>
              <w:t>dependiendo su rol</w:t>
            </w:r>
            <w:r w:rsidRPr="00741E0E">
              <w:rPr>
                <w:rFonts w:cs="Arial"/>
                <w:sz w:val="24"/>
                <w:szCs w:val="24"/>
              </w:rPr>
              <w:t>.</w:t>
            </w:r>
          </w:p>
        </w:tc>
      </w:tr>
      <w:tr w:rsidR="00966B80" w:rsidRPr="00741E0E" w14:paraId="50B785C0" w14:textId="77777777">
        <w:trPr>
          <w:jc w:val="center"/>
        </w:trPr>
        <w:tc>
          <w:tcPr>
            <w:tcW w:w="2520" w:type="dxa"/>
            <w:vAlign w:val="center"/>
          </w:tcPr>
          <w:p w14:paraId="0E6665B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lastRenderedPageBreak/>
              <w:t>CU-03</w:t>
            </w:r>
          </w:p>
        </w:tc>
        <w:tc>
          <w:tcPr>
            <w:tcW w:w="2520" w:type="dxa"/>
            <w:vAlign w:val="center"/>
          </w:tcPr>
          <w:p w14:paraId="0959521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Consultar catálogo</w:t>
            </w:r>
          </w:p>
        </w:tc>
        <w:tc>
          <w:tcPr>
            <w:tcW w:w="2520" w:type="dxa"/>
            <w:vAlign w:val="center"/>
          </w:tcPr>
          <w:p w14:paraId="42ADD9D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Comprador</w:t>
            </w:r>
          </w:p>
        </w:tc>
        <w:tc>
          <w:tcPr>
            <w:tcW w:w="2520" w:type="dxa"/>
            <w:vAlign w:val="center"/>
          </w:tcPr>
          <w:p w14:paraId="228B2FD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buscar productos mediante filtros.</w:t>
            </w:r>
          </w:p>
        </w:tc>
      </w:tr>
      <w:tr w:rsidR="00966B80" w:rsidRPr="00741E0E" w14:paraId="08A08C3E" w14:textId="77777777">
        <w:trPr>
          <w:jc w:val="center"/>
        </w:trPr>
        <w:tc>
          <w:tcPr>
            <w:tcW w:w="2520" w:type="dxa"/>
            <w:vAlign w:val="center"/>
          </w:tcPr>
          <w:p w14:paraId="2B93028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CU-04</w:t>
            </w:r>
          </w:p>
        </w:tc>
        <w:tc>
          <w:tcPr>
            <w:tcW w:w="2520" w:type="dxa"/>
            <w:vAlign w:val="center"/>
          </w:tcPr>
          <w:p w14:paraId="41D3A39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Gestionar carrito y pedido</w:t>
            </w:r>
          </w:p>
        </w:tc>
        <w:tc>
          <w:tcPr>
            <w:tcW w:w="2520" w:type="dxa"/>
            <w:vAlign w:val="center"/>
          </w:tcPr>
          <w:p w14:paraId="6F38CA4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Comprador</w:t>
            </w:r>
          </w:p>
        </w:tc>
        <w:tc>
          <w:tcPr>
            <w:tcW w:w="2520" w:type="dxa"/>
            <w:vAlign w:val="center"/>
          </w:tcPr>
          <w:p w14:paraId="70B5C70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seleccionar productos y confirmar una compra.</w:t>
            </w:r>
          </w:p>
        </w:tc>
      </w:tr>
      <w:tr w:rsidR="00966B80" w:rsidRPr="00741E0E" w14:paraId="63B2562C" w14:textId="77777777">
        <w:trPr>
          <w:jc w:val="center"/>
        </w:trPr>
        <w:tc>
          <w:tcPr>
            <w:tcW w:w="2520" w:type="dxa"/>
            <w:vAlign w:val="center"/>
          </w:tcPr>
          <w:p w14:paraId="1230EB6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CU-05</w:t>
            </w:r>
          </w:p>
        </w:tc>
        <w:tc>
          <w:tcPr>
            <w:tcW w:w="2520" w:type="dxa"/>
            <w:vAlign w:val="center"/>
          </w:tcPr>
          <w:p w14:paraId="79C2E5A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Publicar producto</w:t>
            </w:r>
          </w:p>
        </w:tc>
        <w:tc>
          <w:tcPr>
            <w:tcW w:w="2520" w:type="dxa"/>
            <w:vAlign w:val="center"/>
          </w:tcPr>
          <w:p w14:paraId="44F1AD8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Vendedor</w:t>
            </w:r>
          </w:p>
        </w:tc>
        <w:tc>
          <w:tcPr>
            <w:tcW w:w="2520" w:type="dxa"/>
            <w:vAlign w:val="center"/>
          </w:tcPr>
          <w:p w14:paraId="069A2CB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registrar productos nuevos o de segunda mano.</w:t>
            </w:r>
          </w:p>
        </w:tc>
      </w:tr>
      <w:tr w:rsidR="00966B80" w:rsidRPr="00741E0E" w14:paraId="69B1B512" w14:textId="77777777">
        <w:trPr>
          <w:jc w:val="center"/>
        </w:trPr>
        <w:tc>
          <w:tcPr>
            <w:tcW w:w="2520" w:type="dxa"/>
            <w:vAlign w:val="center"/>
          </w:tcPr>
          <w:p w14:paraId="4BA0D330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CU-06</w:t>
            </w:r>
          </w:p>
        </w:tc>
        <w:tc>
          <w:tcPr>
            <w:tcW w:w="2520" w:type="dxa"/>
            <w:vAlign w:val="center"/>
          </w:tcPr>
          <w:p w14:paraId="73D2C64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Administrar inventario</w:t>
            </w:r>
          </w:p>
        </w:tc>
        <w:tc>
          <w:tcPr>
            <w:tcW w:w="2520" w:type="dxa"/>
            <w:vAlign w:val="center"/>
          </w:tcPr>
          <w:p w14:paraId="780D9CE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Vendedor/Administrador</w:t>
            </w:r>
          </w:p>
        </w:tc>
        <w:tc>
          <w:tcPr>
            <w:tcW w:w="2520" w:type="dxa"/>
            <w:vAlign w:val="center"/>
          </w:tcPr>
          <w:p w14:paraId="3D4A628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actualizar existencias, precios y estado de productos.</w:t>
            </w:r>
          </w:p>
        </w:tc>
      </w:tr>
      <w:tr w:rsidR="00966B80" w:rsidRPr="00741E0E" w14:paraId="4C0C39E6" w14:textId="77777777">
        <w:trPr>
          <w:jc w:val="center"/>
        </w:trPr>
        <w:tc>
          <w:tcPr>
            <w:tcW w:w="2520" w:type="dxa"/>
            <w:vAlign w:val="center"/>
          </w:tcPr>
          <w:p w14:paraId="617C54F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CU-07</w:t>
            </w:r>
          </w:p>
        </w:tc>
        <w:tc>
          <w:tcPr>
            <w:tcW w:w="2520" w:type="dxa"/>
            <w:vAlign w:val="center"/>
          </w:tcPr>
          <w:p w14:paraId="79D3A6D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Gestionar usuarios y roles</w:t>
            </w:r>
          </w:p>
        </w:tc>
        <w:tc>
          <w:tcPr>
            <w:tcW w:w="2520" w:type="dxa"/>
            <w:vAlign w:val="center"/>
          </w:tcPr>
          <w:p w14:paraId="47B4B1F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Administrador</w:t>
            </w:r>
          </w:p>
        </w:tc>
        <w:tc>
          <w:tcPr>
            <w:tcW w:w="2520" w:type="dxa"/>
            <w:vAlign w:val="center"/>
          </w:tcPr>
          <w:p w14:paraId="7A1D2B1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asignar permisos y controlar accesos.</w:t>
            </w:r>
          </w:p>
        </w:tc>
      </w:tr>
      <w:tr w:rsidR="00966B80" w:rsidRPr="00741E0E" w14:paraId="33CF901B" w14:textId="77777777">
        <w:trPr>
          <w:jc w:val="center"/>
        </w:trPr>
        <w:tc>
          <w:tcPr>
            <w:tcW w:w="2520" w:type="dxa"/>
            <w:vAlign w:val="center"/>
          </w:tcPr>
          <w:p w14:paraId="0C160D4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CU-08</w:t>
            </w:r>
          </w:p>
        </w:tc>
        <w:tc>
          <w:tcPr>
            <w:tcW w:w="2520" w:type="dxa"/>
            <w:vAlign w:val="center"/>
          </w:tcPr>
          <w:p w14:paraId="45089677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Atender devoluciones</w:t>
            </w:r>
          </w:p>
        </w:tc>
        <w:tc>
          <w:tcPr>
            <w:tcW w:w="2520" w:type="dxa"/>
            <w:vAlign w:val="center"/>
          </w:tcPr>
          <w:p w14:paraId="7581311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Atención al cliente</w:t>
            </w:r>
          </w:p>
        </w:tc>
        <w:tc>
          <w:tcPr>
            <w:tcW w:w="2520" w:type="dxa"/>
            <w:vAlign w:val="center"/>
          </w:tcPr>
          <w:p w14:paraId="7846163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Permite dar seguimiento a solicitudes de devolución.</w:t>
            </w:r>
          </w:p>
        </w:tc>
      </w:tr>
    </w:tbl>
    <w:p w14:paraId="044C28D1" w14:textId="1AC70440" w:rsidR="00BD436F" w:rsidRDefault="00BD436F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31D02FD0" w14:textId="77621CDD" w:rsidR="00B66188" w:rsidRPr="00741E0E" w:rsidRDefault="00BD436F" w:rsidP="00BD436F">
      <w:pPr>
        <w:spacing w:after="200" w:line="276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3CD817FA" w14:textId="538CFFDD" w:rsidR="00966B80" w:rsidRPr="00BD436F" w:rsidRDefault="00000000" w:rsidP="00B66188">
      <w:pPr>
        <w:spacing w:line="360" w:lineRule="auto"/>
        <w:jc w:val="both"/>
        <w:rPr>
          <w:rFonts w:cs="Arial"/>
          <w:b/>
          <w:bCs/>
          <w:sz w:val="24"/>
          <w:szCs w:val="24"/>
        </w:rPr>
      </w:pPr>
      <w:r w:rsidRPr="00BD436F">
        <w:rPr>
          <w:rFonts w:cs="Arial"/>
          <w:b/>
          <w:bCs/>
          <w:sz w:val="24"/>
          <w:szCs w:val="24"/>
        </w:rPr>
        <w:lastRenderedPageBreak/>
        <w:t>Diagrama de casos de uso</w:t>
      </w:r>
      <w:r w:rsidR="00CB62CB">
        <w:rPr>
          <w:rFonts w:cs="Arial"/>
          <w:b/>
          <w:bCs/>
          <w:sz w:val="24"/>
          <w:szCs w:val="24"/>
        </w:rPr>
        <w:t xml:space="preserve"> general</w:t>
      </w:r>
      <w:r w:rsidRPr="00BD436F">
        <w:rPr>
          <w:rFonts w:cs="Arial"/>
          <w:b/>
          <w:bCs/>
          <w:sz w:val="24"/>
          <w:szCs w:val="24"/>
        </w:rPr>
        <w:t xml:space="preserve"> (</w:t>
      </w:r>
      <w:r w:rsidR="00D004BC">
        <w:rPr>
          <w:rFonts w:cs="Arial"/>
          <w:b/>
          <w:bCs/>
          <w:sz w:val="24"/>
          <w:szCs w:val="24"/>
        </w:rPr>
        <w:t>D</w:t>
      </w:r>
      <w:r w:rsidR="00BD436F" w:rsidRPr="00BD436F">
        <w:rPr>
          <w:rFonts w:cs="Arial"/>
          <w:b/>
          <w:bCs/>
          <w:sz w:val="24"/>
          <w:szCs w:val="24"/>
        </w:rPr>
        <w:t xml:space="preserve">iagrama </w:t>
      </w:r>
      <w:r w:rsidR="00D004BC">
        <w:rPr>
          <w:rFonts w:cs="Arial"/>
          <w:b/>
          <w:bCs/>
          <w:sz w:val="24"/>
          <w:szCs w:val="24"/>
        </w:rPr>
        <w:t>G</w:t>
      </w:r>
      <w:r w:rsidR="00BD436F" w:rsidRPr="00BD436F">
        <w:rPr>
          <w:rFonts w:cs="Arial"/>
          <w:b/>
          <w:bCs/>
          <w:sz w:val="24"/>
          <w:szCs w:val="24"/>
        </w:rPr>
        <w:t>ráfico</w:t>
      </w:r>
      <w:r w:rsidRPr="00BD436F">
        <w:rPr>
          <w:rFonts w:cs="Arial"/>
          <w:b/>
          <w:bCs/>
          <w:sz w:val="24"/>
          <w:szCs w:val="24"/>
        </w:rPr>
        <w:t>):</w:t>
      </w:r>
    </w:p>
    <w:p w14:paraId="78D099C5" w14:textId="0C25893E" w:rsidR="00BD436F" w:rsidRDefault="00BD436F" w:rsidP="00B66188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noProof/>
        </w:rPr>
        <w:drawing>
          <wp:inline distT="0" distB="0" distL="0" distR="0" wp14:anchorId="170EC985" wp14:editId="4BE70379">
            <wp:extent cx="6560113" cy="5151120"/>
            <wp:effectExtent l="0" t="0" r="0" b="0"/>
            <wp:docPr id="85828927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927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438" cy="516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E711" w14:textId="77777777" w:rsidR="00BD436F" w:rsidRDefault="00BD436F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5C523D6C" w14:textId="5013A9F0" w:rsidR="00BD436F" w:rsidRPr="00BD436F" w:rsidRDefault="00BD436F" w:rsidP="00B66188">
      <w:pPr>
        <w:spacing w:line="360" w:lineRule="auto"/>
        <w:jc w:val="both"/>
        <w:rPr>
          <w:rFonts w:cs="Arial"/>
          <w:b/>
          <w:bCs/>
          <w:sz w:val="24"/>
          <w:szCs w:val="24"/>
        </w:rPr>
      </w:pPr>
      <w:r w:rsidRPr="00BD436F">
        <w:rPr>
          <w:rFonts w:cs="Arial"/>
          <w:b/>
          <w:bCs/>
          <w:sz w:val="24"/>
          <w:szCs w:val="24"/>
        </w:rPr>
        <w:t>Diagrama de casos de uso</w:t>
      </w:r>
      <w:r w:rsidR="00CB62CB">
        <w:rPr>
          <w:rFonts w:cs="Arial"/>
          <w:b/>
          <w:bCs/>
          <w:sz w:val="24"/>
          <w:szCs w:val="24"/>
        </w:rPr>
        <w:t xml:space="preserve"> general</w:t>
      </w:r>
      <w:r w:rsidRPr="00BD436F">
        <w:rPr>
          <w:rFonts w:cs="Arial"/>
          <w:b/>
          <w:bCs/>
          <w:sz w:val="24"/>
          <w:szCs w:val="24"/>
        </w:rPr>
        <w:t xml:space="preserve"> (Representación de Texto):</w:t>
      </w:r>
    </w:p>
    <w:p w14:paraId="491CA630" w14:textId="77777777" w:rsidR="00966B80" w:rsidRPr="00741E0E" w:rsidRDefault="00000000" w:rsidP="00BD436F">
      <w:pPr>
        <w:spacing w:line="360" w:lineRule="auto"/>
        <w:rPr>
          <w:rFonts w:cs="Arial"/>
          <w:sz w:val="24"/>
          <w:szCs w:val="24"/>
        </w:rPr>
      </w:pPr>
      <w:r w:rsidRPr="00BD436F">
        <w:rPr>
          <w:rFonts w:cs="Arial"/>
          <w:b/>
          <w:bCs/>
          <w:sz w:val="24"/>
          <w:szCs w:val="24"/>
        </w:rPr>
        <w:t>Comprador -&gt;</w:t>
      </w:r>
      <w:r w:rsidRPr="00741E0E">
        <w:rPr>
          <w:rFonts w:cs="Arial"/>
          <w:sz w:val="24"/>
          <w:szCs w:val="24"/>
        </w:rPr>
        <w:t xml:space="preserve"> Registrarse, iniciar sesión, consultar catálogo, gestionar carrito, realizar pedido, solicitar devolución</w:t>
      </w:r>
      <w:r w:rsidRPr="00741E0E">
        <w:rPr>
          <w:rFonts w:cs="Arial"/>
          <w:sz w:val="24"/>
          <w:szCs w:val="24"/>
        </w:rPr>
        <w:br/>
      </w:r>
      <w:r w:rsidRPr="00BD436F">
        <w:rPr>
          <w:rFonts w:cs="Arial"/>
          <w:b/>
          <w:bCs/>
          <w:sz w:val="24"/>
          <w:szCs w:val="24"/>
        </w:rPr>
        <w:t>Vendedor -&gt;</w:t>
      </w:r>
      <w:r w:rsidRPr="00741E0E">
        <w:rPr>
          <w:rFonts w:cs="Arial"/>
          <w:sz w:val="24"/>
          <w:szCs w:val="24"/>
        </w:rPr>
        <w:t xml:space="preserve"> Iniciar sesión, publicar producto, administrar inventario, consultar pedidos</w:t>
      </w:r>
      <w:r w:rsidRPr="00741E0E">
        <w:rPr>
          <w:rFonts w:cs="Arial"/>
          <w:sz w:val="24"/>
          <w:szCs w:val="24"/>
        </w:rPr>
        <w:br/>
      </w:r>
      <w:r w:rsidRPr="00BD436F">
        <w:rPr>
          <w:rFonts w:cs="Arial"/>
          <w:b/>
          <w:bCs/>
          <w:sz w:val="24"/>
          <w:szCs w:val="24"/>
        </w:rPr>
        <w:t>Administrador -&gt;</w:t>
      </w:r>
      <w:r w:rsidRPr="00741E0E">
        <w:rPr>
          <w:rFonts w:cs="Arial"/>
          <w:sz w:val="24"/>
          <w:szCs w:val="24"/>
        </w:rPr>
        <w:t xml:space="preserve"> Gestionar usuarios, roles, productos, pedidos y logs</w:t>
      </w:r>
      <w:r w:rsidRPr="00741E0E">
        <w:rPr>
          <w:rFonts w:cs="Arial"/>
          <w:sz w:val="24"/>
          <w:szCs w:val="24"/>
        </w:rPr>
        <w:br/>
      </w:r>
      <w:r w:rsidRPr="00BD436F">
        <w:rPr>
          <w:rFonts w:cs="Arial"/>
          <w:b/>
          <w:bCs/>
          <w:sz w:val="24"/>
          <w:szCs w:val="24"/>
        </w:rPr>
        <w:t>Atención al cliente -&gt;</w:t>
      </w:r>
      <w:r w:rsidRPr="00741E0E">
        <w:rPr>
          <w:rFonts w:cs="Arial"/>
          <w:sz w:val="24"/>
          <w:szCs w:val="24"/>
        </w:rPr>
        <w:t xml:space="preserve"> Consultar pedidos y atender devoluciones</w:t>
      </w:r>
    </w:p>
    <w:p w14:paraId="72BE6A83" w14:textId="77777777" w:rsidR="00B66188" w:rsidRPr="00741E0E" w:rsidRDefault="00B66188" w:rsidP="00B66188">
      <w:pPr>
        <w:rPr>
          <w:rFonts w:cs="Arial"/>
          <w:sz w:val="24"/>
          <w:szCs w:val="24"/>
        </w:rPr>
      </w:pPr>
    </w:p>
    <w:p w14:paraId="6B206D81" w14:textId="78C683E2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9" w:name="_Toc232019278"/>
      <w:r w:rsidRPr="00741E0E">
        <w:rPr>
          <w:rFonts w:ascii="Arial" w:hAnsi="Arial" w:cs="Arial"/>
          <w:szCs w:val="24"/>
        </w:rPr>
        <w:t>2.7 Reglas de negocio</w:t>
      </w:r>
      <w:bookmarkEnd w:id="9"/>
    </w:p>
    <w:p w14:paraId="5615E78C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RB-01: Un usuario solo podrá tener un rol activo principal dentro del sistema.</w:t>
      </w:r>
    </w:p>
    <w:p w14:paraId="2160BF1A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lastRenderedPageBreak/>
        <w:t>RB-02: Las contraseñas deberán cumplir longitud mínima, combinación de caracteres y no ser compartidas.</w:t>
      </w:r>
    </w:p>
    <w:p w14:paraId="179008BD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RB-03: Solo administradores podrán modificar roles y bloquear cuentas.</w:t>
      </w:r>
    </w:p>
    <w:p w14:paraId="0BABE84C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RB-04: Solo vendedores y administradores podrán publicar o modificar productos.</w:t>
      </w:r>
    </w:p>
    <w:p w14:paraId="5CFB5079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RB-05: Un producto sin inventario no podrá agregarse al carrito.</w:t>
      </w:r>
    </w:p>
    <w:p w14:paraId="304B19E2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RB-06: Los pagos deberán validarse mediante la pasarela antes de confirmar el pedido.</w:t>
      </w:r>
    </w:p>
    <w:p w14:paraId="4C2CCA78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RB-07: Toda devolución deberá tener un folio y estado rastreable.</w:t>
      </w:r>
    </w:p>
    <w:p w14:paraId="6D602F7D" w14:textId="77777777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RB-08: Los datos personales solo podrán consultarse por roles autorizados.</w:t>
      </w:r>
    </w:p>
    <w:p w14:paraId="46DE0A56" w14:textId="77777777" w:rsidR="00B66188" w:rsidRPr="00741E0E" w:rsidRDefault="00B66188" w:rsidP="00B66188">
      <w:pPr>
        <w:spacing w:line="360" w:lineRule="auto"/>
        <w:jc w:val="both"/>
        <w:rPr>
          <w:rFonts w:cs="Arial"/>
          <w:sz w:val="24"/>
          <w:szCs w:val="24"/>
        </w:rPr>
      </w:pPr>
    </w:p>
    <w:p w14:paraId="1CF62D9E" w14:textId="4A30A2B0" w:rsidR="00966B80" w:rsidRPr="00741E0E" w:rsidRDefault="00000000" w:rsidP="00B66188">
      <w:pPr>
        <w:spacing w:line="360" w:lineRule="auto"/>
        <w:jc w:val="both"/>
        <w:rPr>
          <w:rFonts w:cs="Arial"/>
          <w:sz w:val="24"/>
          <w:szCs w:val="24"/>
        </w:rPr>
      </w:pPr>
      <w:r w:rsidRPr="00741E0E">
        <w:rPr>
          <w:rFonts w:cs="Arial"/>
          <w:sz w:val="24"/>
          <w:szCs w:val="24"/>
        </w:rPr>
        <w:t>2.8 Riesgos identificados en el análisis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66B80" w:rsidRPr="00741E0E" w14:paraId="067322AB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B40D347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0F60C3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Riesgo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A3F16A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Impacto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15611B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Probabilidad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DF260A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b/>
                <w:sz w:val="24"/>
                <w:szCs w:val="24"/>
              </w:rPr>
              <w:t>Mitigación</w:t>
            </w:r>
          </w:p>
        </w:tc>
      </w:tr>
      <w:tr w:rsidR="00966B80" w:rsidRPr="00741E0E" w14:paraId="41910243" w14:textId="77777777">
        <w:trPr>
          <w:jc w:val="center"/>
        </w:trPr>
        <w:tc>
          <w:tcPr>
            <w:tcW w:w="2016" w:type="dxa"/>
            <w:vAlign w:val="center"/>
          </w:tcPr>
          <w:p w14:paraId="0A05A38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R-01</w:t>
            </w:r>
          </w:p>
        </w:tc>
        <w:tc>
          <w:tcPr>
            <w:tcW w:w="2016" w:type="dxa"/>
            <w:vAlign w:val="center"/>
          </w:tcPr>
          <w:p w14:paraId="1560699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Accesos no autorizados a cuentas</w:t>
            </w:r>
          </w:p>
        </w:tc>
        <w:tc>
          <w:tcPr>
            <w:tcW w:w="2016" w:type="dxa"/>
            <w:vAlign w:val="center"/>
          </w:tcPr>
          <w:p w14:paraId="2EBF61A8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Alta</w:t>
            </w:r>
          </w:p>
        </w:tc>
        <w:tc>
          <w:tcPr>
            <w:tcW w:w="2016" w:type="dxa"/>
            <w:vAlign w:val="center"/>
          </w:tcPr>
          <w:p w14:paraId="7F122C6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Alta</w:t>
            </w:r>
          </w:p>
        </w:tc>
        <w:tc>
          <w:tcPr>
            <w:tcW w:w="2016" w:type="dxa"/>
            <w:vAlign w:val="center"/>
          </w:tcPr>
          <w:p w14:paraId="773EDC2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2FA, contraseñas seguras y bloqueo por intentos fallidos.</w:t>
            </w:r>
          </w:p>
        </w:tc>
      </w:tr>
      <w:tr w:rsidR="00966B80" w:rsidRPr="00741E0E" w14:paraId="5538A816" w14:textId="77777777">
        <w:trPr>
          <w:jc w:val="center"/>
        </w:trPr>
        <w:tc>
          <w:tcPr>
            <w:tcW w:w="2016" w:type="dxa"/>
            <w:vAlign w:val="center"/>
          </w:tcPr>
          <w:p w14:paraId="7310976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R-02</w:t>
            </w:r>
          </w:p>
        </w:tc>
        <w:tc>
          <w:tcPr>
            <w:tcW w:w="2016" w:type="dxa"/>
            <w:vAlign w:val="center"/>
          </w:tcPr>
          <w:p w14:paraId="5E8E680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Manipulación de inventario o precios</w:t>
            </w:r>
          </w:p>
        </w:tc>
        <w:tc>
          <w:tcPr>
            <w:tcW w:w="2016" w:type="dxa"/>
            <w:vAlign w:val="center"/>
          </w:tcPr>
          <w:p w14:paraId="18397AD6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Alta</w:t>
            </w:r>
          </w:p>
        </w:tc>
        <w:tc>
          <w:tcPr>
            <w:tcW w:w="2016" w:type="dxa"/>
            <w:vAlign w:val="center"/>
          </w:tcPr>
          <w:p w14:paraId="702A103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18BE3D0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Control de roles, validación de permisos y logs.</w:t>
            </w:r>
          </w:p>
        </w:tc>
      </w:tr>
      <w:tr w:rsidR="00966B80" w:rsidRPr="00741E0E" w14:paraId="697A9DB1" w14:textId="77777777">
        <w:trPr>
          <w:jc w:val="center"/>
        </w:trPr>
        <w:tc>
          <w:tcPr>
            <w:tcW w:w="2016" w:type="dxa"/>
            <w:vAlign w:val="center"/>
          </w:tcPr>
          <w:p w14:paraId="79952CB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R-03</w:t>
            </w:r>
          </w:p>
        </w:tc>
        <w:tc>
          <w:tcPr>
            <w:tcW w:w="2016" w:type="dxa"/>
            <w:vAlign w:val="center"/>
          </w:tcPr>
          <w:p w14:paraId="6AE0F7FD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Fraude o errores en pagos</w:t>
            </w:r>
          </w:p>
        </w:tc>
        <w:tc>
          <w:tcPr>
            <w:tcW w:w="2016" w:type="dxa"/>
            <w:vAlign w:val="center"/>
          </w:tcPr>
          <w:p w14:paraId="539695D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Alta</w:t>
            </w:r>
          </w:p>
        </w:tc>
        <w:tc>
          <w:tcPr>
            <w:tcW w:w="2016" w:type="dxa"/>
            <w:vAlign w:val="center"/>
          </w:tcPr>
          <w:p w14:paraId="52FEB5AA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108C17D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Pasarela certificada y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tokenización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>.</w:t>
            </w:r>
          </w:p>
        </w:tc>
      </w:tr>
      <w:tr w:rsidR="00966B80" w:rsidRPr="00741E0E" w14:paraId="58EB20A6" w14:textId="77777777">
        <w:trPr>
          <w:jc w:val="center"/>
        </w:trPr>
        <w:tc>
          <w:tcPr>
            <w:tcW w:w="2016" w:type="dxa"/>
            <w:vAlign w:val="center"/>
          </w:tcPr>
          <w:p w14:paraId="2000774E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R-04</w:t>
            </w:r>
          </w:p>
        </w:tc>
        <w:tc>
          <w:tcPr>
            <w:tcW w:w="2016" w:type="dxa"/>
            <w:vAlign w:val="center"/>
          </w:tcPr>
          <w:p w14:paraId="4CEDA34F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Pérdida o exposición de datos personales</w:t>
            </w:r>
          </w:p>
        </w:tc>
        <w:tc>
          <w:tcPr>
            <w:tcW w:w="2016" w:type="dxa"/>
            <w:vAlign w:val="center"/>
          </w:tcPr>
          <w:p w14:paraId="539EDB79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Alta</w:t>
            </w:r>
          </w:p>
        </w:tc>
        <w:tc>
          <w:tcPr>
            <w:tcW w:w="2016" w:type="dxa"/>
            <w:vAlign w:val="center"/>
          </w:tcPr>
          <w:p w14:paraId="10569FA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6636A1D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Cifrado, mínimo privilegio y políticas de privacidad.</w:t>
            </w:r>
          </w:p>
        </w:tc>
      </w:tr>
      <w:tr w:rsidR="00966B80" w:rsidRPr="00741E0E" w14:paraId="2361BA85" w14:textId="77777777">
        <w:trPr>
          <w:jc w:val="center"/>
        </w:trPr>
        <w:tc>
          <w:tcPr>
            <w:tcW w:w="2016" w:type="dxa"/>
            <w:vAlign w:val="center"/>
          </w:tcPr>
          <w:p w14:paraId="4F5069F4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R-05</w:t>
            </w:r>
          </w:p>
        </w:tc>
        <w:tc>
          <w:tcPr>
            <w:tcW w:w="2016" w:type="dxa"/>
            <w:vAlign w:val="center"/>
          </w:tcPr>
          <w:p w14:paraId="5AFD93D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Saturación por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bots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 xml:space="preserve"> o solicitudes masivas</w:t>
            </w:r>
          </w:p>
        </w:tc>
        <w:tc>
          <w:tcPr>
            <w:tcW w:w="2016" w:type="dxa"/>
            <w:vAlign w:val="center"/>
          </w:tcPr>
          <w:p w14:paraId="4D1CEBD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6991011B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7AE44CC2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Rate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limiting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>, CAPTCHA y monitoreo.</w:t>
            </w:r>
          </w:p>
        </w:tc>
      </w:tr>
      <w:tr w:rsidR="00966B80" w:rsidRPr="00741E0E" w14:paraId="25EB124B" w14:textId="77777777">
        <w:trPr>
          <w:jc w:val="center"/>
        </w:trPr>
        <w:tc>
          <w:tcPr>
            <w:tcW w:w="2016" w:type="dxa"/>
            <w:vAlign w:val="center"/>
          </w:tcPr>
          <w:p w14:paraId="773D4685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lastRenderedPageBreak/>
              <w:t>R-06</w:t>
            </w:r>
          </w:p>
        </w:tc>
        <w:tc>
          <w:tcPr>
            <w:tcW w:w="2016" w:type="dxa"/>
            <w:vAlign w:val="center"/>
          </w:tcPr>
          <w:p w14:paraId="04C76417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Baja adopción por usuarios</w:t>
            </w:r>
          </w:p>
        </w:tc>
        <w:tc>
          <w:tcPr>
            <w:tcW w:w="2016" w:type="dxa"/>
            <w:vAlign w:val="center"/>
          </w:tcPr>
          <w:p w14:paraId="70577EEC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67AD2941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>Media</w:t>
            </w:r>
          </w:p>
        </w:tc>
        <w:tc>
          <w:tcPr>
            <w:tcW w:w="2016" w:type="dxa"/>
            <w:vAlign w:val="center"/>
          </w:tcPr>
          <w:p w14:paraId="791496D3" w14:textId="77777777" w:rsidR="00966B80" w:rsidRPr="00741E0E" w:rsidRDefault="00000000" w:rsidP="00B66188">
            <w:pPr>
              <w:spacing w:line="360" w:lineRule="auto"/>
              <w:jc w:val="both"/>
              <w:rPr>
                <w:rFonts w:cs="Arial"/>
                <w:sz w:val="24"/>
                <w:szCs w:val="24"/>
              </w:rPr>
            </w:pPr>
            <w:r w:rsidRPr="00741E0E">
              <w:rPr>
                <w:rFonts w:cs="Arial"/>
                <w:sz w:val="24"/>
                <w:szCs w:val="24"/>
              </w:rPr>
              <w:t xml:space="preserve">Interfaz simple, capacitación breve y </w:t>
            </w:r>
            <w:proofErr w:type="spellStart"/>
            <w:r w:rsidRPr="00741E0E">
              <w:rPr>
                <w:rFonts w:cs="Arial"/>
                <w:sz w:val="24"/>
                <w:szCs w:val="24"/>
              </w:rPr>
              <w:t>onboarding</w:t>
            </w:r>
            <w:proofErr w:type="spellEnd"/>
            <w:r w:rsidRPr="00741E0E">
              <w:rPr>
                <w:rFonts w:cs="Arial"/>
                <w:sz w:val="24"/>
                <w:szCs w:val="24"/>
              </w:rPr>
              <w:t xml:space="preserve"> guiado.</w:t>
            </w:r>
          </w:p>
        </w:tc>
      </w:tr>
    </w:tbl>
    <w:p w14:paraId="4C9CE0E5" w14:textId="77777777" w:rsidR="00B66188" w:rsidRPr="00741E0E" w:rsidRDefault="00B66188" w:rsidP="00B66188">
      <w:pPr>
        <w:rPr>
          <w:rFonts w:cs="Arial"/>
          <w:sz w:val="24"/>
          <w:szCs w:val="24"/>
        </w:rPr>
      </w:pPr>
    </w:p>
    <w:p w14:paraId="4629819D" w14:textId="4F3F5B42" w:rsidR="00966B80" w:rsidRPr="00741E0E" w:rsidRDefault="00000000" w:rsidP="00B66188">
      <w:pPr>
        <w:pStyle w:val="Ttulo2"/>
        <w:spacing w:line="360" w:lineRule="auto"/>
        <w:jc w:val="both"/>
        <w:rPr>
          <w:rFonts w:ascii="Arial" w:hAnsi="Arial" w:cs="Arial"/>
          <w:szCs w:val="24"/>
        </w:rPr>
      </w:pPr>
      <w:bookmarkStart w:id="10" w:name="_Toc232019279"/>
      <w:r w:rsidRPr="00741E0E">
        <w:rPr>
          <w:rFonts w:ascii="Arial" w:hAnsi="Arial" w:cs="Arial"/>
          <w:szCs w:val="24"/>
        </w:rPr>
        <w:t>Conclusión</w:t>
      </w:r>
      <w:bookmarkEnd w:id="10"/>
    </w:p>
    <w:p w14:paraId="415E50FB" w14:textId="77777777" w:rsidR="00966B80" w:rsidRPr="00B66188" w:rsidRDefault="00000000" w:rsidP="00B66188">
      <w:pPr>
        <w:spacing w:line="360" w:lineRule="auto"/>
        <w:jc w:val="both"/>
        <w:rPr>
          <w:sz w:val="24"/>
          <w:szCs w:val="24"/>
        </w:rPr>
      </w:pPr>
      <w:r w:rsidRPr="00741E0E">
        <w:rPr>
          <w:rFonts w:cs="Arial"/>
          <w:sz w:val="24"/>
          <w:szCs w:val="24"/>
        </w:rPr>
        <w:t>La etapa de análisis permite convertir la idea inicial de Fútbol Factory en requisitos claros, procesos definidos y controles de seguridad aplicables. Con esta información, el equipo podrá avanzar al diseño del sistema considerando desde el inicio la protección de usuarios, productos, p</w:t>
      </w:r>
      <w:r w:rsidRPr="00741E0E">
        <w:rPr>
          <w:sz w:val="24"/>
          <w:szCs w:val="24"/>
        </w:rPr>
        <w:t>agos e información personal.</w:t>
      </w:r>
    </w:p>
    <w:sectPr w:rsidR="00966B80" w:rsidRPr="00B66188" w:rsidSect="00134F4E">
      <w:headerReference w:type="first" r:id="rId13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3522" w14:textId="77777777" w:rsidR="0011137D" w:rsidRPr="00741E0E" w:rsidRDefault="0011137D">
      <w:pPr>
        <w:spacing w:after="0"/>
      </w:pPr>
      <w:r w:rsidRPr="00741E0E">
        <w:separator/>
      </w:r>
    </w:p>
  </w:endnote>
  <w:endnote w:type="continuationSeparator" w:id="0">
    <w:p w14:paraId="60DC61AC" w14:textId="77777777" w:rsidR="0011137D" w:rsidRPr="00741E0E" w:rsidRDefault="0011137D">
      <w:pPr>
        <w:spacing w:after="0"/>
      </w:pPr>
      <w:r w:rsidRPr="00741E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4508614"/>
      <w:docPartObj>
        <w:docPartGallery w:val="Page Numbers (Bottom of Page)"/>
        <w:docPartUnique/>
      </w:docPartObj>
    </w:sdtPr>
    <w:sdtContent>
      <w:p w14:paraId="0E9EA0C8" w14:textId="3771B79F" w:rsidR="00134F4E" w:rsidRDefault="00134F4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9B7A3D" w14:textId="77777777" w:rsidR="00966B80" w:rsidRPr="00741E0E" w:rsidRDefault="00966B8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907D" w14:textId="77777777" w:rsidR="0011137D" w:rsidRPr="00741E0E" w:rsidRDefault="0011137D">
      <w:pPr>
        <w:spacing w:after="0"/>
      </w:pPr>
      <w:r w:rsidRPr="00741E0E">
        <w:separator/>
      </w:r>
    </w:p>
  </w:footnote>
  <w:footnote w:type="continuationSeparator" w:id="0">
    <w:p w14:paraId="459C875B" w14:textId="77777777" w:rsidR="0011137D" w:rsidRPr="00741E0E" w:rsidRDefault="0011137D">
      <w:pPr>
        <w:spacing w:after="0"/>
      </w:pPr>
      <w:r w:rsidRPr="00741E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BF45B" w14:textId="77777777" w:rsidR="00966B80" w:rsidRPr="00741E0E" w:rsidRDefault="00000000">
    <w:pPr>
      <w:pStyle w:val="Encabezado"/>
      <w:jc w:val="center"/>
    </w:pPr>
    <w:r w:rsidRPr="00741E0E">
      <w:rPr>
        <w:b/>
        <w:sz w:val="16"/>
      </w:rPr>
      <w:t>APP WEB | FUTBOL FACTORY |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DA1F" w14:textId="77777777" w:rsidR="00134F4E" w:rsidRDefault="00134F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173379">
    <w:abstractNumId w:val="8"/>
  </w:num>
  <w:num w:numId="2" w16cid:durableId="1420954384">
    <w:abstractNumId w:val="6"/>
  </w:num>
  <w:num w:numId="3" w16cid:durableId="1896550917">
    <w:abstractNumId w:val="5"/>
  </w:num>
  <w:num w:numId="4" w16cid:durableId="469833218">
    <w:abstractNumId w:val="4"/>
  </w:num>
  <w:num w:numId="5" w16cid:durableId="1163854384">
    <w:abstractNumId w:val="7"/>
  </w:num>
  <w:num w:numId="6" w16cid:durableId="1948001887">
    <w:abstractNumId w:val="3"/>
  </w:num>
  <w:num w:numId="7" w16cid:durableId="992878722">
    <w:abstractNumId w:val="2"/>
  </w:num>
  <w:num w:numId="8" w16cid:durableId="81921256">
    <w:abstractNumId w:val="1"/>
  </w:num>
  <w:num w:numId="9" w16cid:durableId="164555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7D"/>
    <w:rsid w:val="00134F4E"/>
    <w:rsid w:val="0015074B"/>
    <w:rsid w:val="00155F43"/>
    <w:rsid w:val="00222C0B"/>
    <w:rsid w:val="0029639D"/>
    <w:rsid w:val="003079B4"/>
    <w:rsid w:val="00326F90"/>
    <w:rsid w:val="003355D1"/>
    <w:rsid w:val="003B2164"/>
    <w:rsid w:val="0045728D"/>
    <w:rsid w:val="004A208B"/>
    <w:rsid w:val="00741E0E"/>
    <w:rsid w:val="007B748A"/>
    <w:rsid w:val="00966B80"/>
    <w:rsid w:val="00AA1D8D"/>
    <w:rsid w:val="00B47730"/>
    <w:rsid w:val="00B66188"/>
    <w:rsid w:val="00BC44E2"/>
    <w:rsid w:val="00BD436F"/>
    <w:rsid w:val="00CB0664"/>
    <w:rsid w:val="00CB62CB"/>
    <w:rsid w:val="00D00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44464"/>
  <w14:defaultImageDpi w14:val="300"/>
  <w15:docId w15:val="{18286DA0-9F17-430A-9E3F-6C89BEDF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eastAsia="Arial" w:hAnsi="Arial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34F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4F4E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134F4E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34F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1610</Words>
  <Characters>8856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Yoshiro Pablo Armando Riaño Ishiwara</cp:lastModifiedBy>
  <cp:revision>3</cp:revision>
  <dcterms:created xsi:type="dcterms:W3CDTF">2026-06-11T03:23:00Z</dcterms:created>
  <dcterms:modified xsi:type="dcterms:W3CDTF">2026-06-11T03:32:00Z</dcterms:modified>
  <cp:category/>
</cp:coreProperties>
</file>