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7B01" w14:textId="5F9CBEAB" w:rsidR="00E547CA" w:rsidRPr="00B46165" w:rsidRDefault="00B82E29" w:rsidP="00B82E29">
      <w:pPr>
        <w:jc w:val="center"/>
        <w:rPr>
          <w:rFonts w:ascii="Times New Roman" w:hAnsi="Times New Roman" w:cs="Times New Roman"/>
          <w:b/>
          <w:bCs/>
        </w:rPr>
      </w:pPr>
      <w:r w:rsidRPr="00B46165">
        <w:rPr>
          <w:rFonts w:ascii="Times New Roman" w:hAnsi="Times New Roman" w:cs="Times New Roman"/>
          <w:b/>
          <w:bCs/>
        </w:rPr>
        <w:t>Formulario Descripción de Funciones</w:t>
      </w:r>
    </w:p>
    <w:p w14:paraId="1B4B86B5" w14:textId="3B7B8666" w:rsidR="00B82E29" w:rsidRDefault="00B82E29" w:rsidP="00B82E29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82E29" w14:paraId="572F02DD" w14:textId="77777777" w:rsidTr="006A1907">
        <w:trPr>
          <w:trHeight w:val="693"/>
        </w:trPr>
        <w:tc>
          <w:tcPr>
            <w:tcW w:w="4414" w:type="dxa"/>
            <w:vAlign w:val="center"/>
          </w:tcPr>
          <w:p w14:paraId="6862CDFB" w14:textId="15323DFA" w:rsidR="00B82E29" w:rsidRPr="00B46165" w:rsidRDefault="00B82E29" w:rsidP="00B46165">
            <w:pPr>
              <w:rPr>
                <w:rFonts w:ascii="Times New Roman" w:hAnsi="Times New Roman" w:cs="Times New Roman"/>
                <w:b/>
                <w:bCs/>
              </w:rPr>
            </w:pPr>
            <w:r w:rsidRPr="00B46165">
              <w:rPr>
                <w:rFonts w:ascii="Times New Roman" w:hAnsi="Times New Roman" w:cs="Times New Roman"/>
                <w:b/>
                <w:bCs/>
              </w:rPr>
              <w:t>Nombre del puesto:</w:t>
            </w:r>
            <w:r w:rsidR="00DF278A">
              <w:rPr>
                <w:rFonts w:ascii="Times New Roman" w:hAnsi="Times New Roman" w:cs="Times New Roman"/>
                <w:b/>
                <w:bCs/>
              </w:rPr>
              <w:t xml:space="preserve"> Analistas</w:t>
            </w:r>
          </w:p>
        </w:tc>
        <w:tc>
          <w:tcPr>
            <w:tcW w:w="4414" w:type="dxa"/>
            <w:vAlign w:val="center"/>
          </w:tcPr>
          <w:p w14:paraId="31850574" w14:textId="73E9E9BA" w:rsidR="00B82E29" w:rsidRPr="00B46165" w:rsidRDefault="00B46165" w:rsidP="00B46165">
            <w:pPr>
              <w:rPr>
                <w:rFonts w:ascii="Times New Roman" w:hAnsi="Times New Roman" w:cs="Times New Roman"/>
                <w:b/>
                <w:bCs/>
              </w:rPr>
            </w:pPr>
            <w:r w:rsidRPr="00B46165">
              <w:rPr>
                <w:rFonts w:ascii="Times New Roman" w:hAnsi="Times New Roman" w:cs="Times New Roman"/>
                <w:b/>
                <w:bCs/>
              </w:rPr>
              <w:t xml:space="preserve">Puesto al cuál reporta: </w:t>
            </w:r>
            <w:r w:rsidR="00DF278A">
              <w:rPr>
                <w:rFonts w:ascii="Times New Roman" w:hAnsi="Times New Roman" w:cs="Times New Roman"/>
                <w:b/>
                <w:bCs/>
              </w:rPr>
              <w:t>Administrador de Proyecto</w:t>
            </w:r>
          </w:p>
        </w:tc>
      </w:tr>
      <w:tr w:rsidR="00B82E29" w14:paraId="05DF4922" w14:textId="77777777" w:rsidTr="006A1907">
        <w:trPr>
          <w:trHeight w:val="546"/>
        </w:trPr>
        <w:tc>
          <w:tcPr>
            <w:tcW w:w="4414" w:type="dxa"/>
            <w:vAlign w:val="center"/>
          </w:tcPr>
          <w:p w14:paraId="418DBC51" w14:textId="33FEA97B" w:rsidR="00B82E29" w:rsidRPr="00B46165" w:rsidRDefault="00B82E29" w:rsidP="00B46165">
            <w:pPr>
              <w:rPr>
                <w:rFonts w:ascii="Times New Roman" w:hAnsi="Times New Roman" w:cs="Times New Roman"/>
                <w:b/>
                <w:bCs/>
              </w:rPr>
            </w:pPr>
            <w:r w:rsidRPr="00B46165">
              <w:rPr>
                <w:rFonts w:ascii="Times New Roman" w:hAnsi="Times New Roman" w:cs="Times New Roman"/>
                <w:b/>
                <w:bCs/>
              </w:rPr>
              <w:t xml:space="preserve">Area: </w:t>
            </w:r>
            <w:r w:rsidR="00DF278A">
              <w:rPr>
                <w:rFonts w:ascii="Times New Roman" w:hAnsi="Times New Roman" w:cs="Times New Roman"/>
                <w:b/>
                <w:bCs/>
              </w:rPr>
              <w:t>Analista</w:t>
            </w:r>
            <w:r w:rsidR="00E7185F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4414" w:type="dxa"/>
            <w:vAlign w:val="center"/>
          </w:tcPr>
          <w:p w14:paraId="757E35B5" w14:textId="0ADA537F" w:rsidR="00B82E29" w:rsidRPr="00B46165" w:rsidRDefault="00E7185F" w:rsidP="00B46165">
            <w:pPr>
              <w:rPr>
                <w:rFonts w:ascii="Times New Roman" w:hAnsi="Times New Roman" w:cs="Times New Roman"/>
                <w:b/>
                <w:bCs/>
              </w:rPr>
            </w:pPr>
            <w:r w:rsidRPr="00B46165">
              <w:rPr>
                <w:rFonts w:ascii="Times New Roman" w:hAnsi="Times New Roman" w:cs="Times New Roman"/>
                <w:b/>
                <w:bCs/>
              </w:rPr>
              <w:t>Fecha: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11-05-2022</w:t>
            </w:r>
          </w:p>
        </w:tc>
      </w:tr>
    </w:tbl>
    <w:p w14:paraId="0CDFDD2F" w14:textId="3F0C5E1C" w:rsidR="00B82E29" w:rsidRDefault="00B82E29" w:rsidP="00B82E29">
      <w:pPr>
        <w:rPr>
          <w:rFonts w:ascii="Times New Roman" w:hAnsi="Times New Roman" w:cs="Times New Roman"/>
        </w:rPr>
      </w:pPr>
    </w:p>
    <w:p w14:paraId="58832D54" w14:textId="3C06A854" w:rsidR="00B82E29" w:rsidRPr="00B46165" w:rsidRDefault="00B82E29" w:rsidP="00B46165">
      <w:pPr>
        <w:jc w:val="center"/>
        <w:rPr>
          <w:rFonts w:ascii="Times New Roman" w:hAnsi="Times New Roman" w:cs="Times New Roman"/>
          <w:b/>
          <w:bCs/>
        </w:rPr>
      </w:pPr>
      <w:r w:rsidRPr="00B46165">
        <w:rPr>
          <w:rFonts w:ascii="Times New Roman" w:hAnsi="Times New Roman" w:cs="Times New Roman"/>
          <w:b/>
          <w:bCs/>
        </w:rPr>
        <w:t>Responsabilidades de la Posición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82E29" w14:paraId="597BF4A6" w14:textId="77777777" w:rsidTr="006A1907">
        <w:trPr>
          <w:trHeight w:val="729"/>
        </w:trPr>
        <w:tc>
          <w:tcPr>
            <w:tcW w:w="8828" w:type="dxa"/>
          </w:tcPr>
          <w:p w14:paraId="25F595AE" w14:textId="3CD90EFC" w:rsidR="00B82E29" w:rsidRPr="00B46165" w:rsidRDefault="00B46165" w:rsidP="00B82E29">
            <w:pPr>
              <w:rPr>
                <w:rFonts w:ascii="Times New Roman" w:hAnsi="Times New Roman" w:cs="Times New Roman"/>
                <w:b/>
                <w:bCs/>
              </w:rPr>
            </w:pPr>
            <w:r w:rsidRPr="00B46165">
              <w:rPr>
                <w:rFonts w:ascii="Times New Roman" w:hAnsi="Times New Roman" w:cs="Times New Roman"/>
                <w:b/>
                <w:bCs/>
              </w:rPr>
              <w:t xml:space="preserve">Descripción </w:t>
            </w:r>
          </w:p>
        </w:tc>
      </w:tr>
      <w:tr w:rsidR="00B82E29" w14:paraId="640FF525" w14:textId="77777777" w:rsidTr="006A1907">
        <w:trPr>
          <w:trHeight w:val="697"/>
        </w:trPr>
        <w:tc>
          <w:tcPr>
            <w:tcW w:w="8828" w:type="dxa"/>
            <w:vAlign w:val="center"/>
          </w:tcPr>
          <w:p w14:paraId="0365663D" w14:textId="6733FFF8" w:rsidR="00B82E29" w:rsidRDefault="003D4200" w:rsidP="00B461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analista es la persona o el equipo encargado de tener un contacto directo con el cliente para la adquisición de sus requerimientos y poder tomarlos en cuenta para él envió a las diferentes áreas para la elaboración del proyecto correspondiente.</w:t>
            </w:r>
          </w:p>
        </w:tc>
      </w:tr>
    </w:tbl>
    <w:p w14:paraId="44718E66" w14:textId="49F1E9C2" w:rsidR="00B82E29" w:rsidRDefault="00B82E29" w:rsidP="00B82E2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330"/>
        <w:gridCol w:w="2943"/>
      </w:tblGrid>
      <w:tr w:rsidR="00B82E29" w14:paraId="2A9270E1" w14:textId="77777777" w:rsidTr="006A1907">
        <w:trPr>
          <w:trHeight w:val="1097"/>
        </w:trPr>
        <w:tc>
          <w:tcPr>
            <w:tcW w:w="8828" w:type="dxa"/>
            <w:gridSpan w:val="3"/>
          </w:tcPr>
          <w:p w14:paraId="332B98D2" w14:textId="419C500F" w:rsidR="003D4200" w:rsidRPr="003D4200" w:rsidRDefault="00B82E29" w:rsidP="00B82E29">
            <w:pPr>
              <w:rPr>
                <w:rFonts w:ascii="Times New Roman" w:hAnsi="Times New Roman" w:cs="Times New Roman"/>
                <w:b/>
                <w:bCs/>
              </w:rPr>
            </w:pPr>
            <w:r w:rsidRPr="00B46165">
              <w:rPr>
                <w:rFonts w:ascii="Times New Roman" w:hAnsi="Times New Roman" w:cs="Times New Roman"/>
                <w:b/>
                <w:bCs/>
              </w:rPr>
              <w:t>Funciones Principales</w:t>
            </w:r>
            <w:r w:rsidR="006A19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A1907" w:rsidRPr="006A1907">
              <w:rPr>
                <w:rFonts w:ascii="Times New Roman" w:hAnsi="Times New Roman" w:cs="Times New Roman"/>
                <w:i/>
                <w:iCs/>
              </w:rPr>
              <w:t>(</w:t>
            </w:r>
            <w:r w:rsidR="006A1907">
              <w:rPr>
                <w:rFonts w:ascii="Times New Roman" w:hAnsi="Times New Roman" w:cs="Times New Roman"/>
                <w:i/>
                <w:iCs/>
              </w:rPr>
              <w:t>d</w:t>
            </w:r>
            <w:r w:rsidR="006A1907" w:rsidRPr="006A1907">
              <w:rPr>
                <w:rFonts w:ascii="Times New Roman" w:hAnsi="Times New Roman" w:cs="Times New Roman"/>
                <w:i/>
                <w:iCs/>
              </w:rPr>
              <w:t>el cargo)</w:t>
            </w:r>
            <w:r w:rsidRPr="00B46165">
              <w:rPr>
                <w:rFonts w:ascii="Times New Roman" w:hAnsi="Times New Roman" w:cs="Times New Roman"/>
                <w:b/>
                <w:bCs/>
              </w:rPr>
              <w:t>:</w:t>
            </w:r>
            <w:r w:rsidR="006A19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D4200">
              <w:rPr>
                <w:rFonts w:ascii="Times New Roman" w:hAnsi="Times New Roman" w:cs="Times New Roman"/>
                <w:b/>
                <w:bCs/>
              </w:rPr>
              <w:t>En esta área nos encargamos de entablar un punto de conversa y/o confianza con el cliente para poder conseguir sus requerimientos de una manera mas natural y poder identificar las preferencias que tiene el cliente con su proyecto.</w:t>
            </w:r>
          </w:p>
        </w:tc>
      </w:tr>
      <w:tr w:rsidR="00B82E29" w14:paraId="42BF5D94" w14:textId="77777777" w:rsidTr="006A1907">
        <w:trPr>
          <w:trHeight w:val="843"/>
        </w:trPr>
        <w:tc>
          <w:tcPr>
            <w:tcW w:w="1555" w:type="dxa"/>
            <w:vAlign w:val="center"/>
          </w:tcPr>
          <w:p w14:paraId="7B2388E2" w14:textId="2718A887" w:rsidR="00B82E29" w:rsidRPr="00B46165" w:rsidRDefault="00B82E29" w:rsidP="00B4616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6165">
              <w:rPr>
                <w:rFonts w:ascii="Times New Roman" w:hAnsi="Times New Roman" w:cs="Times New Roman"/>
                <w:b/>
                <w:bCs/>
              </w:rPr>
              <w:t>Orden de Importancia</w:t>
            </w:r>
          </w:p>
        </w:tc>
        <w:tc>
          <w:tcPr>
            <w:tcW w:w="4330" w:type="dxa"/>
            <w:vAlign w:val="center"/>
          </w:tcPr>
          <w:p w14:paraId="1D473E5D" w14:textId="6E20B448" w:rsidR="00B82E29" w:rsidRPr="00B46165" w:rsidRDefault="00B82E29" w:rsidP="00B4616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6165">
              <w:rPr>
                <w:rFonts w:ascii="Times New Roman" w:hAnsi="Times New Roman" w:cs="Times New Roman"/>
                <w:b/>
                <w:bCs/>
              </w:rPr>
              <w:t>Funciones</w:t>
            </w:r>
          </w:p>
        </w:tc>
        <w:tc>
          <w:tcPr>
            <w:tcW w:w="2943" w:type="dxa"/>
            <w:vAlign w:val="center"/>
          </w:tcPr>
          <w:p w14:paraId="51303DCA" w14:textId="77B12D15" w:rsidR="00B82E29" w:rsidRPr="00B46165" w:rsidRDefault="00B82E29" w:rsidP="00B4616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6165">
              <w:rPr>
                <w:rFonts w:ascii="Times New Roman" w:hAnsi="Times New Roman" w:cs="Times New Roman"/>
                <w:b/>
                <w:bCs/>
              </w:rPr>
              <w:t>% de Tiempo</w:t>
            </w:r>
          </w:p>
        </w:tc>
      </w:tr>
      <w:tr w:rsidR="00B82E29" w14:paraId="518ED0AE" w14:textId="77777777" w:rsidTr="006A1907">
        <w:trPr>
          <w:trHeight w:val="983"/>
        </w:trPr>
        <w:tc>
          <w:tcPr>
            <w:tcW w:w="1555" w:type="dxa"/>
            <w:vAlign w:val="center"/>
          </w:tcPr>
          <w:p w14:paraId="5948DDF4" w14:textId="5A1488FC" w:rsidR="00B82E29" w:rsidRDefault="003D4200" w:rsidP="00B461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4330" w:type="dxa"/>
            <w:vAlign w:val="center"/>
          </w:tcPr>
          <w:p w14:paraId="5B77CB4E" w14:textId="71DAD06F" w:rsidR="00B82E29" w:rsidRDefault="003D4200" w:rsidP="00B461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Estrategia para la toma de requerimientos</w:t>
            </w:r>
          </w:p>
        </w:tc>
        <w:tc>
          <w:tcPr>
            <w:tcW w:w="2943" w:type="dxa"/>
            <w:vAlign w:val="center"/>
          </w:tcPr>
          <w:p w14:paraId="1DBF5E3B" w14:textId="4F56C48D" w:rsidR="00B82E29" w:rsidRDefault="003D4200" w:rsidP="003D4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</w:tc>
      </w:tr>
      <w:tr w:rsidR="00B82E29" w14:paraId="03081040" w14:textId="77777777" w:rsidTr="006A1907">
        <w:trPr>
          <w:trHeight w:val="979"/>
        </w:trPr>
        <w:tc>
          <w:tcPr>
            <w:tcW w:w="1555" w:type="dxa"/>
            <w:vAlign w:val="center"/>
          </w:tcPr>
          <w:p w14:paraId="6EE8757B" w14:textId="498A7CBE" w:rsidR="00B82E29" w:rsidRDefault="003D4200" w:rsidP="00B461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30" w:type="dxa"/>
            <w:vAlign w:val="center"/>
          </w:tcPr>
          <w:p w14:paraId="66EFDA74" w14:textId="1BF511D9" w:rsidR="00B82E29" w:rsidRDefault="003D4200" w:rsidP="00B461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Toma de requerimientos con el cliente</w:t>
            </w:r>
          </w:p>
        </w:tc>
        <w:tc>
          <w:tcPr>
            <w:tcW w:w="2943" w:type="dxa"/>
            <w:vAlign w:val="center"/>
          </w:tcPr>
          <w:p w14:paraId="1A9C8E34" w14:textId="0D60AAFD" w:rsidR="00B82E29" w:rsidRDefault="003D4200" w:rsidP="00B461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15%</w:t>
            </w:r>
          </w:p>
        </w:tc>
      </w:tr>
      <w:tr w:rsidR="00B82E29" w14:paraId="7BC2F470" w14:textId="77777777" w:rsidTr="006A1907">
        <w:trPr>
          <w:trHeight w:val="983"/>
        </w:trPr>
        <w:tc>
          <w:tcPr>
            <w:tcW w:w="1555" w:type="dxa"/>
            <w:vAlign w:val="center"/>
          </w:tcPr>
          <w:p w14:paraId="676412EE" w14:textId="508C744A" w:rsidR="00B82E29" w:rsidRDefault="003D4200" w:rsidP="00B461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30" w:type="dxa"/>
            <w:vAlign w:val="center"/>
          </w:tcPr>
          <w:p w14:paraId="053730B3" w14:textId="2F16A48D" w:rsidR="00B82E29" w:rsidRDefault="003D4200" w:rsidP="00B461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Análisis de requerimientos</w:t>
            </w:r>
          </w:p>
        </w:tc>
        <w:tc>
          <w:tcPr>
            <w:tcW w:w="2943" w:type="dxa"/>
            <w:vAlign w:val="center"/>
          </w:tcPr>
          <w:p w14:paraId="3153ED4A" w14:textId="494AAFE6" w:rsidR="00B82E29" w:rsidRDefault="001B32FF" w:rsidP="00B461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55%</w:t>
            </w:r>
          </w:p>
        </w:tc>
      </w:tr>
    </w:tbl>
    <w:p w14:paraId="60A18327" w14:textId="77777777" w:rsidR="00B82E29" w:rsidRPr="00B82E29" w:rsidRDefault="00B82E29" w:rsidP="00B82E29">
      <w:pPr>
        <w:rPr>
          <w:rFonts w:ascii="Times New Roman" w:hAnsi="Times New Roman" w:cs="Times New Roman"/>
        </w:rPr>
      </w:pPr>
    </w:p>
    <w:sectPr w:rsidR="00B82E29" w:rsidRPr="00B82E29" w:rsidSect="006A1907">
      <w:pgSz w:w="12240" w:h="15840"/>
      <w:pgMar w:top="1417" w:right="1701" w:bottom="1417" w:left="170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E29"/>
    <w:rsid w:val="001805A9"/>
    <w:rsid w:val="001B32FF"/>
    <w:rsid w:val="001C67EB"/>
    <w:rsid w:val="002534A1"/>
    <w:rsid w:val="002C3F52"/>
    <w:rsid w:val="003D4200"/>
    <w:rsid w:val="006A1907"/>
    <w:rsid w:val="00B46165"/>
    <w:rsid w:val="00B82E29"/>
    <w:rsid w:val="00DF278A"/>
    <w:rsid w:val="00E547CA"/>
    <w:rsid w:val="00E7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1ADF"/>
  <w15:docId w15:val="{93AA0E6E-13E3-4577-8CD1-931E359F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5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5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5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4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3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6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7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1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2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9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1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9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CAJAMARCA GANCINO OSCAR ANDRES</dc:creator>
  <cp:keywords/>
  <dc:description/>
  <cp:lastModifiedBy>CUVI MENCIAS BRYAN MATEO</cp:lastModifiedBy>
  <cp:revision>2</cp:revision>
  <dcterms:created xsi:type="dcterms:W3CDTF">2022-05-02T23:22:00Z</dcterms:created>
  <dcterms:modified xsi:type="dcterms:W3CDTF">2022-05-31T13:56:00Z</dcterms:modified>
</cp:coreProperties>
</file>