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AD06D" w14:textId="77777777" w:rsidR="00747847" w:rsidRPr="0088424F" w:rsidRDefault="007C6B8F">
      <w:pPr>
        <w:shd w:val="clear" w:color="auto" w:fill="FFFFFF"/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heading=h.dksbnpezjs2j" w:colFirst="0" w:colLast="0"/>
      <w:bookmarkEnd w:id="0"/>
      <w:r w:rsidRPr="0088424F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</w:t>
      </w:r>
      <w:r w:rsidRPr="0088424F">
        <w:rPr>
          <w:rFonts w:ascii="Times New Roman" w:eastAsia="Times New Roman" w:hAnsi="Times New Roman" w:cs="Times New Roman"/>
          <w:sz w:val="28"/>
          <w:szCs w:val="28"/>
        </w:rPr>
        <w:br/>
        <w:t>РОССИЙСКОЙ ФЕДЕРАЦИИ</w:t>
      </w:r>
    </w:p>
    <w:p w14:paraId="244AAF1B" w14:textId="77777777" w:rsidR="00747847" w:rsidRPr="0088424F" w:rsidRDefault="007C6B8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842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федеральное государственное автономное </w:t>
      </w:r>
      <w:r w:rsidRPr="0088424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образовательное учреждение высшего образования</w:t>
      </w:r>
      <w:r w:rsidRPr="0088424F">
        <w:rPr>
          <w:rFonts w:ascii="Times New Roman" w:eastAsia="Times New Roman" w:hAnsi="Times New Roman" w:cs="Times New Roman"/>
          <w:sz w:val="24"/>
          <w:szCs w:val="24"/>
        </w:rPr>
        <w:br/>
      </w:r>
      <w:r w:rsidRPr="008842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«Самарский национальный исследовательский университет </w:t>
      </w:r>
      <w:r w:rsidRPr="0088424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имени академика С.П. Королева»</w:t>
      </w:r>
    </w:p>
    <w:p w14:paraId="602C598D" w14:textId="77777777" w:rsidR="00747847" w:rsidRPr="0088424F" w:rsidRDefault="007C6B8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8424F">
        <w:rPr>
          <w:rFonts w:ascii="Times New Roman" w:eastAsia="Times New Roman" w:hAnsi="Times New Roman" w:cs="Times New Roman"/>
          <w:color w:val="000000"/>
          <w:sz w:val="28"/>
          <w:szCs w:val="28"/>
        </w:rPr>
        <w:t>(Самарский университет)</w:t>
      </w:r>
    </w:p>
    <w:p w14:paraId="20745FA6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B862C96" w14:textId="77777777" w:rsidR="00747847" w:rsidRPr="0088424F" w:rsidRDefault="007C6B8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8424F">
        <w:rPr>
          <w:rFonts w:ascii="Times New Roman" w:eastAsia="Times New Roman" w:hAnsi="Times New Roman" w:cs="Times New Roman"/>
          <w:color w:val="000000"/>
          <w:sz w:val="28"/>
          <w:szCs w:val="28"/>
        </w:rPr>
        <w:t>Институт информатики и кибернетики</w:t>
      </w:r>
    </w:p>
    <w:p w14:paraId="556942B1" w14:textId="77777777" w:rsidR="00747847" w:rsidRPr="0088424F" w:rsidRDefault="007C6B8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8424F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технической кибернетики</w:t>
      </w:r>
    </w:p>
    <w:p w14:paraId="42307617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582F1883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21CC305C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3167F9F0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7CEC2EB8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0BC95470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45B90F73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6792828C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7AA7118B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7658F5C8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4DD9F643" w14:textId="77777777" w:rsidR="00747847" w:rsidRDefault="007C6B8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8424F">
        <w:rPr>
          <w:rFonts w:ascii="Times New Roman" w:eastAsia="Times New Roman" w:hAnsi="Times New Roman" w:cs="Times New Roman"/>
          <w:sz w:val="28"/>
          <w:szCs w:val="28"/>
        </w:rPr>
        <w:t xml:space="preserve">ЛАБОРАТОРНАЯ РАБОТА № </w:t>
      </w:r>
      <w:r w:rsidR="000371FE">
        <w:rPr>
          <w:rFonts w:ascii="Times New Roman" w:eastAsia="Times New Roman" w:hAnsi="Times New Roman" w:cs="Times New Roman"/>
          <w:sz w:val="28"/>
          <w:szCs w:val="28"/>
        </w:rPr>
        <w:t>4</w:t>
      </w:r>
    </w:p>
    <w:p w14:paraId="3DC944E0" w14:textId="77777777" w:rsidR="00747847" w:rsidRPr="000371FE" w:rsidRDefault="000371FE" w:rsidP="000371F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371FE">
        <w:rPr>
          <w:rFonts w:ascii="Times New Roman" w:eastAsia="Times New Roman" w:hAnsi="Times New Roman" w:cs="Times New Roman"/>
          <w:sz w:val="28"/>
          <w:szCs w:val="28"/>
        </w:rPr>
        <w:t>Выделение контуров на изображениях</w:t>
      </w:r>
    </w:p>
    <w:p w14:paraId="6D642BB9" w14:textId="77777777" w:rsidR="00747847" w:rsidRPr="0088424F" w:rsidRDefault="00747847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14:paraId="36EE5D0E" w14:textId="77777777" w:rsidR="00747847" w:rsidRPr="0088424F" w:rsidRDefault="00747847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14:paraId="7174BDDF" w14:textId="77777777" w:rsidR="00747847" w:rsidRPr="0088424F" w:rsidRDefault="00747847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14:paraId="26A50169" w14:textId="77777777" w:rsidR="00747847" w:rsidRPr="0088424F" w:rsidRDefault="007C6B8F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8424F">
        <w:rPr>
          <w:rFonts w:ascii="Times New Roman" w:eastAsia="Times New Roman" w:hAnsi="Times New Roman" w:cs="Times New Roman"/>
          <w:sz w:val="28"/>
          <w:szCs w:val="28"/>
        </w:rPr>
        <w:t xml:space="preserve">по курсу </w:t>
      </w:r>
      <w:r w:rsidRPr="0088424F">
        <w:rPr>
          <w:rFonts w:ascii="Times New Roman" w:eastAsia="Times New Roman" w:hAnsi="Times New Roman" w:cs="Times New Roman"/>
          <w:sz w:val="28"/>
          <w:szCs w:val="28"/>
        </w:rPr>
        <w:br/>
      </w:r>
      <w:r w:rsidR="00E0645B">
        <w:rPr>
          <w:rFonts w:ascii="Times New Roman" w:eastAsia="Times New Roman" w:hAnsi="Times New Roman" w:cs="Times New Roman"/>
          <w:sz w:val="28"/>
          <w:szCs w:val="28"/>
        </w:rPr>
        <w:t>Машинное зрение</w:t>
      </w:r>
    </w:p>
    <w:p w14:paraId="2333D41D" w14:textId="77777777" w:rsidR="00747847" w:rsidRPr="0088424F" w:rsidRDefault="00747847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5D3481" w14:textId="77777777" w:rsidR="00747847" w:rsidRPr="0088424F" w:rsidRDefault="00747847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14:paraId="10B3F5C8" w14:textId="77777777" w:rsidR="00747847" w:rsidRPr="0088424F" w:rsidRDefault="00747847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14:paraId="62E8C6FB" w14:textId="77777777" w:rsidR="00747847" w:rsidRPr="0088424F" w:rsidRDefault="00747847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14:paraId="17267669" w14:textId="77777777" w:rsidR="00747847" w:rsidRPr="0088424F" w:rsidRDefault="00747847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14:paraId="39994AD9" w14:textId="77777777" w:rsidR="00747847" w:rsidRPr="0088424F" w:rsidRDefault="007C6B8F">
      <w:pPr>
        <w:shd w:val="clear" w:color="auto" w:fill="FFFFFF"/>
        <w:tabs>
          <w:tab w:val="left" w:pos="6840"/>
          <w:tab w:val="left" w:pos="6972"/>
        </w:tabs>
        <w:spacing w:after="0" w:line="240" w:lineRule="auto"/>
        <w:ind w:left="1259"/>
        <w:rPr>
          <w:rFonts w:ascii="Times New Roman" w:eastAsia="Times New Roman" w:hAnsi="Times New Roman" w:cs="Times New Roman"/>
          <w:sz w:val="28"/>
          <w:szCs w:val="28"/>
        </w:rPr>
      </w:pPr>
      <w:r w:rsidRPr="0088424F">
        <w:rPr>
          <w:rFonts w:ascii="Times New Roman" w:eastAsia="Times New Roman" w:hAnsi="Times New Roman" w:cs="Times New Roman"/>
          <w:sz w:val="28"/>
          <w:szCs w:val="28"/>
        </w:rPr>
        <w:t>Группа 6401</w:t>
      </w:r>
    </w:p>
    <w:p w14:paraId="48D94338" w14:textId="1A2B24E1" w:rsidR="00747847" w:rsidRPr="00A8457F" w:rsidRDefault="007C6B8F">
      <w:pPr>
        <w:shd w:val="clear" w:color="auto" w:fill="FFFFFF"/>
        <w:tabs>
          <w:tab w:val="left" w:pos="6840"/>
          <w:tab w:val="left" w:pos="6972"/>
        </w:tabs>
        <w:spacing w:after="0" w:line="240" w:lineRule="auto"/>
        <w:ind w:left="125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424F"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Pr="0088424F">
        <w:rPr>
          <w:rFonts w:ascii="Times New Roman" w:eastAsia="Times New Roman" w:hAnsi="Times New Roman" w:cs="Times New Roman"/>
          <w:sz w:val="24"/>
          <w:szCs w:val="24"/>
        </w:rPr>
        <w:tab/>
      </w:r>
      <w:r w:rsidRPr="0088424F">
        <w:rPr>
          <w:rFonts w:ascii="Times New Roman" w:eastAsia="Times New Roman" w:hAnsi="Times New Roman" w:cs="Times New Roman"/>
          <w:sz w:val="24"/>
          <w:szCs w:val="24"/>
        </w:rPr>
        <w:tab/>
      </w:r>
      <w:r w:rsidR="00A8457F" w:rsidRPr="00A8457F">
        <w:rPr>
          <w:rFonts w:ascii="Times New Roman" w:eastAsia="Times New Roman" w:hAnsi="Times New Roman" w:cs="Times New Roman"/>
          <w:color w:val="000000"/>
          <w:sz w:val="28"/>
          <w:szCs w:val="28"/>
        </w:rPr>
        <w:t>И.В. Гроза</w:t>
      </w:r>
    </w:p>
    <w:p w14:paraId="51F493C2" w14:textId="77777777" w:rsidR="00747847" w:rsidRPr="0088424F" w:rsidRDefault="007C6B8F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spacing w:after="0" w:line="240" w:lineRule="auto"/>
        <w:ind w:left="1259"/>
        <w:rPr>
          <w:rFonts w:ascii="Times New Roman" w:eastAsia="Times New Roman" w:hAnsi="Times New Roman" w:cs="Times New Roman"/>
          <w:sz w:val="16"/>
          <w:szCs w:val="16"/>
        </w:rPr>
      </w:pPr>
      <w:r w:rsidRPr="0088424F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 w:rsidRPr="0088424F">
        <w:rPr>
          <w:rFonts w:ascii="Times New Roman" w:eastAsia="Times New Roman" w:hAnsi="Times New Roman" w:cs="Times New Roman"/>
          <w:sz w:val="16"/>
          <w:szCs w:val="16"/>
        </w:rPr>
        <w:t>(</w:t>
      </w:r>
      <w:r w:rsidRPr="0088424F">
        <w:rPr>
          <w:rFonts w:ascii="Times New Roman" w:eastAsia="Times New Roman" w:hAnsi="Times New Roman" w:cs="Times New Roman"/>
          <w:i/>
          <w:sz w:val="16"/>
          <w:szCs w:val="16"/>
        </w:rPr>
        <w:t>подпись</w:t>
      </w:r>
      <w:r w:rsidRPr="0088424F">
        <w:rPr>
          <w:rFonts w:ascii="Times New Roman" w:eastAsia="Times New Roman" w:hAnsi="Times New Roman" w:cs="Times New Roman"/>
          <w:sz w:val="16"/>
          <w:szCs w:val="16"/>
        </w:rPr>
        <w:t>)</w:t>
      </w:r>
    </w:p>
    <w:p w14:paraId="2ED56034" w14:textId="77777777" w:rsidR="00747847" w:rsidRPr="0088424F" w:rsidRDefault="00747847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spacing w:after="0" w:line="240" w:lineRule="auto"/>
        <w:ind w:left="1259"/>
        <w:rPr>
          <w:rFonts w:ascii="Times New Roman" w:eastAsia="Times New Roman" w:hAnsi="Times New Roman" w:cs="Times New Roman"/>
          <w:sz w:val="16"/>
          <w:szCs w:val="16"/>
        </w:rPr>
      </w:pPr>
    </w:p>
    <w:p w14:paraId="4AD885DA" w14:textId="77777777" w:rsidR="00747847" w:rsidRPr="0088424F" w:rsidRDefault="00747847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spacing w:after="0" w:line="240" w:lineRule="auto"/>
        <w:ind w:left="1259"/>
        <w:rPr>
          <w:rFonts w:ascii="Times New Roman" w:eastAsia="Times New Roman" w:hAnsi="Times New Roman" w:cs="Times New Roman"/>
          <w:sz w:val="16"/>
          <w:szCs w:val="16"/>
        </w:rPr>
      </w:pPr>
    </w:p>
    <w:p w14:paraId="6F93E9AA" w14:textId="77777777" w:rsidR="00747847" w:rsidRPr="0088424F" w:rsidRDefault="00747847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spacing w:after="0" w:line="240" w:lineRule="auto"/>
        <w:ind w:left="1259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18780710" w14:textId="77777777" w:rsidR="00747847" w:rsidRPr="0088424F" w:rsidRDefault="007C6B8F">
      <w:pPr>
        <w:shd w:val="clear" w:color="auto" w:fill="FFFFFF"/>
        <w:tabs>
          <w:tab w:val="left" w:pos="6840"/>
          <w:tab w:val="left" w:pos="6972"/>
        </w:tabs>
        <w:spacing w:after="0" w:line="240" w:lineRule="auto"/>
        <w:ind w:left="125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8424F"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Преподаватель,</w:t>
      </w:r>
    </w:p>
    <w:p w14:paraId="4FB39E4B" w14:textId="77777777" w:rsidR="00747847" w:rsidRPr="0088424F" w:rsidRDefault="00E0645B">
      <w:pPr>
        <w:shd w:val="clear" w:color="auto" w:fill="FFFFFF"/>
        <w:tabs>
          <w:tab w:val="left" w:pos="6840"/>
          <w:tab w:val="left" w:pos="6972"/>
        </w:tabs>
        <w:spacing w:after="0" w:line="240" w:lineRule="auto"/>
        <w:ind w:left="125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ст. преп.</w:t>
      </w:r>
      <w:r w:rsidR="007C6B8F" w:rsidRPr="0088424F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7C6B8F" w:rsidRPr="0088424F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 w:rsidR="007C6B8F" w:rsidRPr="008842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.С.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Демин</w:t>
      </w:r>
    </w:p>
    <w:p w14:paraId="38CC86E7" w14:textId="77777777" w:rsidR="00747847" w:rsidRPr="0088424F" w:rsidRDefault="007C6B8F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spacing w:after="0" w:line="240" w:lineRule="auto"/>
        <w:ind w:left="1259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88424F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 w:rsidRPr="0088424F">
        <w:rPr>
          <w:rFonts w:ascii="Times New Roman" w:eastAsia="Times New Roman" w:hAnsi="Times New Roman" w:cs="Times New Roman"/>
          <w:sz w:val="16"/>
          <w:szCs w:val="16"/>
        </w:rPr>
        <w:t>(</w:t>
      </w:r>
      <w:r w:rsidRPr="0088424F">
        <w:rPr>
          <w:rFonts w:ascii="Times New Roman" w:eastAsia="Times New Roman" w:hAnsi="Times New Roman" w:cs="Times New Roman"/>
          <w:i/>
          <w:sz w:val="16"/>
          <w:szCs w:val="16"/>
        </w:rPr>
        <w:t>подпись</w:t>
      </w:r>
      <w:r w:rsidRPr="0088424F">
        <w:rPr>
          <w:rFonts w:ascii="Times New Roman" w:eastAsia="Times New Roman" w:hAnsi="Times New Roman" w:cs="Times New Roman"/>
          <w:sz w:val="16"/>
          <w:szCs w:val="16"/>
        </w:rPr>
        <w:t>)</w:t>
      </w:r>
    </w:p>
    <w:p w14:paraId="196015BA" w14:textId="77777777" w:rsidR="00747847" w:rsidRPr="0088424F" w:rsidRDefault="007C6B8F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spacing w:after="0" w:line="240" w:lineRule="auto"/>
        <w:ind w:left="1259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88424F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</w:p>
    <w:p w14:paraId="162E30D4" w14:textId="77777777" w:rsidR="00747847" w:rsidRPr="0088424F" w:rsidRDefault="00747847">
      <w:pPr>
        <w:shd w:val="clear" w:color="auto" w:fill="FFFFFF"/>
        <w:spacing w:after="0" w:line="240" w:lineRule="auto"/>
        <w:ind w:left="1440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0513E799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67A87CFF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45D0271E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5D7973A0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1755B724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4E5F96C6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44281AB2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519506AA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5D2D8617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367E147F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1DE51472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784E17C0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66F225BF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729EFA1C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57EDE953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5D1CF762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3B4B4976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524E0C0F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17316D46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5E39D764" w14:textId="77777777" w:rsidR="00747847" w:rsidRPr="0088424F" w:rsidRDefault="007C6B8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8424F">
        <w:rPr>
          <w:rFonts w:ascii="Times New Roman" w:eastAsia="Times New Roman" w:hAnsi="Times New Roman" w:cs="Times New Roman"/>
          <w:color w:val="000000"/>
          <w:sz w:val="28"/>
          <w:szCs w:val="28"/>
        </w:rPr>
        <w:t>Самара 202</w:t>
      </w:r>
      <w:r w:rsidR="00E0645B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</w:p>
    <w:p w14:paraId="6C0903AC" w14:textId="77777777" w:rsidR="00747847" w:rsidRPr="0088424F" w:rsidRDefault="007C6B8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24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" w:name="_heading=h.yuqztq1c6zwr" w:colFirst="0" w:colLast="0"/>
      <w:bookmarkEnd w:id="1"/>
      <w:r w:rsidRPr="0088424F">
        <w:br w:type="page"/>
      </w:r>
      <w:r w:rsidRPr="0088424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ЗАДАНИЕ</w:t>
      </w:r>
    </w:p>
    <w:p w14:paraId="30DED05A" w14:textId="77777777" w:rsidR="000371FE" w:rsidRPr="000371FE" w:rsidRDefault="000371FE" w:rsidP="000371FE">
      <w:pPr>
        <w:pBdr>
          <w:top w:val="nil"/>
          <w:left w:val="nil"/>
          <w:bottom w:val="nil"/>
          <w:right w:val="nil"/>
          <w:between w:val="nil"/>
        </w:pBdr>
        <w:spacing w:before="4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371FE">
        <w:rPr>
          <w:rFonts w:ascii="Times New Roman" w:eastAsia="Times New Roman" w:hAnsi="Times New Roman" w:cs="Times New Roman"/>
          <w:color w:val="000000"/>
          <w:sz w:val="28"/>
          <w:szCs w:val="28"/>
        </w:rPr>
        <w:t>Для свертки использовать написанную ранее в ЛР1 функцию, по необходимость дописать её для работы с масками с четной размерностью.</w:t>
      </w:r>
    </w:p>
    <w:p w14:paraId="6EEBD1B4" w14:textId="57B44797" w:rsidR="000371FE" w:rsidRPr="000371FE" w:rsidRDefault="000371FE" w:rsidP="000371FE">
      <w:pPr>
        <w:pStyle w:val="a7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40" w:line="360" w:lineRule="auto"/>
        <w:jc w:val="both"/>
        <w:rPr>
          <w:color w:val="000000"/>
          <w:sz w:val="28"/>
          <w:szCs w:val="28"/>
        </w:rPr>
      </w:pPr>
      <w:r w:rsidRPr="000371FE">
        <w:rPr>
          <w:color w:val="000000"/>
          <w:sz w:val="28"/>
          <w:szCs w:val="28"/>
        </w:rPr>
        <w:t xml:space="preserve">Считать цветное </w:t>
      </w:r>
      <w:r w:rsidR="00283A93">
        <w:rPr>
          <w:color w:val="000000"/>
          <w:sz w:val="28"/>
          <w:szCs w:val="28"/>
          <w:lang w:val="en-US"/>
        </w:rPr>
        <w:t>RGB</w:t>
      </w:r>
      <w:r w:rsidRPr="000371FE">
        <w:rPr>
          <w:color w:val="000000"/>
          <w:sz w:val="28"/>
          <w:szCs w:val="28"/>
        </w:rPr>
        <w:t xml:space="preserve"> изображение. Преобразовать в градации серого.</w:t>
      </w:r>
    </w:p>
    <w:p w14:paraId="67D8CB64" w14:textId="77777777" w:rsidR="000371FE" w:rsidRPr="000371FE" w:rsidRDefault="000371FE" w:rsidP="000371FE">
      <w:pPr>
        <w:pStyle w:val="a7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40" w:line="360" w:lineRule="auto"/>
        <w:jc w:val="both"/>
        <w:rPr>
          <w:color w:val="000000"/>
          <w:sz w:val="28"/>
          <w:szCs w:val="28"/>
        </w:rPr>
      </w:pPr>
      <w:r w:rsidRPr="000371FE">
        <w:rPr>
          <w:color w:val="000000"/>
          <w:sz w:val="28"/>
          <w:szCs w:val="28"/>
        </w:rPr>
        <w:t>Написать функцию свёртки (прохождение окном).</w:t>
      </w:r>
    </w:p>
    <w:p w14:paraId="02FFB5D7" w14:textId="77777777" w:rsidR="000371FE" w:rsidRPr="000371FE" w:rsidRDefault="000371FE" w:rsidP="000371FE">
      <w:pPr>
        <w:pStyle w:val="a7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40" w:line="360" w:lineRule="auto"/>
        <w:jc w:val="both"/>
        <w:rPr>
          <w:color w:val="000000"/>
          <w:sz w:val="28"/>
          <w:szCs w:val="28"/>
        </w:rPr>
      </w:pPr>
      <w:r w:rsidRPr="000371FE">
        <w:rPr>
          <w:color w:val="000000"/>
          <w:sz w:val="28"/>
          <w:szCs w:val="28"/>
        </w:rPr>
        <w:t>Сделать выделение контуров методом простого градиента. В качестве значения модуля градиента использовать указанный в вариантах метод.</w:t>
      </w:r>
    </w:p>
    <w:p w14:paraId="26EFABE9" w14:textId="77777777" w:rsidR="000371FE" w:rsidRPr="000371FE" w:rsidRDefault="000371FE" w:rsidP="000371FE">
      <w:pPr>
        <w:pStyle w:val="a7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40" w:line="360" w:lineRule="auto"/>
        <w:jc w:val="both"/>
        <w:rPr>
          <w:color w:val="000000"/>
          <w:sz w:val="28"/>
          <w:szCs w:val="28"/>
        </w:rPr>
      </w:pPr>
      <w:r w:rsidRPr="000371FE">
        <w:rPr>
          <w:color w:val="000000"/>
          <w:sz w:val="28"/>
          <w:szCs w:val="28"/>
        </w:rPr>
        <w:t>Вход: изображение из пункта 1</w:t>
      </w:r>
    </w:p>
    <w:p w14:paraId="53A2C2F7" w14:textId="77777777" w:rsidR="000371FE" w:rsidRPr="000371FE" w:rsidRDefault="000371FE" w:rsidP="000371FE">
      <w:pPr>
        <w:pStyle w:val="a7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40" w:line="360" w:lineRule="auto"/>
        <w:jc w:val="both"/>
        <w:rPr>
          <w:color w:val="000000"/>
          <w:sz w:val="28"/>
          <w:szCs w:val="28"/>
        </w:rPr>
      </w:pPr>
      <w:r w:rsidRPr="000371FE">
        <w:rPr>
          <w:color w:val="000000"/>
          <w:sz w:val="28"/>
          <w:szCs w:val="28"/>
        </w:rPr>
        <w:t>Вывод: бинарное изображение с контурами</w:t>
      </w:r>
    </w:p>
    <w:p w14:paraId="261E6CDA" w14:textId="77777777" w:rsidR="000371FE" w:rsidRPr="000371FE" w:rsidRDefault="000371FE" w:rsidP="000371FE">
      <w:pPr>
        <w:pStyle w:val="a7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40" w:line="360" w:lineRule="auto"/>
        <w:jc w:val="both"/>
        <w:rPr>
          <w:color w:val="000000"/>
          <w:sz w:val="28"/>
          <w:szCs w:val="28"/>
        </w:rPr>
      </w:pPr>
      <w:r w:rsidRPr="000371FE">
        <w:rPr>
          <w:color w:val="000000"/>
          <w:sz w:val="28"/>
          <w:szCs w:val="28"/>
        </w:rPr>
        <w:t>Сделать выделение контуров методом по вариантам.  </w:t>
      </w:r>
    </w:p>
    <w:p w14:paraId="7842A8FB" w14:textId="77777777" w:rsidR="000371FE" w:rsidRPr="000371FE" w:rsidRDefault="000371FE" w:rsidP="000371FE">
      <w:pPr>
        <w:pStyle w:val="a7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40" w:line="360" w:lineRule="auto"/>
        <w:jc w:val="both"/>
        <w:rPr>
          <w:color w:val="000000"/>
          <w:sz w:val="28"/>
          <w:szCs w:val="28"/>
        </w:rPr>
      </w:pPr>
      <w:r w:rsidRPr="000371FE">
        <w:rPr>
          <w:color w:val="000000"/>
          <w:sz w:val="28"/>
          <w:szCs w:val="28"/>
        </w:rPr>
        <w:t>Вход: изображение из пункта 1</w:t>
      </w:r>
    </w:p>
    <w:p w14:paraId="30599175" w14:textId="77777777" w:rsidR="000371FE" w:rsidRPr="000371FE" w:rsidRDefault="000371FE" w:rsidP="000371FE">
      <w:pPr>
        <w:pStyle w:val="a7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40" w:line="360" w:lineRule="auto"/>
        <w:jc w:val="both"/>
        <w:rPr>
          <w:color w:val="000000"/>
          <w:sz w:val="28"/>
          <w:szCs w:val="28"/>
        </w:rPr>
      </w:pPr>
      <w:r w:rsidRPr="000371FE">
        <w:rPr>
          <w:color w:val="000000"/>
          <w:sz w:val="28"/>
          <w:szCs w:val="28"/>
        </w:rPr>
        <w:t>Вывод: бинарное изображение с контурами</w:t>
      </w:r>
    </w:p>
    <w:p w14:paraId="772DFB1C" w14:textId="77777777" w:rsidR="000371FE" w:rsidRPr="000371FE" w:rsidRDefault="000371FE" w:rsidP="000371FE">
      <w:pPr>
        <w:pStyle w:val="a7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40" w:line="360" w:lineRule="auto"/>
        <w:jc w:val="both"/>
        <w:rPr>
          <w:color w:val="000000"/>
          <w:sz w:val="28"/>
          <w:szCs w:val="28"/>
        </w:rPr>
      </w:pPr>
      <w:r w:rsidRPr="000371FE">
        <w:rPr>
          <w:color w:val="000000"/>
          <w:sz w:val="28"/>
          <w:szCs w:val="28"/>
        </w:rPr>
        <w:t>Сделать выделение контуров методом с согласованием. Тип функции аппроксимации и размер окна указан по вариантам.</w:t>
      </w:r>
    </w:p>
    <w:p w14:paraId="3A07578F" w14:textId="77777777" w:rsidR="000371FE" w:rsidRPr="000371FE" w:rsidRDefault="000371FE" w:rsidP="000371FE">
      <w:pPr>
        <w:pStyle w:val="a7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40" w:line="360" w:lineRule="auto"/>
        <w:jc w:val="both"/>
        <w:rPr>
          <w:color w:val="000000"/>
          <w:sz w:val="28"/>
          <w:szCs w:val="28"/>
        </w:rPr>
      </w:pPr>
      <w:r w:rsidRPr="000371FE">
        <w:rPr>
          <w:color w:val="000000"/>
          <w:sz w:val="28"/>
          <w:szCs w:val="28"/>
        </w:rPr>
        <w:t>Вход: изображение из пункта 1</w:t>
      </w:r>
    </w:p>
    <w:p w14:paraId="46B6E27D" w14:textId="77777777" w:rsidR="000371FE" w:rsidRPr="000371FE" w:rsidRDefault="000371FE" w:rsidP="000371FE">
      <w:pPr>
        <w:pStyle w:val="a7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40" w:line="360" w:lineRule="auto"/>
        <w:jc w:val="both"/>
        <w:rPr>
          <w:color w:val="000000"/>
          <w:sz w:val="28"/>
          <w:szCs w:val="28"/>
        </w:rPr>
      </w:pPr>
      <w:r w:rsidRPr="000371FE">
        <w:rPr>
          <w:color w:val="000000"/>
          <w:sz w:val="28"/>
          <w:szCs w:val="28"/>
        </w:rPr>
        <w:t>Вывод: бинарное изображение с контурами</w:t>
      </w:r>
    </w:p>
    <w:p w14:paraId="711BB192" w14:textId="77777777" w:rsidR="00E0645B" w:rsidRDefault="00E0645B" w:rsidP="00E0645B">
      <w:pPr>
        <w:pBdr>
          <w:top w:val="nil"/>
          <w:left w:val="nil"/>
          <w:bottom w:val="nil"/>
          <w:right w:val="nil"/>
          <w:between w:val="nil"/>
        </w:pBdr>
        <w:spacing w:before="4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0645B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E7817EA" w14:textId="77777777" w:rsidR="00E0645B" w:rsidRDefault="00E0645B" w:rsidP="00E0645B">
      <w:pPr>
        <w:pBdr>
          <w:top w:val="nil"/>
          <w:left w:val="nil"/>
          <w:bottom w:val="nil"/>
          <w:right w:val="nil"/>
          <w:between w:val="nil"/>
        </w:pBdr>
        <w:spacing w:before="4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Вариант задания представлен в таблице 1.</w:t>
      </w:r>
    </w:p>
    <w:p w14:paraId="703A38CF" w14:textId="77777777" w:rsidR="00E0645B" w:rsidRDefault="00E0645B" w:rsidP="00E0645B">
      <w:pPr>
        <w:pStyle w:val="af3"/>
      </w:pPr>
      <w:r>
        <w:t>Таблица 1 – Вариант задания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830"/>
        <w:gridCol w:w="6750"/>
      </w:tblGrid>
      <w:tr w:rsidR="00E0645B" w14:paraId="0DDE9D8F" w14:textId="77777777" w:rsidTr="00BD769E">
        <w:tc>
          <w:tcPr>
            <w:tcW w:w="2830" w:type="dxa"/>
          </w:tcPr>
          <w:p w14:paraId="04A23E03" w14:textId="77777777" w:rsidR="00E0645B" w:rsidRPr="00A5455A" w:rsidRDefault="00E0645B" w:rsidP="002B2CA6">
            <w:pPr>
              <w:pStyle w:val="af3"/>
              <w:spacing w:before="120"/>
              <w:jc w:val="center"/>
              <w:rPr>
                <w:b/>
                <w:bCs/>
              </w:rPr>
            </w:pPr>
            <w:r w:rsidRPr="00A5455A">
              <w:rPr>
                <w:b/>
                <w:bCs/>
              </w:rPr>
              <w:t>№ варианта</w:t>
            </w:r>
          </w:p>
        </w:tc>
        <w:tc>
          <w:tcPr>
            <w:tcW w:w="6750" w:type="dxa"/>
          </w:tcPr>
          <w:p w14:paraId="5F31A047" w14:textId="698645BA" w:rsidR="00E0645B" w:rsidRPr="00A8457F" w:rsidRDefault="00A8457F" w:rsidP="002B2CA6">
            <w:pPr>
              <w:pStyle w:val="af3"/>
              <w:spacing w:before="12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E0645B" w14:paraId="07E68F91" w14:textId="77777777" w:rsidTr="00BD769E">
        <w:tc>
          <w:tcPr>
            <w:tcW w:w="2830" w:type="dxa"/>
          </w:tcPr>
          <w:p w14:paraId="304F41A7" w14:textId="77777777" w:rsidR="00E0645B" w:rsidRPr="000371FE" w:rsidRDefault="000371FE" w:rsidP="000371FE">
            <w:pPr>
              <w:pStyle w:val="af3"/>
              <w:spacing w:before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Задание 1</w:t>
            </w:r>
          </w:p>
        </w:tc>
        <w:tc>
          <w:tcPr>
            <w:tcW w:w="6750" w:type="dxa"/>
          </w:tcPr>
          <w:p w14:paraId="6B96812D" w14:textId="0E6ADE7B" w:rsidR="00E0645B" w:rsidRPr="00A136EF" w:rsidRDefault="00A8457F" w:rsidP="00A8457F">
            <w:pPr>
              <w:pStyle w:val="af3"/>
              <w:spacing w:before="120"/>
              <w:jc w:val="center"/>
            </w:pPr>
            <w:r w:rsidRPr="00A8457F">
              <w:t>Модуль градиента аппроксимируется максимумом среди модулей производных</w:t>
            </w:r>
          </w:p>
        </w:tc>
      </w:tr>
      <w:tr w:rsidR="00E0645B" w14:paraId="56FFB6CD" w14:textId="77777777" w:rsidTr="00BD769E">
        <w:tc>
          <w:tcPr>
            <w:tcW w:w="2830" w:type="dxa"/>
          </w:tcPr>
          <w:p w14:paraId="331E56AA" w14:textId="77777777" w:rsidR="00E0645B" w:rsidRPr="000371FE" w:rsidRDefault="000371FE" w:rsidP="002B2CA6">
            <w:pPr>
              <w:pStyle w:val="af3"/>
              <w:spacing w:before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Задание 2</w:t>
            </w:r>
          </w:p>
        </w:tc>
        <w:tc>
          <w:tcPr>
            <w:tcW w:w="6750" w:type="dxa"/>
          </w:tcPr>
          <w:p w14:paraId="2DEF78F2" w14:textId="0366C376" w:rsidR="00E0645B" w:rsidRPr="00A136EF" w:rsidRDefault="00A8457F" w:rsidP="00A8457F">
            <w:pPr>
              <w:pStyle w:val="af3"/>
              <w:spacing w:before="120"/>
              <w:jc w:val="center"/>
            </w:pPr>
            <w:r w:rsidRPr="00A8457F">
              <w:t>Оператор Лапласа</w:t>
            </w:r>
          </w:p>
        </w:tc>
      </w:tr>
      <w:tr w:rsidR="000371FE" w14:paraId="5769F335" w14:textId="77777777" w:rsidTr="00BD769E">
        <w:tc>
          <w:tcPr>
            <w:tcW w:w="2830" w:type="dxa"/>
          </w:tcPr>
          <w:p w14:paraId="2B14BCFA" w14:textId="77777777" w:rsidR="000371FE" w:rsidRDefault="000371FE" w:rsidP="002B2CA6">
            <w:pPr>
              <w:pStyle w:val="af3"/>
              <w:spacing w:before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Задание 3</w:t>
            </w:r>
          </w:p>
        </w:tc>
        <w:tc>
          <w:tcPr>
            <w:tcW w:w="6750" w:type="dxa"/>
          </w:tcPr>
          <w:p w14:paraId="55A288E1" w14:textId="1C5837C7" w:rsidR="000371FE" w:rsidRPr="00A136EF" w:rsidRDefault="00A136EF" w:rsidP="00A136EF">
            <w:pPr>
              <w:pStyle w:val="af3"/>
              <w:spacing w:before="120"/>
              <w:jc w:val="center"/>
            </w:pPr>
            <w:r w:rsidRPr="00A136EF">
              <w:t>Метод с согласованием: аппроксимация поверхностью 1-го порядка, окно 3x3</w:t>
            </w:r>
          </w:p>
        </w:tc>
      </w:tr>
    </w:tbl>
    <w:p w14:paraId="16A41F6F" w14:textId="77777777" w:rsidR="00747847" w:rsidRPr="00E0645B" w:rsidRDefault="007C6B8F" w:rsidP="00E0645B">
      <w:pPr>
        <w:pStyle w:val="af3"/>
        <w:rPr>
          <w:color w:val="000000"/>
        </w:rPr>
      </w:pPr>
      <w:r w:rsidRPr="00E0645B">
        <w:br w:type="page"/>
      </w:r>
    </w:p>
    <w:p w14:paraId="31569D5F" w14:textId="77777777" w:rsidR="00747847" w:rsidRPr="00E75484" w:rsidRDefault="007C6B8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24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2" w:name="_heading=h.f3r66158vuxw" w:colFirst="0" w:colLast="0"/>
      <w:bookmarkEnd w:id="2"/>
      <w:r w:rsidRPr="00E7548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ВВЕДЕНИЕ</w:t>
      </w:r>
    </w:p>
    <w:p w14:paraId="123DDA8D" w14:textId="77777777" w:rsidR="00905CE9" w:rsidRPr="00905CE9" w:rsidRDefault="00905CE9" w:rsidP="00905CE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05CE9">
        <w:rPr>
          <w:rFonts w:ascii="Times New Roman" w:eastAsia="Times New Roman" w:hAnsi="Times New Roman" w:cs="Times New Roman"/>
          <w:color w:val="000000"/>
          <w:sz w:val="28"/>
          <w:szCs w:val="28"/>
        </w:rPr>
        <w:t>Выделение контуров является одной из основных задач машинного зрения и цифровой обработки изображений. Контуры соответствуют областям резкого изменения яркости и позволяют получить информацию о форме, границах и взаимном расположении объектов на изображении. Поэтому методы выделения границ широко применяются при предварительной обработке изображений, сегментации, распознавании объектов и анализе сцен.</w:t>
      </w:r>
    </w:p>
    <w:p w14:paraId="69F60F03" w14:textId="77777777" w:rsidR="00905CE9" w:rsidRPr="00905CE9" w:rsidRDefault="00905CE9" w:rsidP="00905CE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05CE9">
        <w:rPr>
          <w:rFonts w:ascii="Times New Roman" w:eastAsia="Times New Roman" w:hAnsi="Times New Roman" w:cs="Times New Roman"/>
          <w:color w:val="000000"/>
          <w:sz w:val="28"/>
          <w:szCs w:val="28"/>
        </w:rPr>
        <w:t>Целью данной лабораторной работы является исследование локальных методов выделения контуров на изображениях в градациях серого. В ходе работы выполняется считывание цветного RGB-изображения, его преобразование в полутоновое изображение, реализация функции пространственной свёртки методом скользящего окна, а также применение трёх методов выделения контуров. В соответствии с вариантом используется метод простого градиента, в котором модуль градиента аппроксимируется максимумом среди модулей производных, оператор Лапласа, а также метод с согласованием при аппроксимации яркости поверхностью 1-го порядка в окне 3×3.</w:t>
      </w:r>
    </w:p>
    <w:p w14:paraId="1FAAE459" w14:textId="77777777" w:rsidR="00905CE9" w:rsidRPr="00905CE9" w:rsidRDefault="00905CE9" w:rsidP="00905CE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05CE9">
        <w:rPr>
          <w:rFonts w:ascii="Times New Roman" w:eastAsia="Times New Roman" w:hAnsi="Times New Roman" w:cs="Times New Roman"/>
          <w:color w:val="000000"/>
          <w:sz w:val="28"/>
          <w:szCs w:val="28"/>
        </w:rPr>
        <w:t>Особое внимание в работе уделяется самостоятельной реализации операций свёртки и локального анализа изображения. Это позволяет рассмотреть особенности дискретного вычисления производных, пороговой обработки и формирования бинарных изображений с выделенными контурами.</w:t>
      </w:r>
    </w:p>
    <w:p w14:paraId="64197CBC" w14:textId="77777777" w:rsidR="00905CE9" w:rsidRPr="00857D9F" w:rsidRDefault="00905CE9" w:rsidP="00905CE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A5C1A29" w14:textId="56C41730" w:rsidR="00747847" w:rsidRPr="0089579F" w:rsidRDefault="00857D9F" w:rsidP="00857D9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7D9F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7C6B8F" w:rsidRPr="0088424F">
        <w:br w:type="page"/>
      </w:r>
    </w:p>
    <w:p w14:paraId="4A647BF9" w14:textId="77777777" w:rsidR="00747847" w:rsidRPr="002B2CA6" w:rsidRDefault="002B2CA6" w:rsidP="002B2CA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24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3" w:name="_heading=h.lk83fecbbvgt" w:colFirst="0" w:colLast="0"/>
      <w:bookmarkEnd w:id="3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ХОД ВЫПОЛНЕНИЯ РАБОТЫ</w:t>
      </w:r>
    </w:p>
    <w:p w14:paraId="0BF4DA93" w14:textId="6439F00D" w:rsidR="007221F2" w:rsidRDefault="00EA6F81" w:rsidP="002B2CA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290444" w:rsidRPr="002904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первом этапе работы было загружено цветное изображение в формате RGB с использованием библиотеки OpenCV. Изображение было считано из файла и преобразовано из формата BGR (стандартный формат OpenCV) в формат RGB для корректного отображения. </w:t>
      </w:r>
      <w:r w:rsidR="00290444">
        <w:rPr>
          <w:rFonts w:ascii="Times New Roman" w:eastAsia="Times New Roman" w:hAnsi="Times New Roman" w:cs="Times New Roman"/>
          <w:color w:val="000000"/>
          <w:sz w:val="28"/>
          <w:szCs w:val="28"/>
        </w:rPr>
        <w:t>Считанное изображение представлено на рисунке 1.</w:t>
      </w:r>
    </w:p>
    <w:p w14:paraId="4B71E815" w14:textId="2DC3BA81" w:rsidR="00290444" w:rsidRDefault="00A136EF" w:rsidP="0029044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DF67277" wp14:editId="5132BF88">
            <wp:extent cx="3562350" cy="35623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14DAF" w14:textId="77777777" w:rsidR="00290444" w:rsidRPr="00290444" w:rsidRDefault="00290444" w:rsidP="00290444">
      <w:pPr>
        <w:pStyle w:val="ab"/>
      </w:pPr>
      <w:r>
        <w:t xml:space="preserve">Рисунок 1 – Считанное </w:t>
      </w:r>
      <w:r>
        <w:rPr>
          <w:lang w:val="en-US"/>
        </w:rPr>
        <w:t>RGB</w:t>
      </w:r>
      <w:r>
        <w:t xml:space="preserve"> изображение</w:t>
      </w:r>
    </w:p>
    <w:p w14:paraId="3D6E2D88" w14:textId="77777777" w:rsidR="00290444" w:rsidRDefault="00290444" w:rsidP="002B2CA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290444">
        <w:rPr>
          <w:rFonts w:ascii="Times New Roman" w:eastAsia="Times New Roman" w:hAnsi="Times New Roman" w:cs="Times New Roman"/>
          <w:color w:val="000000"/>
          <w:sz w:val="28"/>
          <w:szCs w:val="28"/>
        </w:rPr>
        <w:t>На втором этапе цветное изображение было преобразовано в градации серого. Преобразование осуществлялось по формуле:</w:t>
      </w:r>
    </w:p>
    <w:p w14:paraId="46D59718" w14:textId="77777777" w:rsidR="00290444" w:rsidRPr="00290444" w:rsidRDefault="00290444" w:rsidP="002B2CA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</w:rPr>
            <m:t>Y=0,299∙R+0,587∙G+0,144∙B,</m:t>
          </m:r>
        </m:oMath>
      </m:oMathPara>
    </w:p>
    <w:p w14:paraId="0B1241A6" w14:textId="77777777" w:rsidR="00290444" w:rsidRDefault="00290444" w:rsidP="002B2CA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04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где </w:t>
      </w:r>
      <w:r w:rsidRPr="008E12E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R</w:t>
      </w:r>
      <w:r w:rsidRPr="002904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8E12E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G</w:t>
      </w:r>
      <w:r w:rsidRPr="002904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8E12E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B</w:t>
      </w:r>
      <w:r w:rsidRPr="002904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значения красного, зеленого и синего каналов соответственно.</w:t>
      </w:r>
      <w:r w:rsidR="004D58E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4D58EB" w:rsidRPr="004D58EB">
        <w:rPr>
          <w:rFonts w:ascii="Times New Roman" w:eastAsia="Times New Roman" w:hAnsi="Times New Roman" w:cs="Times New Roman"/>
          <w:color w:val="000000"/>
          <w:sz w:val="28"/>
          <w:szCs w:val="28"/>
        </w:rPr>
        <w:t>Коэффициенты соответствуют стандартным весам для перевода в оттенки серого</w:t>
      </w:r>
      <w:r w:rsidR="004D58EB">
        <w:rPr>
          <w:rFonts w:ascii="Times New Roman" w:eastAsia="Times New Roman" w:hAnsi="Times New Roman" w:cs="Times New Roman"/>
          <w:color w:val="000000"/>
          <w:sz w:val="28"/>
          <w:szCs w:val="28"/>
        </w:rPr>
        <w:t>. Коэффиценты максимально сохраняют важность цветовых каналов для глаза человека</w:t>
      </w:r>
      <w:r w:rsidRPr="0029044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8E12E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Получившееся изображение в оттенках серого представлено на рисунке 2.</w:t>
      </w:r>
    </w:p>
    <w:p w14:paraId="566D2D2F" w14:textId="6BBAF7DA" w:rsidR="008E12E8" w:rsidRDefault="00A136EF" w:rsidP="008E12E8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746AA5BE" wp14:editId="4A238F06">
            <wp:extent cx="3562350" cy="35623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B4089" w14:textId="77777777" w:rsidR="008E12E8" w:rsidRDefault="008E12E8" w:rsidP="008E12E8">
      <w:pPr>
        <w:pStyle w:val="ab"/>
      </w:pPr>
      <w:r>
        <w:t>Рисунок 2 – Изображение в оттенках серого</w:t>
      </w:r>
    </w:p>
    <w:p w14:paraId="6E97A727" w14:textId="451D5F61" w:rsidR="008E12E8" w:rsidRDefault="008E12E8" w:rsidP="002B2CA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8E12E8">
        <w:rPr>
          <w:rFonts w:ascii="Times New Roman" w:eastAsia="Times New Roman" w:hAnsi="Times New Roman" w:cs="Times New Roman"/>
          <w:color w:val="000000"/>
          <w:sz w:val="28"/>
          <w:szCs w:val="28"/>
        </w:rPr>
        <w:t>На третьем этапе</w:t>
      </w:r>
      <w:r w:rsidR="00A136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</w:t>
      </w:r>
      <w:r w:rsidRPr="008E12E8">
        <w:rPr>
          <w:rFonts w:ascii="Times New Roman" w:eastAsia="Times New Roman" w:hAnsi="Times New Roman" w:cs="Times New Roman"/>
          <w:color w:val="000000"/>
          <w:sz w:val="28"/>
          <w:szCs w:val="28"/>
        </w:rPr>
        <w:t>ыла реализована функция пространственной свертки, которая реализует прохождение окном по изображению. Функция принимает на вход изображение и ядро свертки. Алгоритм работы функции:</w:t>
      </w:r>
    </w:p>
    <w:p w14:paraId="4AF465C6" w14:textId="77777777" w:rsidR="008E12E8" w:rsidRDefault="008E12E8" w:rsidP="002B2CA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1) </w:t>
      </w:r>
      <w:r w:rsidRPr="008E12E8">
        <w:rPr>
          <w:rFonts w:ascii="Times New Roman" w:eastAsia="Times New Roman" w:hAnsi="Times New Roman" w:cs="Times New Roman"/>
          <w:color w:val="000000"/>
          <w:sz w:val="28"/>
          <w:szCs w:val="28"/>
        </w:rPr>
        <w:t>Вычисляется необходим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ая</w:t>
      </w:r>
      <w:r w:rsidR="00AD18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добавочная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рамка</w:t>
      </w:r>
      <w:r w:rsidRPr="008E12E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</w:t>
      </w:r>
      <w:r w:rsidR="00AD18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сохранения размера</w:t>
      </w:r>
      <w:r w:rsidRPr="008E12E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изображения</w:t>
      </w:r>
      <w:r w:rsidR="00AD1822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Pr="008E12E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исходя из размеров ядра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1CF13845" w14:textId="77777777" w:rsidR="008E12E8" w:rsidRDefault="008E12E8" w:rsidP="002B2CA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2) </w:t>
      </w:r>
      <w:r w:rsidRPr="008E12E8">
        <w:rPr>
          <w:rFonts w:ascii="Times New Roman" w:eastAsia="Times New Roman" w:hAnsi="Times New Roman" w:cs="Times New Roman"/>
          <w:color w:val="000000"/>
          <w:sz w:val="28"/>
          <w:szCs w:val="28"/>
        </w:rPr>
        <w:t>Изображение дополняется нулями по краям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6D0872A6" w14:textId="77777777" w:rsidR="008E12E8" w:rsidRDefault="008E12E8" w:rsidP="002B2CA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3) </w:t>
      </w:r>
      <w:r w:rsidR="00644B76" w:rsidRPr="00644B76">
        <w:rPr>
          <w:rFonts w:ascii="Times New Roman" w:eastAsia="Times New Roman" w:hAnsi="Times New Roman" w:cs="Times New Roman"/>
          <w:color w:val="000000"/>
          <w:sz w:val="28"/>
          <w:szCs w:val="28"/>
        </w:rPr>
        <w:t>Для каждой позиции окна вычисляется скалярное произведение ядра и соответствующей области изображения</w:t>
      </w:r>
      <w:r w:rsidR="00644B76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7823445C" w14:textId="77777777" w:rsidR="00644B76" w:rsidRDefault="00644B76" w:rsidP="002B2CA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4) </w:t>
      </w:r>
      <w:r w:rsidRPr="00644B76"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записывается в соответствующую позицию выходного изображения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C027993" w14:textId="571B73A1" w:rsidR="00644B76" w:rsidRDefault="00644B76" w:rsidP="002B2CA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bookmarkStart w:id="4" w:name="_Hlk222502015"/>
      <w:r w:rsidR="00C66C29">
        <w:rPr>
          <w:rFonts w:ascii="Times New Roman" w:eastAsia="Times New Roman" w:hAnsi="Times New Roman" w:cs="Times New Roman"/>
          <w:color w:val="000000"/>
          <w:sz w:val="28"/>
          <w:szCs w:val="28"/>
        </w:rPr>
        <w:t>Следующим шагом идёт нахождение границ методом простого градиента.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bookmarkEnd w:id="4"/>
      <w:r w:rsidR="00C66C29">
        <w:rPr>
          <w:rFonts w:ascii="Times New Roman" w:eastAsia="Times New Roman" w:hAnsi="Times New Roman" w:cs="Times New Roman"/>
          <w:color w:val="000000"/>
          <w:sz w:val="28"/>
          <w:szCs w:val="28"/>
        </w:rPr>
        <w:t>Алгоритм состоит из применения свёртки с вертикальным и горизонтальным фильтрами, из нахождения амплитуды градиентов и бинаризации полученной карты амплитуд</w:t>
      </w:r>
      <w:r w:rsidR="005F4F4C">
        <w:rPr>
          <w:rFonts w:ascii="Times New Roman" w:eastAsia="Times New Roman" w:hAnsi="Times New Roman" w:cs="Times New Roman"/>
          <w:color w:val="000000"/>
          <w:sz w:val="28"/>
          <w:szCs w:val="28"/>
        </w:rPr>
        <w:t>. Горизонтальный фильтр и вертикальный фильтр выглядят следующим образом:</w:t>
      </w:r>
    </w:p>
    <w:p w14:paraId="05FEFBDC" w14:textId="77777777" w:rsidR="005F4F4C" w:rsidRDefault="00000000" w:rsidP="002B2CA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m:oMathPara>
        <m:oMath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</w:rPr>
                    <m:t>-1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</w:rPr>
            <m:t xml:space="preserve"> и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-1    1</m:t>
              </m:r>
            </m:e>
          </m:d>
        </m:oMath>
      </m:oMathPara>
    </w:p>
    <w:p w14:paraId="2210D95A" w14:textId="77777777" w:rsidR="005F4F4C" w:rsidRPr="00CE3EBD" w:rsidRDefault="005F4F4C" w:rsidP="002B2CA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Эти фильтры играют роль вычисления простых производных по осям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/>
          </w:rPr>
          <m:t>y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 xml:space="preserve"> и 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/>
          </w:rPr>
          <m:t>x</m:t>
        </m:r>
      </m:oMath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дискретном случае.</w:t>
      </w:r>
    </w:p>
    <w:p w14:paraId="7B6F0E89" w14:textId="34DB3F2F" w:rsidR="00644B76" w:rsidRDefault="00A136EF" w:rsidP="00AD182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BB597B2" wp14:editId="0FABBAA2">
            <wp:extent cx="6086475" cy="30194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D8A7D" w14:textId="77777777" w:rsidR="00644B76" w:rsidRPr="00857D9F" w:rsidRDefault="005F4F4C" w:rsidP="00644B76">
      <w:pPr>
        <w:pStyle w:val="ab"/>
      </w:pPr>
      <w:r>
        <w:t xml:space="preserve">Рисунок </w:t>
      </w:r>
      <w:r w:rsidRPr="005F4F4C">
        <w:t>3</w:t>
      </w:r>
      <w:r w:rsidR="00644B76">
        <w:t xml:space="preserve"> – Результат </w:t>
      </w:r>
      <w:r>
        <w:t>выделения границ простым градиентом</w:t>
      </w:r>
    </w:p>
    <w:p w14:paraId="2659744A" w14:textId="09530138" w:rsidR="00BC27A1" w:rsidRPr="00B33F8C" w:rsidRDefault="001F2FC0" w:rsidP="00B33F8C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</w:pPr>
      <w:r w:rsidRPr="00857D9F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B33F8C" w:rsidRPr="00B33F8C">
        <w:rPr>
          <w:rFonts w:ascii="Times New Roman" w:eastAsia="Times New Roman" w:hAnsi="Times New Roman" w:cs="Times New Roman"/>
          <w:color w:val="000000"/>
          <w:sz w:val="28"/>
          <w:szCs w:val="28"/>
        </w:rPr>
        <w:t>Следующим действием была реализована функция выделения границ с помощью оператора Лапласа. Данный метод основан на использовании второй производной яркости изображения и позволяет находить области резкого изменения интенсивности. В отличие от метода простого градиента, оператор Лапласа не вычисляет производные отдельно по горизонтальному и вертикальному направлениям, а использует свёртку изображения с лапласианным ядром. После применения оператора берётся модуль полученного отклика, затем выполняется бинаризация по заданному порогу.</w:t>
      </w:r>
      <w:r w:rsidR="00A136EF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F1D8EFF" wp14:editId="3E66FAAE">
            <wp:extent cx="6086475" cy="30194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F0429" w14:textId="605105AB" w:rsidR="00631C20" w:rsidRDefault="00631C20" w:rsidP="00631C20">
      <w:pPr>
        <w:pStyle w:val="ab"/>
      </w:pPr>
      <w:r>
        <w:lastRenderedPageBreak/>
        <w:t xml:space="preserve">Рисунок 4 – Результат выделения контуров оператором </w:t>
      </w:r>
      <w:r w:rsidR="00A136EF">
        <w:t>Лапласа</w:t>
      </w:r>
    </w:p>
    <w:p w14:paraId="7D80BC2E" w14:textId="6AEB6066" w:rsidR="0016367B" w:rsidRPr="00B33F8C" w:rsidRDefault="00B33F8C" w:rsidP="00323AA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33F8C">
        <w:rPr>
          <w:rFonts w:ascii="Times New Roman" w:eastAsia="Times New Roman" w:hAnsi="Times New Roman" w:cs="Times New Roman"/>
          <w:sz w:val="28"/>
          <w:szCs w:val="28"/>
        </w:rPr>
        <w:t>Далее была реализована функция выделения границ с помощью метода с согласованием. В соответствии с вариантом использовалась аппроксимация яркости поверхностью 1-го порядка в окне 3×3. Алгоритм основан на применении согласованных масок, позволяющих оценить изменение яркости в локальной окрестности пикселя. После свёртки изображения с соответствующими масками вычисляется оценка модуля градиента, затем выполняется пороговая обработка, в результате которой формируется бинарное изображение с выделенными контурами.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6367B">
        <w:rPr>
          <w:rFonts w:ascii="Times New Roman" w:eastAsia="Times New Roman" w:hAnsi="Times New Roman" w:cs="Times New Roman"/>
          <w:color w:val="000000"/>
          <w:sz w:val="28"/>
          <w:szCs w:val="28"/>
        </w:rPr>
        <w:t>Пример применения функции изображен на рисунке 5.</w:t>
      </w:r>
    </w:p>
    <w:p w14:paraId="4EC03DF3" w14:textId="15F7C4FA" w:rsidR="0016367B" w:rsidRDefault="00D259A1" w:rsidP="0016367B">
      <w:pPr>
        <w:pStyle w:val="ab"/>
      </w:pPr>
      <w:r>
        <w:rPr>
          <w:noProof/>
        </w:rPr>
        <w:drawing>
          <wp:inline distT="0" distB="0" distL="0" distR="0" wp14:anchorId="3594B1CB" wp14:editId="1044B0EF">
            <wp:extent cx="6086475" cy="45720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57C41" w14:textId="3E67267A" w:rsidR="006575A3" w:rsidRPr="007221F2" w:rsidRDefault="0016367B" w:rsidP="0016367B">
      <w:pPr>
        <w:pStyle w:val="ab"/>
      </w:pPr>
      <w:r>
        <w:t xml:space="preserve">Рисунок 5 – </w:t>
      </w:r>
      <w:r w:rsidR="00B90486" w:rsidRPr="00B90486">
        <w:t>Выделение контуров методом с согласованием при аппроксимации поверхностью 1-го порядка</w:t>
      </w:r>
      <w:r w:rsidR="00831F82">
        <w:tab/>
      </w:r>
    </w:p>
    <w:p w14:paraId="134C8F73" w14:textId="5D4C6FC1" w:rsidR="000B3D59" w:rsidRDefault="000B3D59" w:rsidP="000B3D59">
      <w:pPr>
        <w:pStyle w:val="ab"/>
      </w:pPr>
    </w:p>
    <w:p w14:paraId="6A158328" w14:textId="51809826" w:rsidR="007E21C9" w:rsidRDefault="007C6B8F" w:rsidP="00905CE9">
      <w:pPr>
        <w:pStyle w:val="ab"/>
      </w:pPr>
      <w:bookmarkStart w:id="5" w:name="_heading=h.fn30eboyrft4" w:colFirst="0" w:colLast="0"/>
      <w:bookmarkEnd w:id="5"/>
      <w:r w:rsidRPr="0088424F">
        <w:br w:type="page"/>
      </w:r>
      <w:r w:rsidRPr="0088424F">
        <w:rPr>
          <w:b/>
        </w:rPr>
        <w:lastRenderedPageBreak/>
        <w:t>ЗАКЛЮЧЕНИЕ</w:t>
      </w:r>
    </w:p>
    <w:p w14:paraId="32DCAF5B" w14:textId="77777777" w:rsidR="00905CE9" w:rsidRPr="00905CE9" w:rsidRDefault="00905CE9" w:rsidP="00905CE9">
      <w:pPr>
        <w:pStyle w:val="ab"/>
        <w:ind w:firstLine="720"/>
        <w:jc w:val="both"/>
      </w:pPr>
      <w:r w:rsidRPr="00905CE9">
        <w:t>В ходе выполнения лабораторной работы были реализованы и исследованы методы выделения контуров на полутоновом изображении. На первом этапе было считано цветное RGB-изображение и выполнено его преобразование в градации серого. Далее была реализована функция пространственной свёртки, основанная на прохождении окном по изображению с дополнением границ нулевыми значениями. Данная функция была использована при реализации всех методов выделения контуров.</w:t>
      </w:r>
    </w:p>
    <w:p w14:paraId="5740064E" w14:textId="77777777" w:rsidR="00905CE9" w:rsidRPr="00905CE9" w:rsidRDefault="00905CE9" w:rsidP="00905CE9">
      <w:pPr>
        <w:pStyle w:val="ab"/>
        <w:ind w:firstLine="720"/>
        <w:jc w:val="both"/>
      </w:pPr>
      <w:r w:rsidRPr="00905CE9">
        <w:t>Метод простого градиента позволил выделить границы объектов за счёт вычисления локальных изменений яркости по горизонтальному и вертикальному направлениям. В соответствии с вариантом модуль градиента был аппроксимирован максимумом среди модулей производных. Полученный результат показывает основные контуры изображения, однако метод чувствителен к резким локальным изменениям яркости и шумовым участкам.</w:t>
      </w:r>
    </w:p>
    <w:p w14:paraId="4E3ECCC8" w14:textId="77777777" w:rsidR="00905CE9" w:rsidRPr="00905CE9" w:rsidRDefault="00905CE9" w:rsidP="00905CE9">
      <w:pPr>
        <w:pStyle w:val="ab"/>
        <w:ind w:firstLine="720"/>
        <w:jc w:val="both"/>
      </w:pPr>
      <w:r w:rsidRPr="00905CE9">
        <w:t>Оператор Лапласа был использован для выделения контуров на основе вторых производных яркости. Данный метод позволяет находить области резкого изменения интенсивности и формировать бинарное изображение с контурами после пороговой обработки. По сравнению с простым градиентом оператор Лапласа сильнее реагирует на резкие перепады яркости и мелкие детали изображения.</w:t>
      </w:r>
    </w:p>
    <w:p w14:paraId="5A42E474" w14:textId="77777777" w:rsidR="00905CE9" w:rsidRPr="00905CE9" w:rsidRDefault="00905CE9" w:rsidP="00905CE9">
      <w:pPr>
        <w:pStyle w:val="ab"/>
        <w:ind w:firstLine="720"/>
        <w:jc w:val="both"/>
      </w:pPr>
      <w:r w:rsidRPr="00905CE9">
        <w:t>Метод с согласованием при аппроксимации поверхностью 1-го порядка в окне 3×3 был реализован с использованием согласованных масок для оценки изменений яркости по двум направлениям. Такой подход позволяет учитывать более широкую локальную окрестность пикселя и получать контуры, соответствующие основным границам объектов на изображении.</w:t>
      </w:r>
    </w:p>
    <w:p w14:paraId="53432123" w14:textId="77777777" w:rsidR="00905CE9" w:rsidRPr="00905CE9" w:rsidRDefault="00905CE9" w:rsidP="00905CE9">
      <w:pPr>
        <w:pStyle w:val="ab"/>
        <w:ind w:firstLine="720"/>
        <w:jc w:val="both"/>
      </w:pPr>
      <w:r w:rsidRPr="00905CE9">
        <w:t xml:space="preserve">Таким образом, все основные этапы лабораторной работы были выполнены: изображение было считано и преобразовано в градации серого, реализована функция свёртки, а также применены методы выделения контуров, соответствующие варианту задания. Полученные результаты подтверждают, что локальные операторы позволяют эффективно выделять границы объектов и </w:t>
      </w:r>
      <w:r w:rsidRPr="00905CE9">
        <w:lastRenderedPageBreak/>
        <w:t>могут использоваться как этап предварительной обработки изображений в задачах машинного зрения.</w:t>
      </w:r>
    </w:p>
    <w:p w14:paraId="30DE6AB4" w14:textId="77777777" w:rsidR="00905CE9" w:rsidRPr="005C7F4F" w:rsidRDefault="00905CE9" w:rsidP="005C7F4F">
      <w:pPr>
        <w:pStyle w:val="ab"/>
        <w:ind w:firstLine="720"/>
        <w:jc w:val="both"/>
      </w:pPr>
    </w:p>
    <w:p w14:paraId="565575BD" w14:textId="77777777" w:rsidR="00747847" w:rsidRPr="00A5455A" w:rsidRDefault="007C6B8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24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88424F">
        <w:br w:type="page"/>
      </w:r>
      <w:r w:rsidRPr="00A5455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СПИСОК ИСПОЛЬЗОВАННЫХ ИСТОЧНИКОВ</w:t>
      </w:r>
    </w:p>
    <w:p w14:paraId="2792B631" w14:textId="77777777" w:rsidR="00747847" w:rsidRPr="00437795" w:rsidRDefault="00EC066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</w:pPr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>OpenCV</w:t>
      </w:r>
      <w:r w:rsidRPr="00437795">
        <w:rPr>
          <w:rFonts w:ascii="Times New Roman" w:eastAsia="Times New Roman" w:hAnsi="Times New Roman" w:cs="Times New Roman"/>
          <w:color w:val="000000"/>
          <w:sz w:val="28"/>
          <w:szCs w:val="28"/>
        </w:rPr>
        <w:t>: [</w:t>
      </w:r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>сайт</w:t>
      </w:r>
      <w:r w:rsidRPr="0043779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] / </w:t>
      </w:r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>OpenCVteam</w:t>
      </w:r>
      <w:r w:rsidRPr="00437795">
        <w:rPr>
          <w:rFonts w:ascii="Times New Roman" w:eastAsia="Times New Roman" w:hAnsi="Times New Roman" w:cs="Times New Roman"/>
          <w:color w:val="000000"/>
          <w:sz w:val="28"/>
          <w:szCs w:val="28"/>
        </w:rPr>
        <w:t>. – [</w:t>
      </w:r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>Б</w:t>
      </w:r>
      <w:r w:rsidRPr="0043779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>м</w:t>
      </w:r>
      <w:r w:rsidRPr="0043779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.], 2024. – </w:t>
      </w:r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>URL</w:t>
      </w:r>
      <w:r w:rsidRPr="0043779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>https</w:t>
      </w:r>
      <w:r w:rsidRPr="00437795">
        <w:rPr>
          <w:rFonts w:ascii="Times New Roman" w:eastAsia="Times New Roman" w:hAnsi="Times New Roman" w:cs="Times New Roman"/>
          <w:color w:val="000000"/>
          <w:sz w:val="28"/>
          <w:szCs w:val="28"/>
        </w:rPr>
        <w:t>://</w:t>
      </w:r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>docs</w:t>
      </w:r>
      <w:r w:rsidRPr="00437795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>opencv</w:t>
      </w:r>
      <w:r w:rsidRPr="00437795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>org</w:t>
      </w:r>
      <w:r w:rsidRPr="00437795">
        <w:rPr>
          <w:rFonts w:ascii="Times New Roman" w:eastAsia="Times New Roman" w:hAnsi="Times New Roman" w:cs="Times New Roman"/>
          <w:color w:val="000000"/>
          <w:sz w:val="28"/>
          <w:szCs w:val="28"/>
        </w:rPr>
        <w:t>/4.</w:t>
      </w:r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>x</w:t>
      </w:r>
      <w:r w:rsidRPr="00437795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>index</w:t>
      </w:r>
      <w:r w:rsidRPr="00437795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>html</w:t>
      </w:r>
      <w:r w:rsidRPr="0043779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>датаобращения</w:t>
      </w:r>
      <w:r w:rsidRPr="00437795">
        <w:rPr>
          <w:rFonts w:ascii="Times New Roman" w:eastAsia="Times New Roman" w:hAnsi="Times New Roman" w:cs="Times New Roman"/>
          <w:color w:val="000000"/>
          <w:sz w:val="28"/>
          <w:szCs w:val="28"/>
        </w:rPr>
        <w:t>: 20.02.2026).</w:t>
      </w:r>
    </w:p>
    <w:p w14:paraId="42644A2C" w14:textId="57F753B3" w:rsidR="006203F1" w:rsidRPr="006203F1" w:rsidRDefault="006203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6203F1" w:rsidRPr="006203F1">
          <w:pgSz w:w="11910" w:h="16840"/>
          <w:pgMar w:top="1060" w:right="740" w:bottom="780" w:left="1580" w:header="0" w:footer="592" w:gutter="0"/>
          <w:pgNumType w:start="1"/>
          <w:cols w:space="720"/>
        </w:sectPr>
      </w:pPr>
      <w:r w:rsidRPr="006203F1">
        <w:rPr>
          <w:rFonts w:ascii="Times New Roman" w:eastAsia="Times New Roman" w:hAnsi="Times New Roman" w:cs="Times New Roman"/>
          <w:color w:val="000000"/>
          <w:sz w:val="28"/>
          <w:szCs w:val="28"/>
        </w:rPr>
        <w:t>Сергеев, В. В. Локальные методы выделения контуров [Электронный ресурс]: электрон. метод. указания к лаб. работе №2 / В. В. Сергеев, М. В. Гашников, В. В. Мясников; Министерство образования и науки РФ, Самар. гос. аэрокосм. ун-т им. С. П. Королева (нац. исслед. ун-т). – Самара: [Изд-во СГАУ], 2010. – URL: http://repo.ssau.ru/jspui/handle/123456789/41055 (дата обращения: 20.02.2026)</w:t>
      </w:r>
    </w:p>
    <w:p w14:paraId="7F7F87E5" w14:textId="7A675679" w:rsidR="00747847" w:rsidRPr="00224A7E" w:rsidRDefault="00747847" w:rsidP="005631E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sectPr w:rsidR="00747847" w:rsidRPr="00224A7E" w:rsidSect="00056721">
      <w:footerReference w:type="default" r:id="rId14"/>
      <w:pgSz w:w="11910" w:h="16840"/>
      <w:pgMar w:top="1134" w:right="851" w:bottom="1134" w:left="1701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D8351C" w14:textId="77777777" w:rsidR="004026AB" w:rsidRDefault="004026AB">
      <w:pPr>
        <w:spacing w:after="0" w:line="240" w:lineRule="auto"/>
      </w:pPr>
      <w:r>
        <w:separator/>
      </w:r>
    </w:p>
  </w:endnote>
  <w:endnote w:type="continuationSeparator" w:id="0">
    <w:p w14:paraId="753EF759" w14:textId="77777777" w:rsidR="004026AB" w:rsidRDefault="004026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49EB11" w14:textId="77777777" w:rsidR="0069447B" w:rsidRDefault="002869F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 w:rsidR="0069447B"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68762C">
      <w:rPr>
        <w:rFonts w:ascii="Times New Roman" w:eastAsia="Times New Roman" w:hAnsi="Times New Roman" w:cs="Times New Roman"/>
        <w:noProof/>
        <w:color w:val="000000"/>
        <w:sz w:val="28"/>
        <w:szCs w:val="28"/>
      </w:rPr>
      <w:t>12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78CBD220" w14:textId="77777777" w:rsidR="0069447B" w:rsidRDefault="0069447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557288" w14:textId="77777777" w:rsidR="004026AB" w:rsidRDefault="004026AB">
      <w:pPr>
        <w:spacing w:after="0" w:line="240" w:lineRule="auto"/>
      </w:pPr>
      <w:r>
        <w:separator/>
      </w:r>
    </w:p>
  </w:footnote>
  <w:footnote w:type="continuationSeparator" w:id="0">
    <w:p w14:paraId="43AF991F" w14:textId="77777777" w:rsidR="004026AB" w:rsidRDefault="004026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87C7A"/>
    <w:multiLevelType w:val="hybridMultilevel"/>
    <w:tmpl w:val="485C3E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A753DC0"/>
    <w:multiLevelType w:val="multilevel"/>
    <w:tmpl w:val="460462E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4F9056D"/>
    <w:multiLevelType w:val="multilevel"/>
    <w:tmpl w:val="8CE6FB74"/>
    <w:lvl w:ilvl="0">
      <w:start w:val="1"/>
      <w:numFmt w:val="decimal"/>
      <w:pStyle w:val="a"/>
      <w:lvlText w:val="%1"/>
      <w:lvlJc w:val="left"/>
      <w:pPr>
        <w:ind w:left="126" w:hanging="287"/>
      </w:pPr>
      <w:rPr>
        <w:rFonts w:ascii="Times New Roman" w:eastAsia="Times New Roman" w:hAnsi="Times New Roman" w:cs="Times New Roman"/>
        <w:sz w:val="28"/>
        <w:szCs w:val="28"/>
      </w:rPr>
    </w:lvl>
    <w:lvl w:ilvl="1">
      <w:numFmt w:val="bullet"/>
      <w:lvlText w:val="•"/>
      <w:lvlJc w:val="left"/>
      <w:pPr>
        <w:ind w:left="1066" w:hanging="287"/>
      </w:pPr>
    </w:lvl>
    <w:lvl w:ilvl="2">
      <w:numFmt w:val="bullet"/>
      <w:lvlText w:val="•"/>
      <w:lvlJc w:val="left"/>
      <w:pPr>
        <w:ind w:left="2013" w:hanging="286"/>
      </w:pPr>
    </w:lvl>
    <w:lvl w:ilvl="3">
      <w:numFmt w:val="bullet"/>
      <w:lvlText w:val="•"/>
      <w:lvlJc w:val="left"/>
      <w:pPr>
        <w:ind w:left="2959" w:hanging="287"/>
      </w:pPr>
    </w:lvl>
    <w:lvl w:ilvl="4">
      <w:numFmt w:val="bullet"/>
      <w:lvlText w:val="•"/>
      <w:lvlJc w:val="left"/>
      <w:pPr>
        <w:ind w:left="3906" w:hanging="286"/>
      </w:pPr>
    </w:lvl>
    <w:lvl w:ilvl="5">
      <w:numFmt w:val="bullet"/>
      <w:lvlText w:val="•"/>
      <w:lvlJc w:val="left"/>
      <w:pPr>
        <w:ind w:left="4852" w:hanging="287"/>
      </w:pPr>
    </w:lvl>
    <w:lvl w:ilvl="6">
      <w:numFmt w:val="bullet"/>
      <w:lvlText w:val="•"/>
      <w:lvlJc w:val="left"/>
      <w:pPr>
        <w:ind w:left="5799" w:hanging="287"/>
      </w:pPr>
    </w:lvl>
    <w:lvl w:ilvl="7">
      <w:numFmt w:val="bullet"/>
      <w:lvlText w:val="•"/>
      <w:lvlJc w:val="left"/>
      <w:pPr>
        <w:ind w:left="6745" w:hanging="287"/>
      </w:pPr>
    </w:lvl>
    <w:lvl w:ilvl="8">
      <w:numFmt w:val="bullet"/>
      <w:lvlText w:val="•"/>
      <w:lvlJc w:val="left"/>
      <w:pPr>
        <w:ind w:left="7692" w:hanging="287"/>
      </w:pPr>
    </w:lvl>
  </w:abstractNum>
  <w:abstractNum w:abstractNumId="3" w15:restartNumberingAfterBreak="0">
    <w:nsid w:val="50B03818"/>
    <w:multiLevelType w:val="multilevel"/>
    <w:tmpl w:val="56F0B784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5C865C9E"/>
    <w:multiLevelType w:val="hybridMultilevel"/>
    <w:tmpl w:val="E570BA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61E85F42"/>
    <w:multiLevelType w:val="hybridMultilevel"/>
    <w:tmpl w:val="8280EE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64927671"/>
    <w:multiLevelType w:val="hybridMultilevel"/>
    <w:tmpl w:val="35324938"/>
    <w:lvl w:ilvl="0" w:tplc="DB4A52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526C7F88">
      <w:start w:val="3"/>
      <w:numFmt w:val="bullet"/>
      <w:lvlText w:val=""/>
      <w:lvlJc w:val="left"/>
      <w:pPr>
        <w:ind w:left="1789" w:hanging="360"/>
      </w:pPr>
      <w:rPr>
        <w:rFonts w:ascii="Symbol" w:eastAsia="Times New Roman" w:hAnsi="Symbol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C7E6EA7"/>
    <w:multiLevelType w:val="hybridMultilevel"/>
    <w:tmpl w:val="7A5EDE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72753681"/>
    <w:multiLevelType w:val="multilevel"/>
    <w:tmpl w:val="6F1E5EBA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73FE2096"/>
    <w:multiLevelType w:val="multilevel"/>
    <w:tmpl w:val="AE20AC1E"/>
    <w:lvl w:ilvl="0">
      <w:start w:val="1"/>
      <w:numFmt w:val="decimal"/>
      <w:pStyle w:val="--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54478032">
    <w:abstractNumId w:val="2"/>
  </w:num>
  <w:num w:numId="2" w16cid:durableId="2130542337">
    <w:abstractNumId w:val="1"/>
  </w:num>
  <w:num w:numId="3" w16cid:durableId="520315753">
    <w:abstractNumId w:val="8"/>
  </w:num>
  <w:num w:numId="4" w16cid:durableId="1851261730">
    <w:abstractNumId w:val="3"/>
  </w:num>
  <w:num w:numId="5" w16cid:durableId="364065585">
    <w:abstractNumId w:val="9"/>
  </w:num>
  <w:num w:numId="6" w16cid:durableId="34524863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3709394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0042227">
    <w:abstractNumId w:val="7"/>
  </w:num>
  <w:num w:numId="9" w16cid:durableId="1765609630">
    <w:abstractNumId w:val="6"/>
  </w:num>
  <w:num w:numId="10" w16cid:durableId="1096291610">
    <w:abstractNumId w:val="4"/>
  </w:num>
  <w:num w:numId="11" w16cid:durableId="2119789603">
    <w:abstractNumId w:val="0"/>
  </w:num>
  <w:num w:numId="12" w16cid:durableId="2219892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7847"/>
    <w:rsid w:val="0003634B"/>
    <w:rsid w:val="000371FE"/>
    <w:rsid w:val="00037ACF"/>
    <w:rsid w:val="00056721"/>
    <w:rsid w:val="00057BDF"/>
    <w:rsid w:val="00087482"/>
    <w:rsid w:val="000B229E"/>
    <w:rsid w:val="000B3D59"/>
    <w:rsid w:val="000C3AE9"/>
    <w:rsid w:val="000E79F0"/>
    <w:rsid w:val="00152342"/>
    <w:rsid w:val="0016367B"/>
    <w:rsid w:val="00183D41"/>
    <w:rsid w:val="001C4519"/>
    <w:rsid w:val="001C6C2E"/>
    <w:rsid w:val="001D58D4"/>
    <w:rsid w:val="001F2FC0"/>
    <w:rsid w:val="002236F4"/>
    <w:rsid w:val="00224A7E"/>
    <w:rsid w:val="00234B98"/>
    <w:rsid w:val="0024012E"/>
    <w:rsid w:val="00283A93"/>
    <w:rsid w:val="002869F5"/>
    <w:rsid w:val="00290444"/>
    <w:rsid w:val="002A3F46"/>
    <w:rsid w:val="002B2CA6"/>
    <w:rsid w:val="002B2DF6"/>
    <w:rsid w:val="002E1520"/>
    <w:rsid w:val="002E5493"/>
    <w:rsid w:val="002E791F"/>
    <w:rsid w:val="003001CF"/>
    <w:rsid w:val="00305226"/>
    <w:rsid w:val="00323AA7"/>
    <w:rsid w:val="003462B7"/>
    <w:rsid w:val="00365FA1"/>
    <w:rsid w:val="00375C88"/>
    <w:rsid w:val="00380711"/>
    <w:rsid w:val="0038768E"/>
    <w:rsid w:val="003C3C6E"/>
    <w:rsid w:val="00400BD5"/>
    <w:rsid w:val="004026AB"/>
    <w:rsid w:val="004042E2"/>
    <w:rsid w:val="00437795"/>
    <w:rsid w:val="00486E6C"/>
    <w:rsid w:val="004B67BB"/>
    <w:rsid w:val="004D58EB"/>
    <w:rsid w:val="004D6B03"/>
    <w:rsid w:val="0051002B"/>
    <w:rsid w:val="00543335"/>
    <w:rsid w:val="00545B10"/>
    <w:rsid w:val="005631EC"/>
    <w:rsid w:val="005A62B5"/>
    <w:rsid w:val="005C7F4F"/>
    <w:rsid w:val="005D76E0"/>
    <w:rsid w:val="005E30E3"/>
    <w:rsid w:val="005F4F4C"/>
    <w:rsid w:val="00606008"/>
    <w:rsid w:val="0060723A"/>
    <w:rsid w:val="00612343"/>
    <w:rsid w:val="006203F1"/>
    <w:rsid w:val="00626FF2"/>
    <w:rsid w:val="00631C20"/>
    <w:rsid w:val="0063378D"/>
    <w:rsid w:val="00641176"/>
    <w:rsid w:val="00644B76"/>
    <w:rsid w:val="006529AA"/>
    <w:rsid w:val="006575A3"/>
    <w:rsid w:val="00664989"/>
    <w:rsid w:val="006723B8"/>
    <w:rsid w:val="0068762C"/>
    <w:rsid w:val="0069447B"/>
    <w:rsid w:val="006F3B07"/>
    <w:rsid w:val="007221F2"/>
    <w:rsid w:val="00744C4F"/>
    <w:rsid w:val="007462AC"/>
    <w:rsid w:val="00747847"/>
    <w:rsid w:val="00750896"/>
    <w:rsid w:val="00765FB3"/>
    <w:rsid w:val="00766D63"/>
    <w:rsid w:val="00784AB5"/>
    <w:rsid w:val="007C6B8F"/>
    <w:rsid w:val="007E21C9"/>
    <w:rsid w:val="007F4C52"/>
    <w:rsid w:val="008243B0"/>
    <w:rsid w:val="00831F82"/>
    <w:rsid w:val="008530EA"/>
    <w:rsid w:val="00856D86"/>
    <w:rsid w:val="00857D9F"/>
    <w:rsid w:val="00861AB4"/>
    <w:rsid w:val="008763A5"/>
    <w:rsid w:val="0088424F"/>
    <w:rsid w:val="0089579F"/>
    <w:rsid w:val="008B3DAF"/>
    <w:rsid w:val="008E12E8"/>
    <w:rsid w:val="008F283B"/>
    <w:rsid w:val="00905CE9"/>
    <w:rsid w:val="00924F15"/>
    <w:rsid w:val="00931E13"/>
    <w:rsid w:val="00935FEA"/>
    <w:rsid w:val="00940B82"/>
    <w:rsid w:val="00993C38"/>
    <w:rsid w:val="009A1924"/>
    <w:rsid w:val="009B30CA"/>
    <w:rsid w:val="009D0EDD"/>
    <w:rsid w:val="009E36FE"/>
    <w:rsid w:val="00A136EF"/>
    <w:rsid w:val="00A31021"/>
    <w:rsid w:val="00A3395D"/>
    <w:rsid w:val="00A5455A"/>
    <w:rsid w:val="00A73965"/>
    <w:rsid w:val="00A8457F"/>
    <w:rsid w:val="00AA0975"/>
    <w:rsid w:val="00AC695D"/>
    <w:rsid w:val="00AD1822"/>
    <w:rsid w:val="00AF4C82"/>
    <w:rsid w:val="00B13D83"/>
    <w:rsid w:val="00B16BA6"/>
    <w:rsid w:val="00B26179"/>
    <w:rsid w:val="00B33F8C"/>
    <w:rsid w:val="00B42BC4"/>
    <w:rsid w:val="00B6481A"/>
    <w:rsid w:val="00B64B77"/>
    <w:rsid w:val="00B90486"/>
    <w:rsid w:val="00BA1F6C"/>
    <w:rsid w:val="00BC27A1"/>
    <w:rsid w:val="00BD769E"/>
    <w:rsid w:val="00C079D9"/>
    <w:rsid w:val="00C57DD8"/>
    <w:rsid w:val="00C66C29"/>
    <w:rsid w:val="00C80A97"/>
    <w:rsid w:val="00CB12E7"/>
    <w:rsid w:val="00CB510C"/>
    <w:rsid w:val="00CC47D0"/>
    <w:rsid w:val="00CC58EA"/>
    <w:rsid w:val="00CE01DE"/>
    <w:rsid w:val="00CE3EBD"/>
    <w:rsid w:val="00CF7532"/>
    <w:rsid w:val="00D259A1"/>
    <w:rsid w:val="00D50379"/>
    <w:rsid w:val="00D5268A"/>
    <w:rsid w:val="00D56EEF"/>
    <w:rsid w:val="00D844D6"/>
    <w:rsid w:val="00DB5790"/>
    <w:rsid w:val="00DC3FB9"/>
    <w:rsid w:val="00DE0AF2"/>
    <w:rsid w:val="00E0645B"/>
    <w:rsid w:val="00E37581"/>
    <w:rsid w:val="00E41FAA"/>
    <w:rsid w:val="00E6788A"/>
    <w:rsid w:val="00E72867"/>
    <w:rsid w:val="00E75484"/>
    <w:rsid w:val="00E75E0A"/>
    <w:rsid w:val="00EA6F81"/>
    <w:rsid w:val="00EC0668"/>
    <w:rsid w:val="00EE19AB"/>
    <w:rsid w:val="00EF3F79"/>
    <w:rsid w:val="00F618C9"/>
    <w:rsid w:val="00F80B13"/>
    <w:rsid w:val="00FF52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E666E"/>
  <w15:docId w15:val="{815BF964-DE69-43E4-B503-527F3F78E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56721"/>
  </w:style>
  <w:style w:type="paragraph" w:styleId="1">
    <w:name w:val="heading 1"/>
    <w:basedOn w:val="a0"/>
    <w:next w:val="a0"/>
    <w:uiPriority w:val="9"/>
    <w:qFormat/>
    <w:rsid w:val="00056721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0"/>
    <w:next w:val="a0"/>
    <w:uiPriority w:val="9"/>
    <w:semiHidden/>
    <w:unhideWhenUsed/>
    <w:qFormat/>
    <w:rsid w:val="0005672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0"/>
    <w:next w:val="a0"/>
    <w:uiPriority w:val="9"/>
    <w:semiHidden/>
    <w:unhideWhenUsed/>
    <w:qFormat/>
    <w:rsid w:val="0005672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0"/>
    <w:next w:val="a0"/>
    <w:uiPriority w:val="9"/>
    <w:semiHidden/>
    <w:unhideWhenUsed/>
    <w:qFormat/>
    <w:rsid w:val="0005672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0"/>
    <w:next w:val="a0"/>
    <w:uiPriority w:val="9"/>
    <w:semiHidden/>
    <w:unhideWhenUsed/>
    <w:qFormat/>
    <w:rsid w:val="00056721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0"/>
    <w:next w:val="a0"/>
    <w:uiPriority w:val="9"/>
    <w:semiHidden/>
    <w:unhideWhenUsed/>
    <w:qFormat/>
    <w:rsid w:val="0005672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rsid w:val="0005672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0"/>
    <w:next w:val="a0"/>
    <w:uiPriority w:val="10"/>
    <w:qFormat/>
    <w:rsid w:val="00056721"/>
    <w:pPr>
      <w:keepNext/>
      <w:keepLines/>
      <w:spacing w:before="480" w:after="120"/>
    </w:pPr>
    <w:rPr>
      <w:b/>
      <w:sz w:val="72"/>
      <w:szCs w:val="72"/>
    </w:rPr>
  </w:style>
  <w:style w:type="paragraph" w:styleId="a5">
    <w:name w:val="footer"/>
    <w:link w:val="a6"/>
    <w:uiPriority w:val="99"/>
    <w:rsid w:val="0004631A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6">
    <w:name w:val="Нижний колонтитул Знак"/>
    <w:basedOn w:val="a1"/>
    <w:link w:val="a5"/>
    <w:uiPriority w:val="99"/>
    <w:rsid w:val="0004631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 Paragraph"/>
    <w:qFormat/>
    <w:rsid w:val="001608CD"/>
    <w:pPr>
      <w:widowControl w:val="0"/>
      <w:autoSpaceDE w:val="0"/>
      <w:autoSpaceDN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</w:rPr>
  </w:style>
  <w:style w:type="paragraph" w:styleId="10">
    <w:name w:val="toc 1"/>
    <w:autoRedefine/>
    <w:uiPriority w:val="39"/>
    <w:unhideWhenUsed/>
    <w:rsid w:val="00940B2D"/>
    <w:pPr>
      <w:spacing w:after="100"/>
    </w:pPr>
  </w:style>
  <w:style w:type="paragraph" w:styleId="20">
    <w:name w:val="toc 2"/>
    <w:autoRedefine/>
    <w:uiPriority w:val="39"/>
    <w:unhideWhenUsed/>
    <w:rsid w:val="00940B2D"/>
    <w:pPr>
      <w:spacing w:after="100"/>
      <w:ind w:left="220"/>
    </w:pPr>
  </w:style>
  <w:style w:type="character" w:styleId="a8">
    <w:name w:val="Hyperlink"/>
    <w:basedOn w:val="a1"/>
    <w:uiPriority w:val="99"/>
    <w:unhideWhenUsed/>
    <w:rsid w:val="00940B2D"/>
    <w:rPr>
      <w:color w:val="0563C1" w:themeColor="hyperlink"/>
      <w:u w:val="single"/>
    </w:rPr>
  </w:style>
  <w:style w:type="paragraph" w:customStyle="1" w:styleId="Default">
    <w:name w:val="Default"/>
    <w:link w:val="Default0"/>
    <w:rsid w:val="007A7578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--">
    <w:name w:val="Отчет-ПП-литература"/>
    <w:basedOn w:val="Default"/>
    <w:link w:val="--0"/>
    <w:rsid w:val="007A7578"/>
    <w:pPr>
      <w:numPr>
        <w:numId w:val="5"/>
      </w:numPr>
      <w:tabs>
        <w:tab w:val="left" w:pos="1134"/>
      </w:tabs>
      <w:spacing w:line="276" w:lineRule="auto"/>
      <w:ind w:left="0" w:firstLine="709"/>
      <w:jc w:val="both"/>
    </w:pPr>
    <w:rPr>
      <w:sz w:val="28"/>
      <w:szCs w:val="28"/>
    </w:rPr>
  </w:style>
  <w:style w:type="character" w:customStyle="1" w:styleId="Default0">
    <w:name w:val="Default Знак"/>
    <w:link w:val="Default"/>
    <w:rsid w:val="007A75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9">
    <w:name w:val="ПП_тектст"/>
    <w:link w:val="aa"/>
    <w:qFormat/>
    <w:rsid w:val="003040D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bCs/>
      <w:sz w:val="28"/>
      <w:szCs w:val="28"/>
    </w:rPr>
  </w:style>
  <w:style w:type="paragraph" w:customStyle="1" w:styleId="ab">
    <w:name w:val="ПП_рисунок"/>
    <w:link w:val="ac"/>
    <w:qFormat/>
    <w:rsid w:val="003040D9"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a">
    <w:name w:val="ПП_тектст Знак"/>
    <w:basedOn w:val="a1"/>
    <w:link w:val="a9"/>
    <w:rsid w:val="003040D9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paragraph" w:customStyle="1" w:styleId="a">
    <w:name w:val="ПП_литература"/>
    <w:basedOn w:val="--"/>
    <w:link w:val="ad"/>
    <w:qFormat/>
    <w:rsid w:val="003040D9"/>
    <w:pPr>
      <w:numPr>
        <w:numId w:val="1"/>
      </w:numPr>
      <w:spacing w:line="360" w:lineRule="auto"/>
      <w:ind w:left="851"/>
    </w:pPr>
  </w:style>
  <w:style w:type="character" w:customStyle="1" w:styleId="ac">
    <w:name w:val="ПП_рисунок Знак"/>
    <w:basedOn w:val="a1"/>
    <w:link w:val="ab"/>
    <w:rsid w:val="003040D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e">
    <w:name w:val="ПП_заголовок"/>
    <w:link w:val="af"/>
    <w:qFormat/>
    <w:rsid w:val="003040D9"/>
    <w:pPr>
      <w:spacing w:after="240" w:line="360" w:lineRule="auto"/>
      <w:jc w:val="center"/>
    </w:pPr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--0">
    <w:name w:val="Отчет-ПП-литература Знак"/>
    <w:basedOn w:val="Default0"/>
    <w:link w:val="--"/>
    <w:rsid w:val="003040D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ad">
    <w:name w:val="ПП_литература Знак"/>
    <w:basedOn w:val="--0"/>
    <w:link w:val="a"/>
    <w:rsid w:val="003040D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af0">
    <w:name w:val="ПП_выводы"/>
    <w:basedOn w:val="a9"/>
    <w:link w:val="af1"/>
    <w:qFormat/>
    <w:rsid w:val="003040D9"/>
    <w:pPr>
      <w:tabs>
        <w:tab w:val="num" w:pos="720"/>
      </w:tabs>
      <w:ind w:left="720" w:hanging="720"/>
    </w:pPr>
  </w:style>
  <w:style w:type="character" w:styleId="af2">
    <w:name w:val="Strong"/>
    <w:uiPriority w:val="22"/>
    <w:qFormat/>
    <w:rsid w:val="003040D9"/>
    <w:rPr>
      <w:b/>
      <w:bCs/>
    </w:rPr>
  </w:style>
  <w:style w:type="paragraph" w:customStyle="1" w:styleId="af3">
    <w:name w:val="ПП_таблица"/>
    <w:link w:val="af4"/>
    <w:qFormat/>
    <w:rsid w:val="003040D9"/>
    <w:pPr>
      <w:spacing w:after="0" w:line="360" w:lineRule="auto"/>
      <w:jc w:val="both"/>
    </w:pPr>
    <w:rPr>
      <w:rFonts w:ascii="Times New Roman" w:eastAsia="Times New Roman" w:hAnsi="Times New Roman" w:cs="Times New Roman"/>
      <w:noProof/>
      <w:sz w:val="28"/>
      <w:szCs w:val="28"/>
    </w:rPr>
  </w:style>
  <w:style w:type="character" w:customStyle="1" w:styleId="af1">
    <w:name w:val="ПП_выводы Знак"/>
    <w:basedOn w:val="aa"/>
    <w:link w:val="af0"/>
    <w:rsid w:val="003040D9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paragraph" w:customStyle="1" w:styleId="af5">
    <w:name w:val="ПП_подзаголовок"/>
    <w:link w:val="af6"/>
    <w:qFormat/>
    <w:rsid w:val="003040D9"/>
    <w:pPr>
      <w:keepNext/>
      <w:spacing w:before="240" w:after="60" w:line="360" w:lineRule="auto"/>
      <w:ind w:left="709"/>
      <w:outlineLvl w:val="1"/>
    </w:pPr>
    <w:rPr>
      <w:rFonts w:ascii="Times New Roman" w:eastAsia="Times New Roman" w:hAnsi="Times New Roman" w:cs="Times New Roman"/>
      <w:b/>
      <w:bCs/>
      <w:iCs/>
      <w:sz w:val="28"/>
      <w:szCs w:val="28"/>
    </w:rPr>
  </w:style>
  <w:style w:type="character" w:customStyle="1" w:styleId="af4">
    <w:name w:val="ПП_таблица Знак"/>
    <w:basedOn w:val="a1"/>
    <w:link w:val="af3"/>
    <w:rsid w:val="003040D9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character" w:customStyle="1" w:styleId="af">
    <w:name w:val="ПП_заголовок Знак"/>
    <w:basedOn w:val="11"/>
    <w:link w:val="ae"/>
    <w:rsid w:val="003040D9"/>
    <w:rPr>
      <w:rFonts w:ascii="Times New Roman" w:eastAsia="Times New Roman" w:hAnsi="Times New Roman" w:cs="Times New Roman"/>
      <w:b/>
      <w:color w:val="2F5496" w:themeColor="accent1" w:themeShade="BF"/>
      <w:sz w:val="28"/>
      <w:szCs w:val="28"/>
    </w:rPr>
  </w:style>
  <w:style w:type="character" w:customStyle="1" w:styleId="af6">
    <w:name w:val="ПП_подзаголовок Знак"/>
    <w:basedOn w:val="a1"/>
    <w:link w:val="af5"/>
    <w:rsid w:val="003040D9"/>
    <w:rPr>
      <w:rFonts w:ascii="Times New Roman" w:eastAsia="Times New Roman" w:hAnsi="Times New Roman" w:cs="Times New Roman"/>
      <w:b/>
      <w:bCs/>
      <w:iCs/>
      <w:sz w:val="28"/>
      <w:szCs w:val="28"/>
      <w:lang w:eastAsia="ru-RU"/>
    </w:rPr>
  </w:style>
  <w:style w:type="character" w:customStyle="1" w:styleId="11">
    <w:name w:val="Заголовок 1 Знак"/>
    <w:basedOn w:val="a1"/>
    <w:uiPriority w:val="9"/>
    <w:rsid w:val="003040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7">
    <w:name w:val="header"/>
    <w:link w:val="af8"/>
    <w:qFormat/>
    <w:rsid w:val="00564668"/>
    <w:pPr>
      <w:suppressAutoHyphens/>
      <w:spacing w:after="0" w:line="240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Times New Roman" w:hAnsi="Times New Roman"/>
      <w:position w:val="-1"/>
      <w:sz w:val="24"/>
      <w:szCs w:val="20"/>
    </w:rPr>
  </w:style>
  <w:style w:type="character" w:customStyle="1" w:styleId="af8">
    <w:name w:val="Верхний колонтитул Знак"/>
    <w:basedOn w:val="a1"/>
    <w:link w:val="af7"/>
    <w:rsid w:val="00564668"/>
    <w:rPr>
      <w:rFonts w:ascii="Times New Roman" w:eastAsia="Calibri" w:hAnsi="Times New Roman" w:cs="Calibri"/>
      <w:position w:val="-1"/>
      <w:sz w:val="24"/>
      <w:szCs w:val="20"/>
      <w:lang w:eastAsia="ru-RU"/>
    </w:rPr>
  </w:style>
  <w:style w:type="paragraph" w:customStyle="1" w:styleId="af9">
    <w:name w:val="осн. лаба бд"/>
    <w:rsid w:val="00564668"/>
    <w:pPr>
      <w:tabs>
        <w:tab w:val="num" w:pos="284"/>
        <w:tab w:val="num" w:pos="720"/>
      </w:tabs>
      <w:suppressAutoHyphens/>
      <w:spacing w:before="40" w:after="0" w:line="360" w:lineRule="auto"/>
      <w:ind w:leftChars="-1" w:left="714" w:hangingChars="1" w:hanging="357"/>
      <w:jc w:val="both"/>
      <w:textDirection w:val="btLr"/>
      <w:textAlignment w:val="top"/>
      <w:outlineLvl w:val="0"/>
    </w:pPr>
    <w:rPr>
      <w:rFonts w:ascii="Times New Roman" w:hAnsi="Times New Roman"/>
      <w:iCs/>
      <w:position w:val="-1"/>
      <w:sz w:val="28"/>
      <w:szCs w:val="28"/>
    </w:rPr>
  </w:style>
  <w:style w:type="table" w:styleId="afa">
    <w:name w:val="Table Grid"/>
    <w:basedOn w:val="a2"/>
    <w:uiPriority w:val="39"/>
    <w:rsid w:val="007334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Normal (Web)"/>
    <w:uiPriority w:val="99"/>
    <w:semiHidden/>
    <w:unhideWhenUsed/>
    <w:rsid w:val="00E56AB3"/>
    <w:rPr>
      <w:rFonts w:ascii="Times New Roman" w:hAnsi="Times New Roman" w:cs="Times New Roman"/>
      <w:sz w:val="24"/>
      <w:szCs w:val="24"/>
    </w:rPr>
  </w:style>
  <w:style w:type="paragraph" w:styleId="afc">
    <w:name w:val="Balloon Text"/>
    <w:link w:val="afd"/>
    <w:uiPriority w:val="99"/>
    <w:semiHidden/>
    <w:unhideWhenUsed/>
    <w:rsid w:val="00E933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1"/>
    <w:link w:val="afc"/>
    <w:uiPriority w:val="99"/>
    <w:semiHidden/>
    <w:rsid w:val="00E93347"/>
    <w:rPr>
      <w:rFonts w:ascii="Tahoma" w:hAnsi="Tahoma" w:cs="Tahoma"/>
      <w:sz w:val="16"/>
      <w:szCs w:val="16"/>
    </w:rPr>
  </w:style>
  <w:style w:type="paragraph" w:styleId="afe">
    <w:name w:val="Subtitle"/>
    <w:basedOn w:val="a0"/>
    <w:next w:val="a0"/>
    <w:uiPriority w:val="11"/>
    <w:qFormat/>
    <w:rsid w:val="0005672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">
    <w:basedOn w:val="TableNormal"/>
    <w:rsid w:val="0005672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"/>
    <w:rsid w:val="0005672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"/>
    <w:rsid w:val="0005672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rsid w:val="0005672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rsid w:val="0005672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rsid w:val="0005672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rsid w:val="0005672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rsid w:val="0005672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rsid w:val="0005672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rsid w:val="0005672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rsid w:val="0005672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affa">
    <w:name w:val="Placeholder Text"/>
    <w:basedOn w:val="a1"/>
    <w:uiPriority w:val="99"/>
    <w:semiHidden/>
    <w:rsid w:val="00290444"/>
    <w:rPr>
      <w:color w:val="808080"/>
    </w:rPr>
  </w:style>
  <w:style w:type="paragraph" w:customStyle="1" w:styleId="affb">
    <w:name w:val="+ПРИЛОЖЕНИЕ А и Загол. на сл. строке"/>
    <w:basedOn w:val="a0"/>
    <w:next w:val="a0"/>
    <w:rsid w:val="00CC58EA"/>
    <w:pPr>
      <w:pageBreakBefore/>
      <w:suppressAutoHyphens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1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5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9273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42128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46197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6205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79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2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2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0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8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7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1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4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3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3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00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1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5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2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99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6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3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7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74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16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0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26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7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9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991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04601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048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8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3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0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27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7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87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3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70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2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5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19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2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5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5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2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73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7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07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5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1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9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9742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01930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59655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0310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55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94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7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19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0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53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6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40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12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5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04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0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36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3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56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18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7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8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95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6454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00022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0970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9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6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54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8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03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03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59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46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1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75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02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8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28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2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8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68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8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6fUXPbNESgtd3mK4zegBHgHBug==">CgMxLjAyDmguZGtzYm5wZXpqczJqMg5oLnl1cXp0cTFjNnp3cjIOaC5mM3I2NjE1OHZ1eHcyDmgubGs4M2ZlY2Jidmd0Mg5oLmZmdnplenk0MTc0bjIOaC5mbjMwZWJveXJmdDQyDmguNHZ1N2hkNXZkZzZyMg5oLjlyZHBvMWFham1rejIOaC4xc202bHo5cmRmbWk4AHIhMVIyZ0g3UTFOUDR3aGQwdmZpRHdyVVFBTUY2elc0b2o0</go:docsCustomData>
</go:gDocsCustomXmlDataStorage>
</file>

<file path=customXml/itemProps1.xml><?xml version="1.0" encoding="utf-8"?>
<ds:datastoreItem xmlns:ds="http://schemas.openxmlformats.org/officeDocument/2006/customXml" ds:itemID="{4532EC42-A018-4E95-8758-E88B8C463A8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1220</TotalTime>
  <Pages>11</Pages>
  <Words>1280</Words>
  <Characters>7301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Мария Авдеева</dc:creator>
  <cp:lastModifiedBy>Ilya Groza</cp:lastModifiedBy>
  <cp:revision>84</cp:revision>
  <dcterms:created xsi:type="dcterms:W3CDTF">2025-10-10T05:22:00Z</dcterms:created>
  <dcterms:modified xsi:type="dcterms:W3CDTF">2026-05-12T10:49:00Z</dcterms:modified>
</cp:coreProperties>
</file>