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F172A" w:val="clear"/>
        <w:spacing w:after="140" w:before="140"/>
        <w:ind w:left="200"/>
      </w:pPr>
      <w:r>
        <w:rPr>
          <w:rFonts w:ascii="Arial" w:cs="Arial" w:eastAsia="Arial" w:hAnsi="Arial"/>
          <w:b/>
          <w:bCs/>
          <w:color w:val="FFFFFF"/>
          <w:sz w:val="22"/>
          <w:szCs w:val="22"/>
        </w:rPr>
        <w:t xml:space="preserve">PREQAL INTEGRATED MANAGEMENT SYSTEM  ·  Controlled Document — Internal Use Only</w:t>
      </w:r>
    </w:p>
    <w:p>
      <w:pPr>
        <w:spacing w:after="60" w:before="120"/>
      </w:pPr>
    </w:p>
    <w:p>
      <w:pPr>
        <w:spacing w:after="60" w:before="240"/>
      </w:pPr>
      <w:r>
        <w:rPr>
          <w:rFonts w:ascii="Arial" w:cs="Arial" w:eastAsia="Arial" w:hAnsi="Arial"/>
          <w:b/>
          <w:bCs/>
          <w:color w:val="0F172A"/>
          <w:sz w:val="44"/>
          <w:szCs w:val="44"/>
        </w:rPr>
        <w:t xml:space="preserve">SOP-10: Admin Dashboard Operations</w:t>
      </w:r>
    </w:p>
    <w:p>
      <w:pPr>
        <w:spacing w:after="200" w:before="0"/>
      </w:pPr>
      <w:r>
        <w:rPr>
          <w:rFonts w:ascii="Arial" w:cs="Arial" w:eastAsia="Arial" w:hAnsi="Arial"/>
          <w:color w:val="64748B"/>
          <w:sz w:val="24"/>
          <w:szCs w:val="24"/>
        </w:rPr>
        <w:t xml:space="preserve">Standard Operating Procedure</w:t>
      </w:r>
    </w:p>
    <w:p>
      <w:pPr>
        <w:spacing w:after="80" w:before="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No</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1.0</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2026-05-07</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Owner</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Dr. Stefan Gravesande</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ISO Reference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Related Documents</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Internal — Controlled Document</w:t>
            </w:r>
          </w:p>
        </w:tc>
      </w:tr>
    </w:tbl>
    <w:p>
      <w:pPr>
        <w:spacing w:line="276" w:lineRule="auto" w:before="120" w:after="40"/>
        <w:keepLines/>
        <w:pageBreakBefore/>
      </w:pPr>
      <w:r>
        <w:rPr>
          <w:rFonts w:ascii="Times New Roman" w:hAnsi="Times New Roman" w:cs="Times New Roman"/>
          <w:b/>
          <w:bCs/>
          <w:sz w:val="28"/>
          <w:szCs w:val="28"/>
          <w:u w:val="single"/>
        </w:rPr>
        <w:t xml:space="preserve">Purpose</w:t>
      </w:r>
    </w:p>
    <w:p>
      <w:pPr>
        <w:spacing w:line="276" w:lineRule="auto" w:after="40"/>
        <w:keepLines/>
      </w:pPr>
      <w:r>
        <w:rPr>
          <w:rFonts w:ascii="Times New Roman" w:hAnsi="Times New Roman" w:cs="Times New Roman"/>
          <w:sz w:val="24"/>
          <w:szCs w:val="24"/>
        </w:rPr>
        <w:t xml:space="preserve">To define how the Preqal Admin Dashboard is used as the operational nerve centre — the single interface through which human and agentic workers monitor pipeline health, manage client records, track invoices, and action the tasks defined in all other SOPs.</w:t>
      </w:r>
    </w:p>
    <w:p>
      <w:pPr>
        <w:spacing w:line="276" w:lineRule="auto" w:before="120" w:after="40"/>
        <w:keepLines/>
      </w:pPr>
      <w:r>
        <w:rPr>
          <w:rFonts w:ascii="Times New Roman" w:hAnsi="Times New Roman" w:cs="Times New Roman"/>
          <w:b/>
          <w:bCs/>
          <w:sz w:val="28"/>
          <w:szCs w:val="28"/>
          <w:u w:val="single"/>
        </w:rPr>
        <w:t xml:space="preserve">Scope</w:t>
      </w:r>
    </w:p>
    <w:p>
      <w:pPr>
        <w:spacing w:line="276" w:lineRule="auto" w:after="40"/>
        <w:keepLines/>
      </w:pPr>
      <w:r>
        <w:rPr>
          <w:rFonts w:ascii="Times New Roman" w:hAnsi="Times New Roman" w:cs="Times New Roman"/>
          <w:sz w:val="24"/>
          <w:szCs w:val="24"/>
        </w:rPr>
        <w:t xml:space="preserve">Applies to all users of the Admin Dashboard at `preqal.org/admin-dashboard.html`. Covers: access control, daily operational checks, data entry standards, use by agentic workers, and dashboard maintenance.</w:t>
      </w:r>
    </w:p>
    <w:p>
      <w:pPr>
        <w:spacing w:line="276" w:lineRule="auto" w:before="120" w:after="40"/>
        <w:keepLines/>
      </w:pPr>
      <w:r>
        <w:rPr>
          <w:rFonts w:ascii="Times New Roman" w:hAnsi="Times New Roman" w:cs="Times New Roman"/>
          <w:b/>
          <w:bCs/>
          <w:sz w:val="28"/>
          <w:szCs w:val="28"/>
          <w:u w:val="single"/>
        </w:rPr>
        <w:t xml:space="preserve">Responsibilities</w:t>
      </w:r>
    </w:p>
    <w:p/>
    <w:p>
      <w:pPr>
        <w:spacing w:line="276" w:lineRule="auto" w:before="120" w:after="40"/>
        <w:keepLines/>
      </w:pPr>
      <w:r>
        <w:rPr>
          <w:rFonts w:ascii="Times New Roman" w:hAnsi="Times New Roman" w:cs="Times New Roman"/>
          <w:b/>
          <w:bCs/>
          <w:sz w:val="28"/>
          <w:szCs w:val="28"/>
          <w:u w:val="single"/>
        </w:rPr>
        <w:t xml:space="preserve">Definitions</w:t>
      </w:r>
    </w:p>
    <w:p>
      <w:pPr>
        <w:spacing w:line="276" w:lineRule="auto" w:after="40"/>
        <w:keepLines/>
      </w:pPr>
      <w:r>
        <w:rPr>
          <w:rFonts w:ascii="Times New Roman" w:hAnsi="Times New Roman" w:cs="Times New Roman"/>
          <w:b/>
          <w:bCs/>
          <w:sz w:val="24"/>
          <w:szCs w:val="24"/>
        </w:rPr>
        <w:t xml:space="preserve">Term</w:t>
      </w:r>
      <w:r>
        <w:rPr>
          <w:rFonts w:ascii="Times New Roman" w:hAnsi="Times New Roman" w:cs="Times New Roman"/>
          <w:sz w:val="24"/>
          <w:szCs w:val="24"/>
        </w:rPr>
        <w:t xml:space="preserve"> — Definition</w:t>
      </w:r>
    </w:p>
    <w:p>
      <w:pPr>
        <w:spacing w:line="276" w:lineRule="auto" w:after="40"/>
        <w:keepLines/>
      </w:pPr>
      <w:r>
        <w:rPr>
          <w:rFonts w:ascii="Times New Roman" w:hAnsi="Times New Roman" w:cs="Times New Roman"/>
          <w:b/>
          <w:bCs/>
          <w:sz w:val="24"/>
          <w:szCs w:val="24"/>
        </w:rPr>
        <w:t xml:space="preserve">Admin Dashboard</w:t>
      </w:r>
      <w:r>
        <w:rPr>
          <w:rFonts w:ascii="Times New Roman" w:hAnsi="Times New Roman" w:cs="Times New Roman"/>
          <w:sz w:val="24"/>
          <w:szCs w:val="24"/>
        </w:rPr>
        <w:t xml:space="preserve"> — The standalone HTML tool at `preqal.org/admin-dashboard.html` — authenticated access only</w:t>
      </w:r>
    </w:p>
    <w:p>
      <w:pPr>
        <w:spacing w:line="276" w:lineRule="auto" w:after="40"/>
        <w:keepLines/>
      </w:pPr>
      <w:r>
        <w:rPr>
          <w:rFonts w:ascii="Times New Roman" w:hAnsi="Times New Roman" w:cs="Times New Roman"/>
          <w:b/>
          <w:bCs/>
          <w:sz w:val="24"/>
          <w:szCs w:val="24"/>
        </w:rPr>
        <w:t xml:space="preserve">Tab</w:t>
      </w:r>
      <w:r>
        <w:rPr>
          <w:rFonts w:ascii="Times New Roman" w:hAnsi="Times New Roman" w:cs="Times New Roman"/>
          <w:sz w:val="24"/>
          <w:szCs w:val="24"/>
        </w:rPr>
        <w:t xml:space="preserve"> — A section of the dashboard (Overview, Leads, Quote Submissions, CRM, Billing, Course, Traffic)</w:t>
      </w:r>
    </w:p>
    <w:p>
      <w:pPr>
        <w:spacing w:line="276" w:lineRule="auto" w:after="40"/>
        <w:keepLines/>
      </w:pPr>
      <w:r>
        <w:rPr>
          <w:rFonts w:ascii="Times New Roman" w:hAnsi="Times New Roman" w:cs="Times New Roman"/>
          <w:b/>
          <w:bCs/>
          <w:sz w:val="24"/>
          <w:szCs w:val="24"/>
        </w:rPr>
        <w:t xml:space="preserve">Supabase</w:t>
      </w:r>
      <w:r>
        <w:rPr>
          <w:rFonts w:ascii="Times New Roman" w:hAnsi="Times New Roman" w:cs="Times New Roman"/>
          <w:sz w:val="24"/>
          <w:szCs w:val="24"/>
        </w:rPr>
        <w:t xml:space="preserve"> — The backend database that the dashboard reads from and writes to</w:t>
      </w:r>
    </w:p>
    <w:p>
      <w:pPr>
        <w:spacing w:line="276" w:lineRule="auto" w:after="40"/>
        <w:keepLines/>
      </w:pPr>
      <w:r>
        <w:rPr>
          <w:rFonts w:ascii="Times New Roman" w:hAnsi="Times New Roman" w:cs="Times New Roman"/>
          <w:b/>
          <w:bCs/>
          <w:sz w:val="24"/>
          <w:szCs w:val="24"/>
        </w:rPr>
        <w:t xml:space="preserve">Agentic Worker</w:t>
      </w:r>
      <w:r>
        <w:rPr>
          <w:rFonts w:ascii="Times New Roman" w:hAnsi="Times New Roman" w:cs="Times New Roman"/>
          <w:sz w:val="24"/>
          <w:szCs w:val="24"/>
        </w:rPr>
        <w:t xml:space="preserve"> — An AI agent (e.g., Claude) with access to Supabase MCP tools or the dashboard API</w:t>
      </w:r>
    </w:p>
    <w:p>
      <w:pPr>
        <w:spacing w:line="276" w:lineRule="auto" w:after="40"/>
        <w:keepLines/>
      </w:pPr>
      <w:r>
        <w:rPr>
          <w:rFonts w:ascii="Times New Roman" w:hAnsi="Times New Roman" w:cs="Times New Roman"/>
          <w:b/>
          <w:bCs/>
          <w:sz w:val="24"/>
          <w:szCs w:val="24"/>
        </w:rPr>
        <w:t xml:space="preserve">4. Access Control</w:t>
      </w:r>
    </w:p>
    <w:p>
      <w:pPr>
        <w:spacing w:line="276" w:lineRule="auto" w:after="40"/>
        <w:keepLines/>
      </w:pPr>
      <w:r>
        <w:rPr>
          <w:rFonts w:ascii="Times New Roman" w:hAnsi="Times New Roman" w:cs="Times New Roman"/>
          <w:b/>
          <w:bCs/>
          <w:sz w:val="24"/>
          <w:szCs w:val="24"/>
        </w:rPr>
        <w:t xml:space="preserve">5. Dashboard Tabs &amp; Their SOP Mapping</w:t>
      </w:r>
    </w:p>
    <w:p>
      <w:pPr>
        <w:spacing w:line="276" w:lineRule="auto" w:after="40"/>
        <w:keepLines/>
      </w:pPr>
      <w:r>
        <w:rPr>
          <w:rFonts w:ascii="Times New Roman" w:hAnsi="Times New Roman" w:cs="Times New Roman"/>
          <w:sz w:val="24"/>
          <w:szCs w:val="24"/>
        </w:rPr>
        <w:t xml:space="preserve">Tab | Primary Use | SOP Ref | Key Actions</w:t>
      </w:r>
    </w:p>
    <w:p>
      <w:pPr>
        <w:spacing w:line="276" w:lineRule="auto" w:after="40"/>
        <w:keepLines/>
      </w:pPr>
      <w:r>
        <w:rPr>
          <w:rFonts w:ascii="Times New Roman" w:hAnsi="Times New Roman" w:cs="Times New Roman"/>
          <w:sz w:val="24"/>
          <w:szCs w:val="24"/>
        </w:rPr>
        <w:t xml:space="preserve">Overview | Daily health check — pipeline summary, recent activity | All | Morning check</w:t>
      </w:r>
    </w:p>
    <w:p>
      <w:pPr>
        <w:spacing w:line="276" w:lineRule="auto" w:after="40"/>
        <w:keepLines/>
      </w:pPr>
      <w:r>
        <w:rPr>
          <w:rFonts w:ascii="Times New Roman" w:hAnsi="Times New Roman" w:cs="Times New Roman"/>
          <w:sz w:val="24"/>
          <w:szCs w:val="24"/>
        </w:rPr>
        <w:t xml:space="preserve">Leads | Review new form submissions | SOP-02 | Review, classify, update status</w:t>
      </w:r>
    </w:p>
    <w:p>
      <w:pPr>
        <w:spacing w:line="276" w:lineRule="auto" w:after="40"/>
        <w:keepLines/>
      </w:pPr>
      <w:r>
        <w:rPr>
          <w:rFonts w:ascii="Times New Roman" w:hAnsi="Times New Roman" w:cs="Times New Roman"/>
          <w:sz w:val="24"/>
          <w:szCs w:val="24"/>
        </w:rPr>
        <w:t xml:space="preserve">Quote Submissions | Manage proposal pipeline | SOP-02, SOP-03 | Update tier, status, notes</w:t>
      </w:r>
    </w:p>
    <w:p>
      <w:pPr>
        <w:spacing w:line="276" w:lineRule="auto" w:after="40"/>
        <w:keepLines/>
      </w:pPr>
      <w:r>
        <w:rPr>
          <w:rFonts w:ascii="Times New Roman" w:hAnsi="Times New Roman" w:cs="Times New Roman"/>
          <w:sz w:val="24"/>
          <w:szCs w:val="24"/>
        </w:rPr>
        <w:t xml:space="preserve">CRM | Active client management | SOP-04–SOP-09 | Update pipeline stage, add notes</w:t>
      </w:r>
    </w:p>
    <w:p>
      <w:pPr>
        <w:spacing w:line="276" w:lineRule="auto" w:after="40"/>
        <w:keepLines/>
      </w:pPr>
      <w:r>
        <w:rPr>
          <w:rFonts w:ascii="Times New Roman" w:hAnsi="Times New Roman" w:cs="Times New Roman"/>
          <w:sz w:val="24"/>
          <w:szCs w:val="24"/>
        </w:rPr>
        <w:t xml:space="preserve">Billing | Invoice tracking (to be built) | SOP-08 | Create invoice, mark paid, view AR</w:t>
      </w:r>
    </w:p>
    <w:p>
      <w:pPr>
        <w:spacing w:line="276" w:lineRule="auto" w:after="40"/>
        <w:keepLines/>
      </w:pPr>
      <w:r>
        <w:rPr>
          <w:rFonts w:ascii="Times New Roman" w:hAnsi="Times New Roman" w:cs="Times New Roman"/>
          <w:sz w:val="24"/>
          <w:szCs w:val="24"/>
        </w:rPr>
        <w:t xml:space="preserve">Course | e-Learning platform management | — | View enrollments, issue certificates</w:t>
      </w:r>
    </w:p>
    <w:p>
      <w:pPr>
        <w:spacing w:line="276" w:lineRule="auto" w:after="40"/>
        <w:keepLines/>
      </w:pPr>
      <w:r>
        <w:rPr>
          <w:rFonts w:ascii="Times New Roman" w:hAnsi="Times New Roman" w:cs="Times New Roman"/>
          <w:sz w:val="24"/>
          <w:szCs w:val="24"/>
        </w:rPr>
        <w:t xml:space="preserve">Traffic | Site analytics | SOP-01 | Review weekly traffic trends</w:t>
      </w:r>
    </w:p>
    <w:p>
      <w:pPr>
        <w:spacing w:line="276" w:lineRule="auto" w:after="40"/>
        <w:keepLines/>
      </w:pPr>
      <w:r>
        <w:rPr>
          <w:rFonts w:ascii="Times New Roman" w:hAnsi="Times New Roman" w:cs="Times New Roman"/>
          <w:b/>
          <w:bCs/>
          <w:sz w:val="24"/>
          <w:szCs w:val="24"/>
        </w:rPr>
        <w:t xml:space="preserve">6. Daily Operating Procedure (Human)</w:t>
      </w:r>
    </w:p>
    <w:p>
      <w:pPr>
        <w:spacing w:line="276" w:lineRule="auto" w:after="40"/>
        <w:keepLines/>
      </w:pPr>
      <w:r>
        <w:rPr>
          <w:rFonts w:ascii="Times New Roman" w:hAnsi="Times New Roman" w:cs="Times New Roman"/>
          <w:b/>
          <w:bCs/>
          <w:sz w:val="24"/>
          <w:szCs w:val="24"/>
        </w:rPr>
        <w:t xml:space="preserve">Morning Check (5–10 minutes)</w:t>
      </w:r>
    </w:p>
    <w:p>
      <w:pPr>
        <w:spacing w:line="276" w:lineRule="auto" w:after="40"/>
        <w:keepLines/>
      </w:pPr>
      <w:r>
        <w:rPr>
          <w:rFonts w:ascii="Times New Roman" w:hAnsi="Times New Roman" w:cs="Times New Roman"/>
          <w:b/>
          <w:bCs/>
          <w:sz w:val="24"/>
          <w:szCs w:val="24"/>
        </w:rPr>
        <w:t xml:space="preserve">6.1.  </w:t>
      </w:r>
      <w:r>
        <w:rPr>
          <w:rFonts w:ascii="Times New Roman" w:hAnsi="Times New Roman" w:cs="Times New Roman"/>
          <w:sz w:val="24"/>
          <w:szCs w:val="24"/>
        </w:rPr>
        <w:t xml:space="preserve">Open Admin Dashboard → **Overview tab**.</w:t>
      </w:r>
    </w:p>
    <w:p>
      <w:pPr>
        <w:spacing w:line="276" w:lineRule="auto" w:after="40"/>
        <w:keepLines/>
      </w:pPr>
      <w:r>
        <w:rPr>
          <w:rFonts w:ascii="Times New Roman" w:hAnsi="Times New Roman" w:cs="Times New Roman"/>
          <w:b/>
          <w:bCs/>
          <w:sz w:val="24"/>
          <w:szCs w:val="24"/>
        </w:rPr>
        <w:t xml:space="preserve">6.2.  </w:t>
      </w:r>
      <w:r>
        <w:rPr>
          <w:rFonts w:ascii="Times New Roman" w:hAnsi="Times New Roman" w:cs="Times New Roman"/>
          <w:sz w:val="24"/>
          <w:szCs w:val="24"/>
        </w:rPr>
        <w:t xml:space="preserve">Check: any new leads since yesterday? Any overdue follow-ups?</w:t>
      </w:r>
    </w:p>
    <w:p>
      <w:pPr>
        <w:spacing w:line="276" w:lineRule="auto" w:after="40"/>
        <w:keepLines/>
      </w:pPr>
      <w:r>
        <w:rPr>
          <w:rFonts w:ascii="Times New Roman" w:hAnsi="Times New Roman" w:cs="Times New Roman"/>
          <w:b/>
          <w:bCs/>
          <w:sz w:val="24"/>
          <w:szCs w:val="24"/>
        </w:rPr>
        <w:t xml:space="preserve">6.3.  </w:t>
      </w:r>
      <w:r>
        <w:rPr>
          <w:rFonts w:ascii="Times New Roman" w:hAnsi="Times New Roman" w:cs="Times New Roman"/>
          <w:sz w:val="24"/>
          <w:szCs w:val="24"/>
        </w:rPr>
        <w:t xml:space="preserve">If new leads: proceed to Leads tab → review → action per SOP-02.</w:t>
      </w:r>
    </w:p>
    <w:p>
      <w:pPr>
        <w:spacing w:line="276" w:lineRule="auto" w:after="40"/>
        <w:keepLines/>
      </w:pPr>
      <w:r>
        <w:rPr>
          <w:rFonts w:ascii="Times New Roman" w:hAnsi="Times New Roman" w:cs="Times New Roman"/>
          <w:b/>
          <w:bCs/>
          <w:sz w:val="24"/>
          <w:szCs w:val="24"/>
        </w:rPr>
        <w:t xml:space="preserve">6.4.  </w:t>
      </w:r>
      <w:r>
        <w:rPr>
          <w:rFonts w:ascii="Times New Roman" w:hAnsi="Times New Roman" w:cs="Times New Roman"/>
          <w:sz w:val="24"/>
          <w:szCs w:val="24"/>
        </w:rPr>
        <w:t xml:space="preserve">Check CRM tab: any clients with `onboarding_stage` pending more than 5 days?</w:t>
      </w:r>
    </w:p>
    <w:p>
      <w:pPr>
        <w:spacing w:line="276" w:lineRule="auto" w:after="40"/>
        <w:keepLines/>
      </w:pPr>
      <w:r>
        <w:rPr>
          <w:rFonts w:ascii="Times New Roman" w:hAnsi="Times New Roman" w:cs="Times New Roman"/>
          <w:b/>
          <w:bCs/>
          <w:sz w:val="24"/>
          <w:szCs w:val="24"/>
        </w:rPr>
        <w:t xml:space="preserve">6.5.  </w:t>
      </w:r>
      <w:r>
        <w:rPr>
          <w:rFonts w:ascii="Times New Roman" w:hAnsi="Times New Roman" w:cs="Times New Roman"/>
          <w:sz w:val="24"/>
          <w:szCs w:val="24"/>
        </w:rPr>
        <w:t xml:space="preserve">Check Billing tab (once built): any invoices 7+ days past due?</w:t>
      </w:r>
    </w:p>
    <w:p>
      <w:pPr>
        <w:spacing w:line="276" w:lineRule="auto" w:after="40"/>
        <w:keepLines/>
      </w:pPr>
      <w:r>
        <w:rPr>
          <w:rFonts w:ascii="Times New Roman" w:hAnsi="Times New Roman" w:cs="Times New Roman"/>
          <w:b/>
          <w:bCs/>
          <w:sz w:val="24"/>
          <w:szCs w:val="24"/>
        </w:rPr>
        <w:t xml:space="preserve">6.6.  </w:t>
      </w:r>
      <w:r>
        <w:rPr>
          <w:rFonts w:ascii="Times New Roman" w:hAnsi="Times New Roman" w:cs="Times New Roman"/>
          <w:sz w:val="24"/>
          <w:szCs w:val="24"/>
        </w:rPr>
        <w:t xml:space="preserve">Any flagged items from agentic agents overnight? Review notification queue.</w:t>
      </w:r>
    </w:p>
    <w:p>
      <w:pPr>
        <w:spacing w:line="276" w:lineRule="auto" w:after="40"/>
        <w:keepLines/>
      </w:pPr>
      <w:r>
        <w:rPr>
          <w:rFonts w:ascii="Times New Roman" w:hAnsi="Times New Roman" w:cs="Times New Roman"/>
          <w:b/>
          <w:bCs/>
          <w:sz w:val="24"/>
          <w:szCs w:val="24"/>
        </w:rPr>
        <w:t xml:space="preserve">Week-End Check (Friday, 15 minutes)</w:t>
      </w:r>
    </w:p>
    <w:p>
      <w:pPr>
        <w:spacing w:line="276" w:lineRule="auto" w:after="40"/>
        <w:keepLines/>
      </w:pPr>
      <w:r>
        <w:rPr>
          <w:rFonts w:ascii="Times New Roman" w:hAnsi="Times New Roman" w:cs="Times New Roman"/>
          <w:b/>
          <w:bCs/>
          <w:sz w:val="24"/>
          <w:szCs w:val="24"/>
        </w:rPr>
        <w:t xml:space="preserve">6.7.  </w:t>
      </w:r>
      <w:r>
        <w:rPr>
          <w:rFonts w:ascii="Times New Roman" w:hAnsi="Times New Roman" w:cs="Times New Roman"/>
          <w:sz w:val="24"/>
          <w:szCs w:val="24"/>
        </w:rPr>
        <w:t xml:space="preserve">Review all active projects in CRM — are status report emails sent? (SOP-06)</w:t>
      </w:r>
    </w:p>
    <w:p>
      <w:pPr>
        <w:spacing w:line="276" w:lineRule="auto" w:after="40"/>
        <w:keepLines/>
      </w:pPr>
      <w:r>
        <w:rPr>
          <w:rFonts w:ascii="Times New Roman" w:hAnsi="Times New Roman" w:cs="Times New Roman"/>
          <w:b/>
          <w:bCs/>
          <w:sz w:val="24"/>
          <w:szCs w:val="24"/>
        </w:rPr>
        <w:t xml:space="preserve">6.8.  </w:t>
      </w:r>
      <w:r>
        <w:rPr>
          <w:rFonts w:ascii="Times New Roman" w:hAnsi="Times New Roman" w:cs="Times New Roman"/>
          <w:sz w:val="24"/>
          <w:szCs w:val="24"/>
        </w:rPr>
        <w:t xml:space="preserve">Review Quote Submissions — any proposals sent 7+ days ago with no response? Trigger follow-up (SOP-03 Step 7).</w:t>
      </w:r>
    </w:p>
    <w:p>
      <w:pPr>
        <w:spacing w:line="276" w:lineRule="auto" w:after="40"/>
        <w:keepLines/>
      </w:pPr>
      <w:r>
        <w:rPr>
          <w:rFonts w:ascii="Times New Roman" w:hAnsi="Times New Roman" w:cs="Times New Roman"/>
          <w:b/>
          <w:bCs/>
          <w:sz w:val="24"/>
          <w:szCs w:val="24"/>
        </w:rPr>
        <w:t xml:space="preserve">6.9.  </w:t>
      </w:r>
      <w:r>
        <w:rPr>
          <w:rFonts w:ascii="Times New Roman" w:hAnsi="Times New Roman" w:cs="Times New Roman"/>
          <w:sz w:val="24"/>
          <w:szCs w:val="24"/>
        </w:rPr>
        <w:t xml:space="preserve">Review Leads — any new leads 4+ hours old without a status of `reviewed`? Action immediately.</w:t>
      </w:r>
    </w:p>
    <w:p>
      <w:pPr>
        <w:spacing w:line="276" w:lineRule="auto" w:after="40"/>
        <w:keepLines/>
      </w:pPr>
      <w:r>
        <w:rPr>
          <w:rFonts w:ascii="Times New Roman" w:hAnsi="Times New Roman" w:cs="Times New Roman"/>
          <w:b/>
          <w:bCs/>
          <w:sz w:val="24"/>
          <w:szCs w:val="24"/>
        </w:rPr>
        <w:t xml:space="preserve">6.10.  </w:t>
      </w:r>
      <w:r>
        <w:rPr>
          <w:rFonts w:ascii="Times New Roman" w:hAnsi="Times New Roman" w:cs="Times New Roman"/>
          <w:sz w:val="24"/>
          <w:szCs w:val="24"/>
        </w:rPr>
        <w:t xml:space="preserve">Review Billing — any invoices becoming overdue next week? Prepare reminders.</w:t>
      </w:r>
    </w:p>
    <w:p>
      <w:pPr>
        <w:spacing w:line="276" w:lineRule="auto" w:after="40"/>
        <w:keepLines/>
      </w:pPr>
      <w:r>
        <w:rPr>
          <w:rFonts w:ascii="Times New Roman" w:hAnsi="Times New Roman" w:cs="Times New Roman"/>
          <w:b/>
          <w:bCs/>
          <w:sz w:val="24"/>
          <w:szCs w:val="24"/>
        </w:rPr>
        <w:t xml:space="preserve">7. Data Entry Standards</w:t>
      </w:r>
    </w:p>
    <w:p>
      <w:pPr>
        <w:spacing w:line="276" w:lineRule="auto" w:after="40"/>
        <w:keepLines/>
      </w:pPr>
      <w:r>
        <w:rPr>
          <w:rFonts w:ascii="Times New Roman" w:hAnsi="Times New Roman" w:cs="Times New Roman"/>
          <w:sz w:val="24"/>
          <w:szCs w:val="24"/>
        </w:rPr>
        <w:t xml:space="preserve">These rules apply to ALL data entered into the dashboard — by humans and agentic workers alike:</w:t>
      </w:r>
    </w:p>
    <w:p>
      <w:pPr>
        <w:spacing w:line="276" w:lineRule="auto" w:after="40"/>
        <w:keepLines/>
      </w:pPr>
      <w:r>
        <w:rPr>
          <w:rFonts w:ascii="Times New Roman" w:hAnsi="Times New Roman" w:cs="Times New Roman"/>
          <w:b/>
          <w:bCs/>
          <w:sz w:val="24"/>
          <w:szCs w:val="24"/>
        </w:rPr>
        <w:t xml:space="preserve">Field</w:t>
      </w:r>
      <w:r>
        <w:rPr>
          <w:rFonts w:ascii="Times New Roman" w:hAnsi="Times New Roman" w:cs="Times New Roman"/>
          <w:sz w:val="24"/>
          <w:szCs w:val="24"/>
        </w:rPr>
        <w:t xml:space="preserve"> — Standard</w:t>
      </w:r>
    </w:p>
    <w:p>
      <w:pPr>
        <w:spacing w:line="276" w:lineRule="auto" w:after="40"/>
        <w:keepLines/>
      </w:pPr>
      <w:r>
        <w:rPr>
          <w:rFonts w:ascii="Times New Roman" w:hAnsi="Times New Roman" w:cs="Times New Roman"/>
          <w:b/>
          <w:bCs/>
          <w:sz w:val="24"/>
          <w:szCs w:val="24"/>
        </w:rPr>
        <w:t xml:space="preserve">Names</w:t>
      </w:r>
      <w:r>
        <w:rPr>
          <w:rFonts w:ascii="Times New Roman" w:hAnsi="Times New Roman" w:cs="Times New Roman"/>
          <w:sz w:val="24"/>
          <w:szCs w:val="24"/>
        </w:rPr>
        <w:t xml:space="preserve"> — Title case: "Dr. Smith", "Acme Foods Ltd" — never all caps or all lower</w:t>
      </w:r>
    </w:p>
    <w:p>
      <w:pPr>
        <w:spacing w:line="276" w:lineRule="auto" w:after="40"/>
        <w:keepLines/>
      </w:pPr>
      <w:r>
        <w:rPr>
          <w:rFonts w:ascii="Times New Roman" w:hAnsi="Times New Roman" w:cs="Times New Roman"/>
          <w:b/>
          <w:bCs/>
          <w:sz w:val="24"/>
          <w:szCs w:val="24"/>
        </w:rPr>
        <w:t xml:space="preserve">Email addresses</w:t>
      </w:r>
      <w:r>
        <w:rPr>
          <w:rFonts w:ascii="Times New Roman" w:hAnsi="Times New Roman" w:cs="Times New Roman"/>
          <w:sz w:val="24"/>
          <w:szCs w:val="24"/>
        </w:rPr>
        <w:t xml:space="preserve"> — Lowercase always: `contact@company.com`</w:t>
      </w:r>
    </w:p>
    <w:p>
      <w:pPr>
        <w:spacing w:line="276" w:lineRule="auto" w:after="40"/>
        <w:keepLines/>
      </w:pPr>
      <w:r>
        <w:rPr>
          <w:rFonts w:ascii="Times New Roman" w:hAnsi="Times New Roman" w:cs="Times New Roman"/>
          <w:b/>
          <w:bCs/>
          <w:sz w:val="24"/>
          <w:szCs w:val="24"/>
        </w:rPr>
        <w:t xml:space="preserve">Phone numbers</w:t>
      </w:r>
      <w:r>
        <w:rPr>
          <w:rFonts w:ascii="Times New Roman" w:hAnsi="Times New Roman" w:cs="Times New Roman"/>
          <w:sz w:val="24"/>
          <w:szCs w:val="24"/>
        </w:rPr>
        <w:t xml:space="preserve"> — International format: `+1 868 xxx xxxx` — include country code</w:t>
      </w:r>
    </w:p>
    <w:p>
      <w:pPr>
        <w:spacing w:line="276" w:lineRule="auto" w:after="40"/>
        <w:keepLines/>
      </w:pPr>
      <w:r>
        <w:rPr>
          <w:rFonts w:ascii="Times New Roman" w:hAnsi="Times New Roman" w:cs="Times New Roman"/>
          <w:b/>
          <w:bCs/>
          <w:sz w:val="24"/>
          <w:szCs w:val="24"/>
        </w:rPr>
        <w:t xml:space="preserve">Dates</w:t>
      </w:r>
      <w:r>
        <w:rPr>
          <w:rFonts w:ascii="Times New Roman" w:hAnsi="Times New Roman" w:cs="Times New Roman"/>
          <w:sz w:val="24"/>
          <w:szCs w:val="24"/>
        </w:rPr>
        <w:t xml:space="preserve"> — ISO 8601: `2026-05-07`</w:t>
      </w:r>
    </w:p>
    <w:p>
      <w:pPr>
        <w:spacing w:line="276" w:lineRule="auto" w:after="40"/>
        <w:keepLines/>
      </w:pPr>
      <w:r>
        <w:rPr>
          <w:rFonts w:ascii="Times New Roman" w:hAnsi="Times New Roman" w:cs="Times New Roman"/>
          <w:b/>
          <w:bCs/>
          <w:sz w:val="24"/>
          <w:szCs w:val="24"/>
        </w:rPr>
        <w:t xml:space="preserve">Status fields</w:t>
      </w:r>
      <w:r>
        <w:rPr>
          <w:rFonts w:ascii="Times New Roman" w:hAnsi="Times New Roman" w:cs="Times New Roman"/>
          <w:sz w:val="24"/>
          <w:szCs w:val="24"/>
        </w:rPr>
        <w:t xml:space="preserve"> — Use only the defined enum values (see each SOP for valid statuses)</w:t>
      </w:r>
    </w:p>
    <w:p>
      <w:pPr>
        <w:spacing w:line="276" w:lineRule="auto" w:after="40"/>
        <w:keepLines/>
      </w:pPr>
      <w:r>
        <w:rPr>
          <w:rFonts w:ascii="Times New Roman" w:hAnsi="Times New Roman" w:cs="Times New Roman"/>
          <w:b/>
          <w:bCs/>
          <w:sz w:val="24"/>
          <w:szCs w:val="24"/>
        </w:rPr>
        <w:t xml:space="preserve">Notes/Admin notes</w:t>
      </w:r>
      <w:r>
        <w:rPr>
          <w:rFonts w:ascii="Times New Roman" w:hAnsi="Times New Roman" w:cs="Times New Roman"/>
          <w:sz w:val="24"/>
          <w:szCs w:val="24"/>
        </w:rPr>
        <w:t xml:space="preserve"> — Start with the date: `[2026-05-07] — [note content]`. Append; never overwrite.</w:t>
      </w:r>
    </w:p>
    <w:p>
      <w:pPr>
        <w:spacing w:line="276" w:lineRule="auto" w:after="40"/>
        <w:keepLines/>
      </w:pPr>
      <w:r>
        <w:rPr>
          <w:rFonts w:ascii="Times New Roman" w:hAnsi="Times New Roman" w:cs="Times New Roman"/>
          <w:b/>
          <w:bCs/>
          <w:sz w:val="24"/>
          <w:szCs w:val="24"/>
        </w:rPr>
        <w:t xml:space="preserve">Currency</w:t>
      </w:r>
      <w:r>
        <w:rPr>
          <w:rFonts w:ascii="Times New Roman" w:hAnsi="Times New Roman" w:cs="Times New Roman"/>
          <w:sz w:val="24"/>
          <w:szCs w:val="24"/>
        </w:rPr>
        <w:t xml:space="preserve"> — State the currency: `TTD 15,000` or `USD 2,500` — never a bare number</w:t>
      </w:r>
    </w:p>
    <w:p>
      <w:pPr>
        <w:spacing w:line="276" w:lineRule="auto" w:after="40"/>
        <w:keepLines/>
      </w:pPr>
      <w:r>
        <w:rPr>
          <w:rFonts w:ascii="Times New Roman" w:hAnsi="Times New Roman" w:cs="Times New Roman"/>
          <w:b/>
          <w:bCs/>
          <w:sz w:val="24"/>
          <w:szCs w:val="24"/>
        </w:rPr>
        <w:t xml:space="preserve">8. Agentic Worker Instructions</w:t>
      </w:r>
    </w:p>
    <w:p>
      <w:pPr>
        <w:spacing w:line="276" w:lineRule="auto" w:after="40"/>
        <w:keepLines/>
      </w:pPr>
      <w:r>
        <w:rPr>
          <w:rFonts w:ascii="Times New Roman" w:hAnsi="Times New Roman" w:cs="Times New Roman"/>
          <w:sz w:val="24"/>
          <w:szCs w:val="24"/>
        </w:rPr>
        <w:t xml:space="preserve">When an agentic worker (AI agent) needs to perform dashboard operations, it MUST use the Supabase MCP tools directly (not the HTML dashboard). The following operations are authorised for agentic workers without human confirmation:</w:t>
      </w:r>
    </w:p>
    <w:p>
      <w:pPr>
        <w:spacing w:line="276" w:lineRule="auto" w:after="40"/>
        <w:keepLines/>
      </w:pPr>
      <w:r>
        <w:rPr>
          <w:rFonts w:ascii="Times New Roman" w:hAnsi="Times New Roman" w:cs="Times New Roman"/>
          <w:b/>
          <w:bCs/>
          <w:sz w:val="24"/>
          <w:szCs w:val="24"/>
        </w:rPr>
        <w:t xml:space="preserve">Read operations (no confirmation needed):</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Query any table to retrieve records</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Generate summary reports from data</w:t>
      </w:r>
    </w:p>
    <w:p>
      <w:pPr>
        <w:spacing w:line="276" w:lineRule="auto" w:after="40"/>
        <w:keepLines/>
      </w:pPr>
      <w:r>
        <w:rPr>
          <w:rFonts w:ascii="Times New Roman" w:hAnsi="Times New Roman" w:cs="Times New Roman"/>
          <w:b/>
          <w:bCs/>
          <w:sz w:val="24"/>
          <w:szCs w:val="24"/>
        </w:rPr>
        <w:t xml:space="preserve">Write operations (no confirmation needed if explicitly triggered by an SOP):</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Update `quote_submissions.status` (per SOP-02 Step 5, SOP-03 Step 6)</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Update `crm_clients.pipeline_stage` and `onboarding_stage` (per SOPs 04–07)</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Create a new `invoices` record (per SOP-08 Step 2)</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Update `invoices.status` to `paid` (per SOP-08 Step 3)</w:t>
      </w:r>
    </w:p>
    <w:p>
      <w:pPr>
        <w:spacing w:line="276" w:lineRule="auto" w:after="40"/>
        <w:keepLines/>
      </w:pPr>
      <w:r>
        <w:rPr>
          <w:rFonts w:ascii="Times New Roman" w:hAnsi="Times New Roman" w:cs="Times New Roman"/>
          <w:b/>
          <w:bCs/>
          <w:sz w:val="24"/>
          <w:szCs w:val="24"/>
        </w:rPr>
        <w:t xml:space="preserve">Write operations requiring human confirmation before executing:</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Creating a new `crm_clients` record</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Deleting any record</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Sending any email</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Generating or sending any invoice</w:t>
      </w:r>
    </w:p>
    <w:p>
      <w:pPr>
        <w:spacing w:line="276" w:lineRule="auto" w:after="30"/>
        <w:keepLines/>
        <w:ind w:left="720" w:hanging="360"/>
      </w:pPr>
      <w:r>
        <w:rPr>
          <w:rFonts w:ascii="Times New Roman" w:hAnsi="Times New Roman" w:cs="Times New Roman"/>
          <w:sz w:val="24"/>
          <w:szCs w:val="24"/>
        </w:rPr>
        <w:t xml:space="preserve">•	</w:t>
      </w:r>
      <w:r>
        <w:rPr>
          <w:rFonts w:ascii="Times New Roman" w:hAnsi="Times New Roman" w:cs="Times New Roman"/>
          <w:sz w:val="24"/>
          <w:szCs w:val="24"/>
        </w:rPr>
        <w:t xml:space="preserve">Updating `crm_clients.contract_value`</w:t>
      </w:r>
    </w:p>
    <w:p>
      <w:pPr>
        <w:spacing w:line="276" w:lineRule="auto" w:after="40"/>
        <w:keepLines/>
      </w:pPr>
      <w:r>
        <w:rPr>
          <w:rFonts w:ascii="Times New Roman" w:hAnsi="Times New Roman" w:cs="Times New Roman"/>
          <w:b/>
          <w:bCs/>
          <w:sz w:val="24"/>
          <w:szCs w:val="24"/>
        </w:rPr>
        <w:t xml:space="preserve">Agentic note:</w:t>
      </w:r>
      <w:r>
        <w:rPr>
          <w:rFonts w:ascii="Times New Roman" w:hAnsi="Times New Roman" w:cs="Times New Roman"/>
          <w:sz w:val="24"/>
          <w:szCs w:val="24"/>
        </w:rPr>
        <w:t xml:space="preserve">: If you are an AI agent reading this SOP, the confirmation requirement means: before taking the listed actions, you MUST present your intended action to the human operator and wait for explicit approval (e.g., "yes, proceed" in the chat). Do not assume that context implies permission.</w:t>
      </w:r>
    </w:p>
    <w:p>
      <w:pPr>
        <w:spacing w:line="276" w:lineRule="auto" w:after="40"/>
        <w:keepLines/>
      </w:pPr>
      <w:r>
        <w:rPr>
          <w:rFonts w:ascii="Times New Roman" w:hAnsi="Times New Roman" w:cs="Times New Roman"/>
          <w:b/>
          <w:bCs/>
          <w:sz w:val="24"/>
          <w:szCs w:val="24"/>
        </w:rPr>
        <w:t xml:space="preserve">9. Dashboard Maintenance</w:t>
      </w:r>
    </w:p>
    <w:p>
      <w:pPr>
        <w:spacing w:line="276" w:lineRule="auto" w:after="40"/>
        <w:keepLines/>
      </w:pPr>
      <w:r>
        <w:rPr>
          <w:rFonts w:ascii="Times New Roman" w:hAnsi="Times New Roman" w:cs="Times New Roman"/>
          <w:b/>
          <w:bCs/>
          <w:sz w:val="24"/>
          <w:szCs w:val="24"/>
        </w:rPr>
        <w:t xml:space="preserve">9.1.  </w:t>
      </w:r>
      <w:r>
        <w:rPr>
          <w:rFonts w:ascii="Times New Roman" w:hAnsi="Times New Roman" w:cs="Times New Roman"/>
          <w:sz w:val="24"/>
          <w:szCs w:val="24"/>
        </w:rPr>
        <w:t xml:space="preserve">**Monthly:** Verify all Supabase tables are accessible and data is loading correctly.</w:t>
      </w:r>
    </w:p>
    <w:p>
      <w:pPr>
        <w:spacing w:line="276" w:lineRule="auto" w:after="40"/>
        <w:keepLines/>
      </w:pPr>
      <w:r>
        <w:rPr>
          <w:rFonts w:ascii="Times New Roman" w:hAnsi="Times New Roman" w:cs="Times New Roman"/>
          <w:b/>
          <w:bCs/>
          <w:sz w:val="24"/>
          <w:szCs w:val="24"/>
        </w:rPr>
        <w:t xml:space="preserve">9.2.  </w:t>
      </w:r>
      <w:r>
        <w:rPr>
          <w:rFonts w:ascii="Times New Roman" w:hAnsi="Times New Roman" w:cs="Times New Roman"/>
          <w:sz w:val="24"/>
          <w:szCs w:val="24"/>
        </w:rPr>
        <w:t xml:space="preserve">**Monthly:** Check for any console errors in the dashboard (browser dev tools → Console tab).</w:t>
      </w:r>
    </w:p>
    <w:p>
      <w:pPr>
        <w:spacing w:line="276" w:lineRule="auto" w:after="40"/>
        <w:keepLines/>
      </w:pPr>
      <w:r>
        <w:rPr>
          <w:rFonts w:ascii="Times New Roman" w:hAnsi="Times New Roman" w:cs="Times New Roman"/>
          <w:b/>
          <w:bCs/>
          <w:sz w:val="24"/>
          <w:szCs w:val="24"/>
        </w:rPr>
        <w:t xml:space="preserve">9.3.  </w:t>
      </w:r>
      <w:r>
        <w:rPr>
          <w:rFonts w:ascii="Times New Roman" w:hAnsi="Times New Roman" w:cs="Times New Roman"/>
          <w:sz w:val="24"/>
          <w:szCs w:val="24"/>
        </w:rPr>
        <w:t xml:space="preserve">**Quarterly:** Review which tabs are used most — are any unused features creating confusion?</w:t>
      </w:r>
    </w:p>
    <w:p>
      <w:pPr>
        <w:spacing w:line="276" w:lineRule="auto" w:after="40"/>
        <w:keepLines/>
      </w:pPr>
      <w:r>
        <w:rPr>
          <w:rFonts w:ascii="Times New Roman" w:hAnsi="Times New Roman" w:cs="Times New Roman"/>
          <w:b/>
          <w:bCs/>
          <w:sz w:val="24"/>
          <w:szCs w:val="24"/>
        </w:rPr>
        <w:t xml:space="preserve">9.4.  </w:t>
      </w:r>
      <w:r>
        <w:rPr>
          <w:rFonts w:ascii="Times New Roman" w:hAnsi="Times New Roman" w:cs="Times New Roman"/>
          <w:sz w:val="24"/>
          <w:szCs w:val="24"/>
        </w:rPr>
        <w:t xml:space="preserve">**On every SOP update:** Update this SOP to reflect any new tabs, fields, or workflows.</w:t>
      </w:r>
    </w:p>
    <w:p>
      <w:pPr>
        <w:spacing w:line="276" w:lineRule="auto" w:after="40"/>
        <w:keepLines/>
      </w:pPr>
      <w:r>
        <w:rPr>
          <w:rFonts w:ascii="Times New Roman" w:hAnsi="Times New Roman" w:cs="Times New Roman"/>
          <w:b/>
          <w:bCs/>
          <w:sz w:val="24"/>
          <w:szCs w:val="24"/>
        </w:rPr>
        <w:t xml:space="preserve">10. Quality Controls &amp; KPIs</w:t>
      </w:r>
    </w:p>
    <w:p>
      <w:pPr>
        <w:spacing w:line="276" w:lineRule="auto" w:after="40"/>
        <w:keepLines/>
      </w:pPr>
      <w:r>
        <w:rPr>
          <w:rFonts w:ascii="Times New Roman" w:hAnsi="Times New Roman" w:cs="Times New Roman"/>
          <w:sz w:val="24"/>
          <w:szCs w:val="24"/>
        </w:rPr>
        <w:t xml:space="preserve">Metric | Target | Review Frequency</w:t>
      </w:r>
    </w:p>
    <w:p>
      <w:pPr>
        <w:spacing w:line="276" w:lineRule="auto" w:after="40"/>
        <w:keepLines/>
      </w:pPr>
      <w:r>
        <w:rPr>
          <w:rFonts w:ascii="Times New Roman" w:hAnsi="Times New Roman" w:cs="Times New Roman"/>
          <w:sz w:val="24"/>
          <w:szCs w:val="24"/>
        </w:rPr>
        <w:t xml:space="preserve">Daily morning check completed | 100% of business days | Weekly</w:t>
      </w:r>
    </w:p>
    <w:p>
      <w:pPr>
        <w:spacing w:line="276" w:lineRule="auto" w:after="40"/>
        <w:keepLines/>
      </w:pPr>
      <w:r>
        <w:rPr>
          <w:rFonts w:ascii="Times New Roman" w:hAnsi="Times New Roman" w:cs="Times New Roman"/>
          <w:sz w:val="24"/>
          <w:szCs w:val="24"/>
        </w:rPr>
        <w:t xml:space="preserve">All new leads reviewed within 4hr | 100% | Per lead</w:t>
      </w:r>
    </w:p>
    <w:p>
      <w:pPr>
        <w:spacing w:line="276" w:lineRule="auto" w:after="40"/>
        <w:keepLines/>
      </w:pPr>
      <w:r>
        <w:rPr>
          <w:rFonts w:ascii="Times New Roman" w:hAnsi="Times New Roman" w:cs="Times New Roman"/>
          <w:sz w:val="24"/>
          <w:szCs w:val="24"/>
        </w:rPr>
        <w:t xml:space="preserve">CRM records with all required fields | 100% | Monthly</w:t>
      </w:r>
    </w:p>
    <w:p>
      <w:pPr>
        <w:spacing w:line="276" w:lineRule="auto" w:after="40"/>
        <w:keepLines/>
      </w:pPr>
      <w:r>
        <w:rPr>
          <w:rFonts w:ascii="Times New Roman" w:hAnsi="Times New Roman" w:cs="Times New Roman"/>
          <w:sz w:val="24"/>
          <w:szCs w:val="24"/>
        </w:rPr>
        <w:t xml:space="preserve">Dashboard accessible (no outages) | 99.9% uptime | Monthly</w:t>
      </w:r>
    </w:p>
    <w:p>
      <w:pPr>
        <w:spacing w:line="360" w:lineRule="auto" w:before="240" w:after="80"/>
        <w:keepLines/>
        <w:pageBreakBefore/>
      </w:pPr>
      <w:r>
        <w:rPr>
          <w:rFonts w:ascii="Times New Roman" w:hAnsi="Times New Roman" w:cs="Times New Roman"/>
          <w:b/>
          <w:bCs/>
          <w:sz w:val="28"/>
          <w:szCs w:val="28"/>
          <w:u w:val="single"/>
        </w:rPr>
        <w:t xml:space="preserve">Overview</w:t>
      </w:r>
    </w:p>
    <w:p/>
    <w:p>
      <w:pPr>
        <w:spacing w:line="360" w:lineRule="auto" w:before="240" w:after="80"/>
        <w:keepLines/>
        <w:pageBreakBefore/>
      </w:pPr>
      <w:r>
        <w:rPr>
          <w:rFonts w:ascii="Times New Roman" w:hAnsi="Times New Roman" w:cs="Times New Roman"/>
          <w:b/>
          <w:bCs/>
          <w:sz w:val="28"/>
          <w:szCs w:val="28"/>
          <w:u w:val="single"/>
        </w:rPr>
        <w:t xml:space="preserve">Procedure</w:t>
      </w:r>
    </w:p>
    <w:p/>
    <w:p>
      <w:pPr>
        <w:spacing w:line="360" w:lineRule="auto" w:before="240" w:after="80"/>
        <w:keepLines/>
        <w:pageBreakBefore/>
      </w:pPr>
      <w:r>
        <w:rPr>
          <w:rFonts w:ascii="Times New Roman" w:hAnsi="Times New Roman" w:cs="Times New Roman"/>
          <w:b/>
          <w:bCs/>
          <w:sz w:val="28"/>
          <w:szCs w:val="28"/>
          <w:u w:val="single"/>
        </w:rPr>
        <w:t xml:space="preserve">Communication (of this procedure)</w:t>
      </w:r>
    </w:p>
    <w:p/>
    <w:p>
      <w:pPr>
        <w:spacing w:line="360" w:lineRule="auto" w:before="240" w:after="80"/>
        <w:keepLines/>
      </w:pPr>
      <w:r>
        <w:rPr>
          <w:rFonts w:ascii="Times New Roman" w:hAnsi="Times New Roman" w:cs="Times New Roman"/>
          <w:b/>
          <w:bCs/>
          <w:sz w:val="28"/>
          <w:szCs w:val="28"/>
          <w:u w:val="single"/>
        </w:rPr>
        <w:t xml:space="preserve">Related Documents</w:t>
      </w:r>
    </w:p>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pBdr>
      <w:tabs>
        <w:tab w:val="right" w:pos="9880"/>
      </w:tabs>
      <w:spacing w:after="60" w:before="80"/>
    </w:pPr>
    <w:r>
      <w:rPr>
        <w:rFonts w:ascii="Arial" w:cs="Arial" w:eastAsia="Arial" w:hAnsi="Arial"/>
        <w:color w:val="94A3B8"/>
        <w:sz w:val="18"/>
        <w:szCs w:val="18"/>
      </w:rPr>
      <w:t xml:space="preserve">  ·  v1.0  ·  2026-05-07</w:t>
    </w:r>
    <w:r>
      <w:rPr>
        <w:rFonts w:ascii="Arial" w:cs="Arial" w:eastAsia="Arial" w:hAnsi="Arial"/>
        <w:sz w:val="18"/>
        <w:szCs w:val="18"/>
      </w:rPr>
      <w:t xml:space="preserve">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pBdr>
      <w:tabs>
        <w:tab w:val="right" w:pos="9880"/>
      </w:tabs>
      <w:spacing w:after="80" w:before="80"/>
    </w:pP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CBD5E1"/>
        <w:sz w:val="20"/>
        <w:szCs w:val="20"/>
      </w:rPr>
      <w:t xml:space="preserve"> — Admin Dashboard Operations</w:t>
    </w:r>
    <w:r>
      <w:rPr>
        <w:rFonts w:ascii="Arial" w:cs="Arial" w:eastAsia="Arial" w:hAnsi="Arial"/>
        <w:sz w:val="18"/>
        <w:szCs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2026-05-08T00:08:11.049Z</dcterms:created>
  <dcterms:modified xsi:type="dcterms:W3CDTF">2026-05-08T00:08:11.049Z</dcterms:modified>
</cp:coreProperties>
</file>

<file path=docProps/custom.xml><?xml version="1.0" encoding="utf-8"?>
<Properties xmlns="http://schemas.openxmlformats.org/officeDocument/2006/custom-properties" xmlns:vt="http://schemas.openxmlformats.org/officeDocument/2006/docPropsVTypes"/>
</file>