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Here is the 10-question multiple-choice quiz based on the Fundamentals of Risk Identification and Mitigation, followed by the answer key and explanations.</w:t>
      </w:r>
    </w:p>
    <w:p w:rsidR="00000000" w:rsidDel="00000000" w:rsidP="00000000" w:rsidRDefault="00000000" w:rsidRPr="00000000" w14:paraId="00000002">
      <w:pPr>
        <w:rPr/>
      </w:pPr>
      <w:r w:rsidDel="00000000" w:rsidR="00000000" w:rsidRPr="00000000">
        <w:rPr>
          <w:rtl w:val="0"/>
        </w:rPr>
        <w:t xml:space="preserve">Module 4: Risk-Based Thinking Quiz</w:t>
      </w:r>
    </w:p>
    <w:p w:rsidR="00000000" w:rsidDel="00000000" w:rsidP="00000000" w:rsidRDefault="00000000" w:rsidRPr="00000000" w14:paraId="00000003">
      <w:pPr>
        <w:rPr/>
      </w:pPr>
      <w:r w:rsidDel="00000000" w:rsidR="00000000" w:rsidRPr="00000000">
        <w:rPr>
          <w:rtl w:val="0"/>
        </w:rPr>
        <w:t xml:space="preserve">1. What is the best definition of "risk" in the context of this module? A) A confirmed problem that requires immediate fixing B) The possibility that something may go wrong and affect your result C) A physical object that causes immediate harm D) A regulatory fine from a compliance audit</w:t>
      </w:r>
    </w:p>
    <w:p w:rsidR="00000000" w:rsidDel="00000000" w:rsidP="00000000" w:rsidRDefault="00000000" w:rsidRPr="00000000" w14:paraId="00000004">
      <w:pPr>
        <w:rPr/>
      </w:pPr>
      <w:r w:rsidDel="00000000" w:rsidR="00000000" w:rsidRPr="00000000">
        <w:rPr>
          <w:rtl w:val="0"/>
        </w:rPr>
        <w:t xml:space="preserve">2. Which of the following best describes the difference between a hazard and a risk? A) A hazard is the chance of harm, while risk is the source of the harm. B) A hazard is an equipment failure, while risk is human error. C) A hazard is the source of potential harm, while risk is the likelihood and seriousness of that harm occurring. D) There is no difference; the terms mean exactly the same thing.</w:t>
      </w:r>
    </w:p>
    <w:p w:rsidR="00000000" w:rsidDel="00000000" w:rsidP="00000000" w:rsidRDefault="00000000" w:rsidRPr="00000000" w14:paraId="00000005">
      <w:pPr>
        <w:rPr/>
      </w:pPr>
      <w:r w:rsidDel="00000000" w:rsidR="00000000" w:rsidRPr="00000000">
        <w:rPr>
          <w:rtl w:val="0"/>
        </w:rPr>
        <w:t xml:space="preserve">3. Why does "prevention beat correction" in risk-based thinking? A) Fixing problems after they occur is always cheaper. B) Prevention creates stability, whereas correction only restores it after time and money are lost. C) Corrective actions are easier to document for compliance audits. D) Prevention guarantees that equipment will never break down.</w:t>
      </w:r>
    </w:p>
    <w:p w:rsidR="00000000" w:rsidDel="00000000" w:rsidP="00000000" w:rsidRDefault="00000000" w:rsidRPr="00000000" w14:paraId="00000006">
      <w:pPr>
        <w:rPr/>
      </w:pPr>
      <w:r w:rsidDel="00000000" w:rsidR="00000000" w:rsidRPr="00000000">
        <w:rPr>
          <w:rtl w:val="0"/>
        </w:rPr>
        <w:t xml:space="preserve">4. When identifying risks in daily work, which of the following is considered a source of risk related to "Environment"? A) Skill gaps and fatigue B) Wear and miscalibration C) Unclear steps and poor sequencing D) Temperature, lighting, and noise</w:t>
      </w:r>
    </w:p>
    <w:p w:rsidR="00000000" w:rsidDel="00000000" w:rsidP="00000000" w:rsidRDefault="00000000" w:rsidRPr="00000000" w14:paraId="00000007">
      <w:pPr>
        <w:rPr/>
      </w:pPr>
      <w:r w:rsidDel="00000000" w:rsidR="00000000" w:rsidRPr="00000000">
        <w:rPr>
          <w:rtl w:val="0"/>
        </w:rPr>
        <w:t xml:space="preserve">5. Which set of three questions should you ask to build the habit of finding risks before they cause damage? A) Who is to blame? How much will it cost? When can we fix it? B) What could go wrong? Why could it go wrong? What would happen if it did? C) Is this a hazard? Is this a risk? Is this an incident? D) Has this happened before? Who noticed it? Is it documented?</w:t>
      </w:r>
    </w:p>
    <w:p w:rsidR="00000000" w:rsidDel="00000000" w:rsidP="00000000" w:rsidRDefault="00000000" w:rsidRPr="00000000" w14:paraId="00000008">
      <w:pPr>
        <w:rPr/>
      </w:pPr>
      <w:r w:rsidDel="00000000" w:rsidR="00000000" w:rsidRPr="00000000">
        <w:rPr>
          <w:rtl w:val="0"/>
        </w:rPr>
        <w:t xml:space="preserve">6. When using a simple risk scoring tool, which two dimensions are used to determine a risk's priority? A) Cost and Time B) Likelihood and Severity C) Frequency and Location D) People and Processes</w:t>
      </w:r>
    </w:p>
    <w:p w:rsidR="00000000" w:rsidDel="00000000" w:rsidP="00000000" w:rsidRDefault="00000000" w:rsidRPr="00000000" w14:paraId="00000009">
      <w:pPr>
        <w:rPr/>
      </w:pPr>
      <w:r w:rsidDel="00000000" w:rsidR="00000000" w:rsidRPr="00000000">
        <w:rPr>
          <w:rtl w:val="0"/>
        </w:rPr>
        <w:t xml:space="preserve">7. According to the risk scoring matrix, what action should you take for a risk that has both a "High Likelihood" and "High Severity"? A) Monitor Closely B) Low Priority C) Manage Routinely D) Act Immediately</w:t>
      </w:r>
    </w:p>
    <w:p w:rsidR="00000000" w:rsidDel="00000000" w:rsidP="00000000" w:rsidRDefault="00000000" w:rsidRPr="00000000" w14:paraId="0000000A">
      <w:pPr>
        <w:rPr/>
      </w:pPr>
      <w:r w:rsidDel="00000000" w:rsidR="00000000" w:rsidRPr="00000000">
        <w:rPr>
          <w:rtl w:val="0"/>
        </w:rPr>
        <w:t xml:space="preserve">8. Physical or automated barriers that prevent dangerous conditions from occurring are an example of which type of control? A) Clear Procedures B) Equipment Safeguards C) Training D) Checklists &amp; Inspections</w:t>
      </w:r>
    </w:p>
    <w:p w:rsidR="00000000" w:rsidDel="00000000" w:rsidP="00000000" w:rsidRDefault="00000000" w:rsidRPr="00000000" w14:paraId="0000000B">
      <w:pPr>
        <w:rPr/>
      </w:pPr>
      <w:r w:rsidDel="00000000" w:rsidR="00000000" w:rsidRPr="00000000">
        <w:rPr>
          <w:rtl w:val="0"/>
        </w:rPr>
        <w:t xml:space="preserve">9. How does risk-based thinking support an organisation's legal and compliance requirements? A) It ensures requirements are built into daily processes rather than treated as a once-a-year checklist. B) It replaces the need for any safety or environmental regulations. C) It guarantees that a company will never face a lawsuit or fine. D) It allows an organisation to bypass audits if their risk score is low enough.</w:t>
      </w:r>
    </w:p>
    <w:p w:rsidR="00000000" w:rsidDel="00000000" w:rsidP="00000000" w:rsidRDefault="00000000" w:rsidRPr="00000000" w14:paraId="0000000C">
      <w:pPr>
        <w:rPr/>
      </w:pPr>
      <w:r w:rsidDel="00000000" w:rsidR="00000000" w:rsidRPr="00000000">
        <w:rPr>
          <w:rtl w:val="0"/>
        </w:rPr>
        <w:t xml:space="preserve">10. In the "Product for Delivery" scenario, which of the following is identified as a potential risk? A) A wet floor in the warehouse B) Incorrect labeling with the wrong product or address C) Uncalibrated manufacturing machinery D) Poor workspace lighting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Answer Key and Explanations</w:t>
      </w:r>
    </w:p>
    <w:p w:rsidR="00000000" w:rsidDel="00000000" w:rsidP="00000000" w:rsidRDefault="00000000" w:rsidRPr="00000000" w14:paraId="00000010">
      <w:pPr>
        <w:rPr/>
      </w:pPr>
      <w:r w:rsidDel="00000000" w:rsidR="00000000" w:rsidRPr="00000000">
        <w:rPr>
          <w:rtl w:val="0"/>
        </w:rPr>
        <w:t xml:space="preserve">1. Correct Answer: B Risk is fundamentally about uncertainty; it is not the problem itself, but rather the chance that a problem or negative outcome could happen in a given process</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2. Correct Answer: C A hazard is the actual source of potential harm (like a wet floor), whereas risk combines the likelihood of that harm happening with how serious the impact would be</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3. Correct Answer: B Prevention is proactive and protects quality and trust. Correcting problems after they happen drains resources and disrupts operations, making it more expensive and less stable than stopping them early</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4. Correct Answer: D Risks originate from four primary areas: people, processes, equipment, and the environment. Factors like temperature, lighting, noise, and workspace layout are explicitly categorized as environmental sources of risk</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5. Correct Answer: B To effectively identify risks, you should evaluate your daily activities by asking: "What could go wrong?", "Why could it go wrong?", and "What would happen if it did?"</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6. Correct Answer: B To prioritize which risks need the most attention, they are scored based on two main dimensions: how often they might happen (likelihood) and how serious the resulting impact is (severity)</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7. Correct Answer: D When combining likelihood and severity scores on the matrix, any risk that scores high in both of these dimensions requires you to "Act Immediately" to prevent a major failure</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8. Correct Answer: B Equipment safeguards are specifically defined as physical or automated barriers designed to prevent dangerous conditions, which is a key method for putting controls and mitigations in place</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9. Correct Answer: A Risk-based thinking helps ensure compliance by building regulatory standards directly into everyday workflows. This makes compliance a daily habit rather than a separate activity done only during audits</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10. Correct Answer: B During the delivery preparation risk-spotting exercise, incorrect labeling, damaged packaging, missing items, and delayed dispatch are specifically listed as the potential risks that need to be analyzed</w:t>
      </w:r>
    </w:p>
    <w:p w:rsidR="00000000" w:rsidDel="00000000" w:rsidP="00000000" w:rsidRDefault="00000000" w:rsidRPr="00000000" w14:paraId="00000023">
      <w:pPr>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