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FFE8" w14:textId="77777777" w:rsidR="00C41471" w:rsidRDefault="00523442">
      <w:pPr>
        <w:spacing w:after="0"/>
        <w:jc w:val="center"/>
      </w:pPr>
      <w:r>
        <w:rPr>
          <w:rFonts w:eastAsia="Times New Roman" w:cs="Times New Roman"/>
          <w:b/>
          <w:sz w:val="32"/>
        </w:rPr>
        <w:t>ІВАНО-ФРАНКІВСЬКИЙ НАЦІОНАЛЬНИЙ ТЕХНІЧНИЙ</w:t>
      </w:r>
      <w:r>
        <w:rPr>
          <w:rFonts w:eastAsia="Times New Roman" w:cs="Times New Roman"/>
          <w:b/>
          <w:sz w:val="32"/>
        </w:rPr>
        <w:br/>
        <w:t>УНІВЕРСИТЕТ НАФТИ І ГАЗУ</w:t>
      </w:r>
    </w:p>
    <w:p w14:paraId="378A1F67" w14:textId="77777777" w:rsidR="00C41471" w:rsidRDefault="00523442">
      <w:pPr>
        <w:spacing w:after="0"/>
        <w:jc w:val="center"/>
      </w:pPr>
      <w:r>
        <w:rPr>
          <w:rFonts w:eastAsia="Times New Roman" w:cs="Times New Roman"/>
        </w:rPr>
        <w:t>Кафедра комп’ютерних систем і мереж</w:t>
      </w:r>
    </w:p>
    <w:p w14:paraId="48E38E21" w14:textId="77777777" w:rsidR="00C41471" w:rsidRDefault="00523442">
      <w:pPr>
        <w:spacing w:before="3800" w:after="60"/>
        <w:jc w:val="center"/>
      </w:pPr>
      <w:r>
        <w:rPr>
          <w:rFonts w:eastAsia="Times New Roman" w:cs="Times New Roman"/>
          <w:b/>
          <w:sz w:val="32"/>
        </w:rPr>
        <w:t>ЛАБОРАТОРНА РОБОТА № 5</w:t>
      </w:r>
    </w:p>
    <w:p w14:paraId="5CD06E6A" w14:textId="77777777" w:rsidR="00C41471" w:rsidRDefault="00523442">
      <w:pPr>
        <w:spacing w:after="0"/>
        <w:jc w:val="center"/>
      </w:pPr>
      <w:r>
        <w:rPr>
          <w:rFonts w:eastAsia="Times New Roman" w:cs="Times New Roman"/>
        </w:rPr>
        <w:t>з дисципліни «Основи штучного інтелекту»</w:t>
      </w:r>
    </w:p>
    <w:p w14:paraId="4328BDF6" w14:textId="220F8B25" w:rsidR="00C41471" w:rsidRDefault="00523442">
      <w:pPr>
        <w:spacing w:after="0"/>
        <w:jc w:val="center"/>
      </w:pPr>
      <w:r>
        <w:rPr>
          <w:rFonts w:eastAsia="Times New Roman" w:cs="Times New Roman"/>
        </w:rPr>
        <w:t xml:space="preserve">Тема: «Класифікація зображень нейронними мережами» </w:t>
      </w:r>
    </w:p>
    <w:p w14:paraId="0D0C5DF6" w14:textId="77777777" w:rsidR="00C41471" w:rsidRDefault="00523442">
      <w:pPr>
        <w:spacing w:before="2000" w:after="0"/>
        <w:jc w:val="right"/>
      </w:pPr>
      <w:r>
        <w:rPr>
          <w:rFonts w:eastAsia="Times New Roman" w:cs="Times New Roman"/>
        </w:rPr>
        <w:t>Виконав:</w:t>
      </w:r>
      <w:r>
        <w:rPr>
          <w:rFonts w:eastAsia="Times New Roman" w:cs="Times New Roman"/>
        </w:rPr>
        <w:br/>
        <w:t>ст. гр. КІм-25-1</w:t>
      </w:r>
      <w:r>
        <w:rPr>
          <w:rFonts w:eastAsia="Times New Roman" w:cs="Times New Roman"/>
        </w:rPr>
        <w:br/>
        <w:t>Пагута В.О.</w:t>
      </w:r>
      <w:r>
        <w:rPr>
          <w:rFonts w:eastAsia="Times New Roman" w:cs="Times New Roman"/>
        </w:rPr>
        <w:br/>
        <w:t>Перевірив:</w:t>
      </w:r>
      <w:r>
        <w:rPr>
          <w:rFonts w:eastAsia="Times New Roman" w:cs="Times New Roman"/>
        </w:rPr>
        <w:br/>
        <w:t>Копей В. Б.</w:t>
      </w:r>
    </w:p>
    <w:p w14:paraId="2E7D66CF" w14:textId="77777777" w:rsidR="00C41471" w:rsidRDefault="00523442">
      <w:pPr>
        <w:keepNext/>
        <w:spacing w:before="3100" w:after="0"/>
        <w:jc w:val="center"/>
      </w:pPr>
      <w:r>
        <w:rPr>
          <w:rFonts w:eastAsia="Times New Roman" w:cs="Times New Roman"/>
        </w:rPr>
        <w:t>м. Івано-Франківськ</w:t>
      </w:r>
    </w:p>
    <w:p w14:paraId="1BDDCEC5" w14:textId="77777777" w:rsidR="00C41471" w:rsidRDefault="00523442">
      <w:pPr>
        <w:spacing w:after="0"/>
        <w:jc w:val="center"/>
      </w:pPr>
      <w:r>
        <w:rPr>
          <w:rFonts w:eastAsia="Times New Roman" w:cs="Times New Roman"/>
        </w:rPr>
        <w:t>2026</w:t>
      </w:r>
    </w:p>
    <w:p w14:paraId="27521E8E" w14:textId="77777777" w:rsidR="00C41471" w:rsidRDefault="00523442">
      <w:pPr>
        <w:pStyle w:val="1"/>
        <w:pageBreakBefore/>
      </w:pPr>
      <w:r>
        <w:rPr>
          <w:rFonts w:ascii="Times New Roman" w:hAnsi="Times New Roman"/>
        </w:rPr>
        <w:lastRenderedPageBreak/>
        <w:t>Мета роботи</w:t>
      </w:r>
    </w:p>
    <w:p w14:paraId="146AEFE7" w14:textId="77777777" w:rsidR="00C41471" w:rsidRDefault="00523442">
      <w:pPr>
        <w:jc w:val="both"/>
      </w:pPr>
      <w:r>
        <w:t>Ознайомитися з методами класифікації цифрових зображень на основі багатошарових перцептронів (MLP) і згорткових нейронних мереж (CNN); навчитися підбирати гіперпараметри класифікаторів та оцінювати якість їхньої роботи на тестових даних.</w:t>
      </w:r>
    </w:p>
    <w:p w14:paraId="65821AE0" w14:textId="77777777" w:rsidR="00C41471" w:rsidRDefault="00523442">
      <w:pPr>
        <w:pStyle w:val="1"/>
      </w:pPr>
      <w:r>
        <w:rPr>
          <w:rFonts w:ascii="Times New Roman" w:hAnsi="Times New Roman"/>
        </w:rPr>
        <w:t>Завдання</w:t>
      </w:r>
    </w:p>
    <w:p w14:paraId="4B4DF8CA" w14:textId="77777777" w:rsidR="00C41471" w:rsidRDefault="00523442">
      <w:pPr>
        <w:jc w:val="both"/>
      </w:pPr>
      <w:r>
        <w:t>Завдання 1. Дослідити програму класифікації бінарних зображень цифр 0 і 1 розміром 4×4 пікселі. Застосувати MLP, оптимізувати його гіперпараметри та порівняти якість із початковим алгоритмом KNN.</w:t>
      </w:r>
    </w:p>
    <w:p w14:paraId="094E2910" w14:textId="77777777" w:rsidR="00C41471" w:rsidRDefault="00523442">
      <w:pPr>
        <w:jc w:val="both"/>
      </w:pPr>
      <w:r>
        <w:t>Завдання 2. Дослідити згорткову нейронну мережу на основі TensorFlow/Keras для розпізнавання рукописних цифр MNIST, оцінити точність та проаналізувати прогнози моделі.</w:t>
      </w:r>
    </w:p>
    <w:p w14:paraId="168A0FD3" w14:textId="77777777" w:rsidR="00C41471" w:rsidRDefault="00523442">
      <w:pPr>
        <w:pStyle w:val="21"/>
      </w:pPr>
      <w:r>
        <w:rPr>
          <w:rFonts w:ascii="Times New Roman" w:hAnsi="Times New Roman"/>
        </w:rPr>
        <w:t>Програмні засоби</w:t>
      </w:r>
    </w:p>
    <w:p w14:paraId="498DD04B" w14:textId="77777777" w:rsidR="00C41471" w:rsidRDefault="00523442">
      <w:pPr>
        <w:jc w:val="both"/>
      </w:pPr>
      <w:r>
        <w:t>Для завдання 1 використано Python 3.11, Jupyter Notebook, NumPy, pandas, Matplotlib і scikit-learn 1.9.1. Завдання 2 виконано в Google Colab із TensorFlow/Keras 3.13.2. Матеріали досліджень містяться у файлах OShI_Lab05_MLP.ipynb та OShI_Lab05_CNN_Colab.ipynb.</w:t>
      </w:r>
    </w:p>
    <w:p w14:paraId="607CA164" w14:textId="77777777" w:rsidR="00C41471" w:rsidRDefault="00523442">
      <w:pPr>
        <w:pStyle w:val="1"/>
      </w:pPr>
      <w:r>
        <w:rPr>
          <w:rFonts w:ascii="Times New Roman" w:hAnsi="Times New Roman"/>
        </w:rPr>
        <w:t>Короткі теоретичні відомості</w:t>
      </w:r>
    </w:p>
    <w:p w14:paraId="2848527F" w14:textId="77777777" w:rsidR="00C41471" w:rsidRDefault="00523442">
      <w:pPr>
        <w:jc w:val="both"/>
      </w:pPr>
      <w:r>
        <w:t>Класифікація зображень полягає у віднесенні кожного вхідного зображення до одного з визначених класів. Для бінарної задачі використано класи 0 та 1. Алгоритм KNN спирається на найближчі приклади, а багатошаровий перцептрон MLP формує нелінійну залежність між вхідними пікселями й класом на основі ваг нейронної мережі.</w:t>
      </w:r>
    </w:p>
    <w:p w14:paraId="79918B74" w14:textId="77777777" w:rsidR="00C41471" w:rsidRDefault="00523442">
      <w:pPr>
        <w:jc w:val="both"/>
      </w:pPr>
      <w:r>
        <w:t>Гіперпараметри MLP — кількість нейронів у прихованих шарах, функція активації та коефіцієнт регуляризації — підбирають на навчальній вибірці за допомогою перехресної перевірки. Відкладені тестові дані використовують лише для підсумкової оцінки. Точність Accuracy є часткою правильних відповідей, а F1 поєднує точність позитивних передбачень (Precision) та повноту (Recall).</w:t>
      </w:r>
    </w:p>
    <w:p w14:paraId="5F9FDF9E" w14:textId="77777777" w:rsidR="00C41471" w:rsidRDefault="00523442">
      <w:pPr>
        <w:jc w:val="both"/>
      </w:pPr>
      <w:r>
        <w:t>Згорткові нейронні мережі використовують фільтри Conv2D для виділення локальних ознак зображення; MaxPooling2D зменшує просторову розмірність представлень, а повнозв’язний Dense формує підсумкові ймовірності класів. У багатокласовій задачі використано функцію активації softmax.</w:t>
      </w:r>
    </w:p>
    <w:p w14:paraId="1352A19E" w14:textId="77777777" w:rsidR="00C41471" w:rsidRDefault="00523442">
      <w:pPr>
        <w:pStyle w:val="1"/>
      </w:pPr>
      <w:r>
        <w:rPr>
          <w:rFonts w:ascii="Times New Roman" w:hAnsi="Times New Roman"/>
        </w:rPr>
        <w:lastRenderedPageBreak/>
        <w:t>Хід роботи</w:t>
      </w:r>
    </w:p>
    <w:p w14:paraId="640EEF7B" w14:textId="77777777" w:rsidR="00C41471" w:rsidRDefault="00523442">
      <w:pPr>
        <w:pStyle w:val="21"/>
      </w:pPr>
      <w:r>
        <w:rPr>
          <w:rFonts w:ascii="Times New Roman" w:hAnsi="Times New Roman"/>
        </w:rPr>
        <w:t>Завдання 1. Розпізнавання бінарних цифр 4×4 за допомогою MLP</w:t>
      </w:r>
    </w:p>
    <w:p w14:paraId="2C062DA8" w14:textId="77777777" w:rsidR="00C41471" w:rsidRDefault="00523442">
      <w:pPr>
        <w:jc w:val="both"/>
      </w:pPr>
      <w:r>
        <w:t>Вихідні дані включають 20 двійкових зображень: 10 зразків цифри 0 і 10 зразків цифри 1. Кожне зображення розміром 4×4 переведено у вектор із 16 ознак; значення пікселів дорівнюють 0 або 1. Огляд початкового набору наведено на рисунку 1.</w:t>
      </w:r>
    </w:p>
    <w:p w14:paraId="0412560F" w14:textId="77777777" w:rsidR="00C41471" w:rsidRDefault="00523442">
      <w:pPr>
        <w:keepNext/>
        <w:keepLines/>
        <w:spacing w:before="80" w:after="0"/>
        <w:jc w:val="center"/>
      </w:pPr>
      <w:r>
        <w:rPr>
          <w:noProof/>
        </w:rPr>
        <w:drawing>
          <wp:inline distT="0" distB="0" distL="0" distR="0" wp14:anchorId="60056D31" wp14:editId="4B3ACA0A">
            <wp:extent cx="5472000" cy="1514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gits.png"/>
                    <pic:cNvPicPr/>
                  </pic:nvPicPr>
                  <pic:blipFill>
                    <a:blip r:embed="rId6"/>
                    <a:stretch>
                      <a:fillRect/>
                    </a:stretch>
                  </pic:blipFill>
                  <pic:spPr>
                    <a:xfrm>
                      <a:off x="0" y="0"/>
                      <a:ext cx="5472000" cy="1514593"/>
                    </a:xfrm>
                    <a:prstGeom prst="rect">
                      <a:avLst/>
                    </a:prstGeom>
                  </pic:spPr>
                </pic:pic>
              </a:graphicData>
            </a:graphic>
          </wp:inline>
        </w:drawing>
      </w:r>
    </w:p>
    <w:p w14:paraId="4E7C30A0" w14:textId="77777777" w:rsidR="00C41471" w:rsidRDefault="00523442">
      <w:pPr>
        <w:pStyle w:val="FigureCaption"/>
        <w:jc w:val="center"/>
        <w:rPr>
          <w:lang w:val="uk-UA"/>
        </w:rPr>
      </w:pPr>
      <w:r>
        <w:t xml:space="preserve">Рисунок 1 — </w:t>
      </w:r>
      <w:proofErr w:type="spellStart"/>
      <w:r>
        <w:t>Вхідні</w:t>
      </w:r>
      <w:proofErr w:type="spellEnd"/>
      <w:r>
        <w:t xml:space="preserve"> </w:t>
      </w:r>
      <w:proofErr w:type="spellStart"/>
      <w:r>
        <w:t>бінарні</w:t>
      </w:r>
      <w:proofErr w:type="spellEnd"/>
      <w:r>
        <w:t xml:space="preserve"> </w:t>
      </w:r>
      <w:proofErr w:type="spellStart"/>
      <w:r>
        <w:t>зображення</w:t>
      </w:r>
      <w:proofErr w:type="spellEnd"/>
      <w:r>
        <w:t xml:space="preserve"> </w:t>
      </w:r>
      <w:proofErr w:type="spellStart"/>
      <w:r>
        <w:t>цифр</w:t>
      </w:r>
      <w:proofErr w:type="spellEnd"/>
      <w:r>
        <w:t xml:space="preserve"> 0 та 1</w:t>
      </w:r>
    </w:p>
    <w:p w14:paraId="38102132" w14:textId="77777777" w:rsidR="00574971" w:rsidRPr="00574971" w:rsidRDefault="00574971">
      <w:pPr>
        <w:pStyle w:val="FigureCaption"/>
        <w:jc w:val="center"/>
        <w:rPr>
          <w:lang w:val="uk-UA"/>
        </w:rPr>
      </w:pPr>
    </w:p>
    <w:p w14:paraId="0D62464A" w14:textId="77777777" w:rsidR="00C41471" w:rsidRDefault="00523442">
      <w:pPr>
        <w:jc w:val="both"/>
      </w:pPr>
      <w:proofErr w:type="spellStart"/>
      <w:r>
        <w:t>Дані</w:t>
      </w:r>
      <w:proofErr w:type="spellEnd"/>
      <w:r>
        <w:t xml:space="preserve"> </w:t>
      </w:r>
      <w:proofErr w:type="spellStart"/>
      <w:r>
        <w:t>поділено</w:t>
      </w:r>
      <w:proofErr w:type="spellEnd"/>
      <w:r>
        <w:t xml:space="preserve"> </w:t>
      </w:r>
      <w:proofErr w:type="spellStart"/>
      <w:r>
        <w:t>зі</w:t>
      </w:r>
      <w:proofErr w:type="spellEnd"/>
      <w:r>
        <w:t xml:space="preserve"> </w:t>
      </w:r>
      <w:proofErr w:type="spellStart"/>
      <w:r>
        <w:t>стратифікацією</w:t>
      </w:r>
      <w:proofErr w:type="spellEnd"/>
      <w:r>
        <w:t xml:space="preserve"> на навчальну (14 зображень) і тестову (6 зображень) частини у співвідношенні 70:30. Для відтворюваності застосовано random_state = 9. Початковий KNN із трьома сусідами на тестовій вибірці досяг Accuracy = 0,5000.</w:t>
      </w:r>
    </w:p>
    <w:p w14:paraId="0E2F4866" w14:textId="77777777" w:rsidR="00C41471" w:rsidRDefault="00523442">
      <w:pPr>
        <w:pStyle w:val="21"/>
      </w:pPr>
      <w:r>
        <w:rPr>
          <w:rFonts w:ascii="Times New Roman" w:hAnsi="Times New Roman"/>
        </w:rPr>
        <w:t>Добір параметрів нейронної мережі</w:t>
      </w:r>
    </w:p>
    <w:p w14:paraId="46F9176B" w14:textId="77777777" w:rsidR="00C41471" w:rsidRDefault="00523442">
      <w:pPr>
        <w:jc w:val="both"/>
      </w:pPr>
      <w:r>
        <w:t>Для моделі MLPClassifier у конвеєрі зі StandardScaler виконано пошук GridSearchCV. Досліджено 24 комбінації архітектур прихованих шарів, функцій активації relu і tanh та параметра регуляризації alpha. На навчальній вибірці застосовано триблокову стратифіковану перехресну перевірку.</w:t>
      </w:r>
    </w:p>
    <w:p w14:paraId="5D043DB5" w14:textId="77777777" w:rsidR="00C41471" w:rsidRDefault="00523442">
      <w:pPr>
        <w:keepNext/>
        <w:keepLines/>
        <w:spacing w:before="80" w:after="0"/>
        <w:jc w:val="center"/>
      </w:pPr>
      <w:r>
        <w:rPr>
          <w:noProof/>
        </w:rPr>
        <w:drawing>
          <wp:inline distT="0" distB="0" distL="0" distR="0" wp14:anchorId="2965C849" wp14:editId="40C16C84">
            <wp:extent cx="5472000" cy="2443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lp_cv_search.png"/>
                    <pic:cNvPicPr/>
                  </pic:nvPicPr>
                  <pic:blipFill>
                    <a:blip r:embed="rId7"/>
                    <a:stretch>
                      <a:fillRect/>
                    </a:stretch>
                  </pic:blipFill>
                  <pic:spPr>
                    <a:xfrm>
                      <a:off x="0" y="0"/>
                      <a:ext cx="5472000" cy="2443120"/>
                    </a:xfrm>
                    <a:prstGeom prst="rect">
                      <a:avLst/>
                    </a:prstGeom>
                  </pic:spPr>
                </pic:pic>
              </a:graphicData>
            </a:graphic>
          </wp:inline>
        </w:drawing>
      </w:r>
    </w:p>
    <w:p w14:paraId="06C040CB" w14:textId="77777777" w:rsidR="00C41471" w:rsidRDefault="00523442">
      <w:pPr>
        <w:pStyle w:val="FigureCaption"/>
        <w:jc w:val="center"/>
      </w:pPr>
      <w:r>
        <w:t>Рисунок 2 — Найкращі конфігурації MLP за середньою точністю перехресної перевірки</w:t>
      </w:r>
    </w:p>
    <w:p w14:paraId="18825EC6" w14:textId="77777777" w:rsidR="00C41471" w:rsidRDefault="00523442">
      <w:pPr>
        <w:jc w:val="both"/>
      </w:pPr>
      <w:r>
        <w:lastRenderedPageBreak/>
        <w:t>Найкраща конфігурація — один прихований шар із 4 нейронами, активація ReLU та alpha = 0,0001. Середня точність на перехресній перевірці становить 0,7667 (76,67%). Порівняння провідних варіантів наведено в таблиці 1.</w:t>
      </w:r>
    </w:p>
    <w:p w14:paraId="5C7AA027" w14:textId="77777777" w:rsidR="00C41471" w:rsidRDefault="00523442">
      <w:pPr>
        <w:pStyle w:val="FigureCaption"/>
        <w:keepNext/>
        <w:jc w:val="center"/>
      </w:pPr>
      <w:r>
        <w:t>Таблиця 1 — Результати добору гіперпараметрів MLP</w:t>
      </w:r>
    </w:p>
    <w:tbl>
      <w:tblPr>
        <w:tblStyle w:val="aff2"/>
        <w:tblW w:w="0" w:type="auto"/>
        <w:jc w:val="center"/>
        <w:tblLayout w:type="fixed"/>
        <w:tblLook w:val="04A0" w:firstRow="1" w:lastRow="0" w:firstColumn="1" w:lastColumn="0" w:noHBand="0" w:noVBand="1"/>
      </w:tblPr>
      <w:tblGrid>
        <w:gridCol w:w="2041"/>
        <w:gridCol w:w="1984"/>
        <w:gridCol w:w="1701"/>
        <w:gridCol w:w="1984"/>
      </w:tblGrid>
      <w:tr w:rsidR="00C41471" w14:paraId="000D23E4" w14:textId="77777777">
        <w:trPr>
          <w:cantSplit/>
          <w:jc w:val="center"/>
        </w:trPr>
        <w:tc>
          <w:tcPr>
            <w:tcW w:w="2041" w:type="dxa"/>
            <w:vAlign w:val="center"/>
          </w:tcPr>
          <w:p w14:paraId="675EEA48" w14:textId="77777777" w:rsidR="00C41471" w:rsidRDefault="00523442">
            <w:pPr>
              <w:spacing w:before="20" w:after="20"/>
            </w:pPr>
            <w:r>
              <w:rPr>
                <w:b/>
                <w:sz w:val="23"/>
              </w:rPr>
              <w:t>Приховані шари</w:t>
            </w:r>
          </w:p>
        </w:tc>
        <w:tc>
          <w:tcPr>
            <w:tcW w:w="1984" w:type="dxa"/>
            <w:vAlign w:val="center"/>
          </w:tcPr>
          <w:p w14:paraId="3F4EBE7F" w14:textId="77777777" w:rsidR="00C41471" w:rsidRDefault="00523442">
            <w:pPr>
              <w:spacing w:before="20" w:after="20"/>
            </w:pPr>
            <w:r>
              <w:rPr>
                <w:b/>
                <w:sz w:val="23"/>
              </w:rPr>
              <w:t>Активація</w:t>
            </w:r>
          </w:p>
        </w:tc>
        <w:tc>
          <w:tcPr>
            <w:tcW w:w="1701" w:type="dxa"/>
            <w:vAlign w:val="center"/>
          </w:tcPr>
          <w:p w14:paraId="4AEEEF05" w14:textId="77777777" w:rsidR="00C41471" w:rsidRDefault="00523442">
            <w:pPr>
              <w:spacing w:before="20" w:after="20"/>
            </w:pPr>
            <w:r>
              <w:rPr>
                <w:b/>
                <w:sz w:val="23"/>
              </w:rPr>
              <w:t>alpha</w:t>
            </w:r>
          </w:p>
        </w:tc>
        <w:tc>
          <w:tcPr>
            <w:tcW w:w="1984" w:type="dxa"/>
            <w:vAlign w:val="center"/>
          </w:tcPr>
          <w:p w14:paraId="4B546756" w14:textId="77777777" w:rsidR="00C41471" w:rsidRDefault="00523442">
            <w:pPr>
              <w:spacing w:before="20" w:after="20"/>
            </w:pPr>
            <w:r>
              <w:rPr>
                <w:b/>
                <w:sz w:val="23"/>
              </w:rPr>
              <w:t>CV Accuracy</w:t>
            </w:r>
          </w:p>
        </w:tc>
      </w:tr>
      <w:tr w:rsidR="00C41471" w14:paraId="5181044A" w14:textId="77777777">
        <w:trPr>
          <w:cantSplit/>
          <w:jc w:val="center"/>
        </w:trPr>
        <w:tc>
          <w:tcPr>
            <w:tcW w:w="2041" w:type="dxa"/>
            <w:vAlign w:val="center"/>
          </w:tcPr>
          <w:p w14:paraId="1326868C" w14:textId="77777777" w:rsidR="00C41471" w:rsidRDefault="00523442">
            <w:pPr>
              <w:spacing w:before="20" w:after="20"/>
            </w:pPr>
            <w:r>
              <w:rPr>
                <w:sz w:val="23"/>
              </w:rPr>
              <w:t>(4,)</w:t>
            </w:r>
          </w:p>
        </w:tc>
        <w:tc>
          <w:tcPr>
            <w:tcW w:w="1984" w:type="dxa"/>
            <w:vAlign w:val="center"/>
          </w:tcPr>
          <w:p w14:paraId="48045C7C" w14:textId="77777777" w:rsidR="00C41471" w:rsidRDefault="00523442">
            <w:pPr>
              <w:spacing w:before="20" w:after="20"/>
            </w:pPr>
            <w:r>
              <w:rPr>
                <w:sz w:val="23"/>
              </w:rPr>
              <w:t>ReLU</w:t>
            </w:r>
          </w:p>
        </w:tc>
        <w:tc>
          <w:tcPr>
            <w:tcW w:w="1701" w:type="dxa"/>
            <w:vAlign w:val="center"/>
          </w:tcPr>
          <w:p w14:paraId="6A5CEE4F" w14:textId="77777777" w:rsidR="00C41471" w:rsidRDefault="00523442">
            <w:pPr>
              <w:spacing w:before="20" w:after="20"/>
            </w:pPr>
            <w:r>
              <w:rPr>
                <w:sz w:val="23"/>
              </w:rPr>
              <w:t>0,0001</w:t>
            </w:r>
          </w:p>
        </w:tc>
        <w:tc>
          <w:tcPr>
            <w:tcW w:w="1984" w:type="dxa"/>
            <w:vAlign w:val="center"/>
          </w:tcPr>
          <w:p w14:paraId="0A2F3E98" w14:textId="77777777" w:rsidR="00C41471" w:rsidRDefault="00523442">
            <w:pPr>
              <w:spacing w:before="20" w:after="20"/>
            </w:pPr>
            <w:r>
              <w:rPr>
                <w:sz w:val="23"/>
              </w:rPr>
              <w:t>0,7667</w:t>
            </w:r>
          </w:p>
        </w:tc>
      </w:tr>
      <w:tr w:rsidR="00C41471" w14:paraId="4C74DD4D" w14:textId="77777777">
        <w:trPr>
          <w:cantSplit/>
          <w:jc w:val="center"/>
        </w:trPr>
        <w:tc>
          <w:tcPr>
            <w:tcW w:w="2041" w:type="dxa"/>
            <w:vAlign w:val="center"/>
          </w:tcPr>
          <w:p w14:paraId="5D8E7820" w14:textId="77777777" w:rsidR="00C41471" w:rsidRDefault="00523442">
            <w:pPr>
              <w:spacing w:before="20" w:after="20"/>
            </w:pPr>
            <w:r>
              <w:rPr>
                <w:sz w:val="23"/>
              </w:rPr>
              <w:t>(8, 4)</w:t>
            </w:r>
          </w:p>
        </w:tc>
        <w:tc>
          <w:tcPr>
            <w:tcW w:w="1984" w:type="dxa"/>
            <w:vAlign w:val="center"/>
          </w:tcPr>
          <w:p w14:paraId="3DA35D62" w14:textId="77777777" w:rsidR="00C41471" w:rsidRDefault="00523442">
            <w:pPr>
              <w:spacing w:before="20" w:after="20"/>
            </w:pPr>
            <w:r>
              <w:rPr>
                <w:sz w:val="23"/>
              </w:rPr>
              <w:t>ReLU</w:t>
            </w:r>
          </w:p>
        </w:tc>
        <w:tc>
          <w:tcPr>
            <w:tcW w:w="1701" w:type="dxa"/>
            <w:vAlign w:val="center"/>
          </w:tcPr>
          <w:p w14:paraId="3F4258CF" w14:textId="77777777" w:rsidR="00C41471" w:rsidRDefault="00523442">
            <w:pPr>
              <w:spacing w:before="20" w:after="20"/>
            </w:pPr>
            <w:r>
              <w:rPr>
                <w:sz w:val="23"/>
              </w:rPr>
              <w:t>0,0001</w:t>
            </w:r>
          </w:p>
        </w:tc>
        <w:tc>
          <w:tcPr>
            <w:tcW w:w="1984" w:type="dxa"/>
            <w:vAlign w:val="center"/>
          </w:tcPr>
          <w:p w14:paraId="6F55DFBA" w14:textId="77777777" w:rsidR="00C41471" w:rsidRDefault="00523442">
            <w:pPr>
              <w:spacing w:before="20" w:after="20"/>
            </w:pPr>
            <w:r>
              <w:rPr>
                <w:sz w:val="23"/>
              </w:rPr>
              <w:t>0,7000</w:t>
            </w:r>
          </w:p>
        </w:tc>
      </w:tr>
      <w:tr w:rsidR="00C41471" w14:paraId="4CC7E8E0" w14:textId="77777777">
        <w:trPr>
          <w:cantSplit/>
          <w:jc w:val="center"/>
        </w:trPr>
        <w:tc>
          <w:tcPr>
            <w:tcW w:w="2041" w:type="dxa"/>
            <w:vAlign w:val="center"/>
          </w:tcPr>
          <w:p w14:paraId="3A5AC131" w14:textId="77777777" w:rsidR="00C41471" w:rsidRDefault="00523442">
            <w:pPr>
              <w:spacing w:before="20" w:after="20"/>
            </w:pPr>
            <w:r>
              <w:rPr>
                <w:sz w:val="23"/>
              </w:rPr>
              <w:t>(12, 6)</w:t>
            </w:r>
          </w:p>
        </w:tc>
        <w:tc>
          <w:tcPr>
            <w:tcW w:w="1984" w:type="dxa"/>
            <w:vAlign w:val="center"/>
          </w:tcPr>
          <w:p w14:paraId="46B2560F" w14:textId="77777777" w:rsidR="00C41471" w:rsidRDefault="00523442">
            <w:pPr>
              <w:spacing w:before="20" w:after="20"/>
            </w:pPr>
            <w:r>
              <w:rPr>
                <w:sz w:val="23"/>
              </w:rPr>
              <w:t>ReLU</w:t>
            </w:r>
          </w:p>
        </w:tc>
        <w:tc>
          <w:tcPr>
            <w:tcW w:w="1701" w:type="dxa"/>
            <w:vAlign w:val="center"/>
          </w:tcPr>
          <w:p w14:paraId="429C4E72" w14:textId="77777777" w:rsidR="00C41471" w:rsidRDefault="00523442">
            <w:pPr>
              <w:spacing w:before="20" w:after="20"/>
            </w:pPr>
            <w:r>
              <w:rPr>
                <w:sz w:val="23"/>
              </w:rPr>
              <w:t>1,0000</w:t>
            </w:r>
          </w:p>
        </w:tc>
        <w:tc>
          <w:tcPr>
            <w:tcW w:w="1984" w:type="dxa"/>
            <w:vAlign w:val="center"/>
          </w:tcPr>
          <w:p w14:paraId="017A52D2" w14:textId="77777777" w:rsidR="00C41471" w:rsidRDefault="00523442">
            <w:pPr>
              <w:spacing w:before="20" w:after="20"/>
            </w:pPr>
            <w:r>
              <w:rPr>
                <w:sz w:val="23"/>
              </w:rPr>
              <w:t>0,7000</w:t>
            </w:r>
          </w:p>
        </w:tc>
      </w:tr>
      <w:tr w:rsidR="00C41471" w14:paraId="6E156692" w14:textId="77777777">
        <w:trPr>
          <w:cantSplit/>
          <w:jc w:val="center"/>
        </w:trPr>
        <w:tc>
          <w:tcPr>
            <w:tcW w:w="2041" w:type="dxa"/>
            <w:vAlign w:val="center"/>
          </w:tcPr>
          <w:p w14:paraId="2C3DC81F" w14:textId="77777777" w:rsidR="00C41471" w:rsidRDefault="00523442">
            <w:pPr>
              <w:spacing w:before="20" w:after="20"/>
            </w:pPr>
            <w:r>
              <w:rPr>
                <w:sz w:val="23"/>
              </w:rPr>
              <w:t>(4,)</w:t>
            </w:r>
          </w:p>
        </w:tc>
        <w:tc>
          <w:tcPr>
            <w:tcW w:w="1984" w:type="dxa"/>
            <w:vAlign w:val="center"/>
          </w:tcPr>
          <w:p w14:paraId="59331E09" w14:textId="77777777" w:rsidR="00C41471" w:rsidRDefault="00523442">
            <w:pPr>
              <w:spacing w:before="20" w:after="20"/>
            </w:pPr>
            <w:r>
              <w:rPr>
                <w:sz w:val="23"/>
              </w:rPr>
              <w:t>tanh</w:t>
            </w:r>
          </w:p>
        </w:tc>
        <w:tc>
          <w:tcPr>
            <w:tcW w:w="1701" w:type="dxa"/>
            <w:vAlign w:val="center"/>
          </w:tcPr>
          <w:p w14:paraId="191411C5" w14:textId="77777777" w:rsidR="00C41471" w:rsidRDefault="00523442">
            <w:pPr>
              <w:spacing w:before="20" w:after="20"/>
            </w:pPr>
            <w:r>
              <w:rPr>
                <w:sz w:val="23"/>
              </w:rPr>
              <w:t>0,0001</w:t>
            </w:r>
          </w:p>
        </w:tc>
        <w:tc>
          <w:tcPr>
            <w:tcW w:w="1984" w:type="dxa"/>
            <w:vAlign w:val="center"/>
          </w:tcPr>
          <w:p w14:paraId="31FA6585" w14:textId="77777777" w:rsidR="00C41471" w:rsidRDefault="00523442">
            <w:pPr>
              <w:spacing w:before="20" w:after="20"/>
            </w:pPr>
            <w:r>
              <w:rPr>
                <w:sz w:val="23"/>
              </w:rPr>
              <w:t>0,7000</w:t>
            </w:r>
          </w:p>
        </w:tc>
      </w:tr>
      <w:tr w:rsidR="00C41471" w14:paraId="70F40E62" w14:textId="77777777">
        <w:trPr>
          <w:cantSplit/>
          <w:jc w:val="center"/>
        </w:trPr>
        <w:tc>
          <w:tcPr>
            <w:tcW w:w="2041" w:type="dxa"/>
            <w:vAlign w:val="center"/>
          </w:tcPr>
          <w:p w14:paraId="460CE547" w14:textId="77777777" w:rsidR="00C41471" w:rsidRDefault="00523442">
            <w:pPr>
              <w:spacing w:before="20" w:after="20"/>
            </w:pPr>
            <w:r>
              <w:rPr>
                <w:sz w:val="23"/>
              </w:rPr>
              <w:t>(8,)</w:t>
            </w:r>
          </w:p>
        </w:tc>
        <w:tc>
          <w:tcPr>
            <w:tcW w:w="1984" w:type="dxa"/>
            <w:vAlign w:val="center"/>
          </w:tcPr>
          <w:p w14:paraId="77C4A08B" w14:textId="77777777" w:rsidR="00C41471" w:rsidRDefault="00523442">
            <w:pPr>
              <w:spacing w:before="20" w:after="20"/>
            </w:pPr>
            <w:r>
              <w:rPr>
                <w:sz w:val="23"/>
              </w:rPr>
              <w:t>tanh</w:t>
            </w:r>
          </w:p>
        </w:tc>
        <w:tc>
          <w:tcPr>
            <w:tcW w:w="1701" w:type="dxa"/>
            <w:vAlign w:val="center"/>
          </w:tcPr>
          <w:p w14:paraId="4D4FE6D6" w14:textId="77777777" w:rsidR="00C41471" w:rsidRDefault="00523442">
            <w:pPr>
              <w:spacing w:before="20" w:after="20"/>
            </w:pPr>
            <w:r>
              <w:rPr>
                <w:sz w:val="23"/>
              </w:rPr>
              <w:t>0,0001</w:t>
            </w:r>
          </w:p>
        </w:tc>
        <w:tc>
          <w:tcPr>
            <w:tcW w:w="1984" w:type="dxa"/>
            <w:vAlign w:val="center"/>
          </w:tcPr>
          <w:p w14:paraId="0D5780C7" w14:textId="77777777" w:rsidR="00C41471" w:rsidRDefault="00523442">
            <w:pPr>
              <w:spacing w:before="20" w:after="20"/>
            </w:pPr>
            <w:r>
              <w:rPr>
                <w:sz w:val="23"/>
              </w:rPr>
              <w:t>0,7000</w:t>
            </w:r>
          </w:p>
        </w:tc>
      </w:tr>
    </w:tbl>
    <w:p w14:paraId="5DD8B95D" w14:textId="77777777" w:rsidR="00C41471" w:rsidRDefault="00C41471">
      <w:pPr>
        <w:spacing w:after="0"/>
      </w:pPr>
    </w:p>
    <w:p w14:paraId="5E4C170D" w14:textId="77777777" w:rsidR="00C41471" w:rsidRDefault="00523442">
      <w:pPr>
        <w:pStyle w:val="21"/>
      </w:pPr>
      <w:r>
        <w:rPr>
          <w:rFonts w:ascii="Times New Roman" w:hAnsi="Times New Roman"/>
        </w:rPr>
        <w:t>Перевірка MLP на тестових даних</w:t>
      </w:r>
    </w:p>
    <w:p w14:paraId="281D27A3" w14:textId="77777777" w:rsidR="00C41471" w:rsidRDefault="00523442">
      <w:pPr>
        <w:jc w:val="both"/>
      </w:pPr>
      <w:r>
        <w:t>Обрану конфігурацію після навчання перевірено на шести відкладених зображеннях. Отримано Accuracy = 0,8333 (5 правильних відповідей із 6) та F1 = 0,8571 для позитивного класу. За матрицею помилок правильно розпізнано 2 із 3 нулів і 3 із 3 одиниць; один нуль помилково класифіковано як одиницю.</w:t>
      </w:r>
    </w:p>
    <w:p w14:paraId="018670DC" w14:textId="77777777" w:rsidR="00C41471" w:rsidRDefault="00523442">
      <w:pPr>
        <w:keepNext/>
        <w:keepLines/>
        <w:spacing w:before="80" w:after="0"/>
        <w:jc w:val="center"/>
      </w:pPr>
      <w:r>
        <w:rPr>
          <w:noProof/>
        </w:rPr>
        <w:drawing>
          <wp:inline distT="0" distB="0" distL="0" distR="0" wp14:anchorId="576CCF2E" wp14:editId="0454FFA4">
            <wp:extent cx="3600000" cy="3494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lp_confusion.png"/>
                    <pic:cNvPicPr/>
                  </pic:nvPicPr>
                  <pic:blipFill>
                    <a:blip r:embed="rId8"/>
                    <a:stretch>
                      <a:fillRect/>
                    </a:stretch>
                  </pic:blipFill>
                  <pic:spPr>
                    <a:xfrm>
                      <a:off x="0" y="0"/>
                      <a:ext cx="3600000" cy="3494429"/>
                    </a:xfrm>
                    <a:prstGeom prst="rect">
                      <a:avLst/>
                    </a:prstGeom>
                  </pic:spPr>
                </pic:pic>
              </a:graphicData>
            </a:graphic>
          </wp:inline>
        </w:drawing>
      </w:r>
    </w:p>
    <w:p w14:paraId="1DA456D4" w14:textId="77777777" w:rsidR="00C41471" w:rsidRDefault="00523442">
      <w:pPr>
        <w:pStyle w:val="FigureCaption"/>
        <w:jc w:val="center"/>
        <w:rPr>
          <w:lang w:val="uk-UA"/>
        </w:rPr>
      </w:pPr>
      <w:r>
        <w:t xml:space="preserve">Рисунок 3 — </w:t>
      </w:r>
      <w:proofErr w:type="spellStart"/>
      <w:r>
        <w:t>Матриця</w:t>
      </w:r>
      <w:proofErr w:type="spellEnd"/>
      <w:r>
        <w:t xml:space="preserve"> </w:t>
      </w:r>
      <w:proofErr w:type="spellStart"/>
      <w:r>
        <w:t>помилок</w:t>
      </w:r>
      <w:proofErr w:type="spellEnd"/>
      <w:r>
        <w:t xml:space="preserve"> MLP </w:t>
      </w:r>
      <w:proofErr w:type="spellStart"/>
      <w:r>
        <w:t>на</w:t>
      </w:r>
      <w:proofErr w:type="spellEnd"/>
      <w:r>
        <w:t xml:space="preserve"> </w:t>
      </w:r>
      <w:proofErr w:type="spellStart"/>
      <w:r>
        <w:t>тестових</w:t>
      </w:r>
      <w:proofErr w:type="spellEnd"/>
      <w:r>
        <w:t xml:space="preserve"> </w:t>
      </w:r>
      <w:proofErr w:type="spellStart"/>
      <w:r>
        <w:t>зображеннях</w:t>
      </w:r>
      <w:proofErr w:type="spellEnd"/>
    </w:p>
    <w:p w14:paraId="679BB75A" w14:textId="77777777" w:rsidR="00574971" w:rsidRPr="00574971" w:rsidRDefault="00574971">
      <w:pPr>
        <w:pStyle w:val="FigureCaption"/>
        <w:jc w:val="center"/>
        <w:rPr>
          <w:lang w:val="uk-UA"/>
        </w:rPr>
      </w:pPr>
    </w:p>
    <w:p w14:paraId="44A3D19E" w14:textId="77777777" w:rsidR="00C41471" w:rsidRDefault="00523442">
      <w:pPr>
        <w:pStyle w:val="FigureCaption"/>
        <w:keepNext/>
        <w:jc w:val="center"/>
      </w:pPr>
      <w:proofErr w:type="spellStart"/>
      <w:r>
        <w:t>Таблиця</w:t>
      </w:r>
      <w:proofErr w:type="spellEnd"/>
      <w:r>
        <w:t xml:space="preserve"> 2 — </w:t>
      </w:r>
      <w:proofErr w:type="spellStart"/>
      <w:r>
        <w:t>Порівняння</w:t>
      </w:r>
      <w:proofErr w:type="spellEnd"/>
      <w:r>
        <w:t xml:space="preserve"> </w:t>
      </w:r>
      <w:proofErr w:type="spellStart"/>
      <w:r>
        <w:t>класифікаторів</w:t>
      </w:r>
      <w:proofErr w:type="spellEnd"/>
      <w:r>
        <w:t xml:space="preserve"> </w:t>
      </w:r>
      <w:proofErr w:type="spellStart"/>
      <w:r>
        <w:t>на</w:t>
      </w:r>
      <w:proofErr w:type="spellEnd"/>
      <w:r>
        <w:t xml:space="preserve"> </w:t>
      </w:r>
      <w:proofErr w:type="spellStart"/>
      <w:r>
        <w:t>тестовій</w:t>
      </w:r>
      <w:proofErr w:type="spellEnd"/>
      <w:r>
        <w:t xml:space="preserve"> </w:t>
      </w:r>
      <w:proofErr w:type="spellStart"/>
      <w:r>
        <w:t>вибірці</w:t>
      </w:r>
      <w:proofErr w:type="spellEnd"/>
    </w:p>
    <w:tbl>
      <w:tblPr>
        <w:tblStyle w:val="aff2"/>
        <w:tblW w:w="0" w:type="auto"/>
        <w:jc w:val="center"/>
        <w:tblLayout w:type="fixed"/>
        <w:tblLook w:val="04A0" w:firstRow="1" w:lastRow="0" w:firstColumn="1" w:lastColumn="0" w:noHBand="0" w:noVBand="1"/>
      </w:tblPr>
      <w:tblGrid>
        <w:gridCol w:w="3969"/>
        <w:gridCol w:w="2154"/>
        <w:gridCol w:w="2154"/>
      </w:tblGrid>
      <w:tr w:rsidR="00C41471" w14:paraId="49B86B52" w14:textId="77777777">
        <w:trPr>
          <w:cantSplit/>
          <w:jc w:val="center"/>
        </w:trPr>
        <w:tc>
          <w:tcPr>
            <w:tcW w:w="3969" w:type="dxa"/>
            <w:vAlign w:val="center"/>
          </w:tcPr>
          <w:p w14:paraId="5BAD6E21" w14:textId="77777777" w:rsidR="00C41471" w:rsidRDefault="00523442">
            <w:pPr>
              <w:spacing w:before="20" w:after="20"/>
            </w:pPr>
            <w:r>
              <w:rPr>
                <w:b/>
                <w:sz w:val="23"/>
              </w:rPr>
              <w:t>Модель</w:t>
            </w:r>
          </w:p>
        </w:tc>
        <w:tc>
          <w:tcPr>
            <w:tcW w:w="2154" w:type="dxa"/>
            <w:vAlign w:val="center"/>
          </w:tcPr>
          <w:p w14:paraId="2766D456" w14:textId="77777777" w:rsidR="00C41471" w:rsidRDefault="00523442">
            <w:pPr>
              <w:spacing w:before="20" w:after="20"/>
            </w:pPr>
            <w:r>
              <w:rPr>
                <w:b/>
                <w:sz w:val="23"/>
              </w:rPr>
              <w:t>Accuracy</w:t>
            </w:r>
          </w:p>
        </w:tc>
        <w:tc>
          <w:tcPr>
            <w:tcW w:w="2154" w:type="dxa"/>
            <w:vAlign w:val="center"/>
          </w:tcPr>
          <w:p w14:paraId="2EECB3BF" w14:textId="77777777" w:rsidR="00C41471" w:rsidRDefault="00523442">
            <w:pPr>
              <w:spacing w:before="20" w:after="20"/>
            </w:pPr>
            <w:r>
              <w:rPr>
                <w:b/>
                <w:sz w:val="23"/>
              </w:rPr>
              <w:t>F1 (клас 1)</w:t>
            </w:r>
          </w:p>
        </w:tc>
      </w:tr>
      <w:tr w:rsidR="00C41471" w14:paraId="66819C19" w14:textId="77777777">
        <w:trPr>
          <w:cantSplit/>
          <w:jc w:val="center"/>
        </w:trPr>
        <w:tc>
          <w:tcPr>
            <w:tcW w:w="3969" w:type="dxa"/>
            <w:vAlign w:val="center"/>
          </w:tcPr>
          <w:p w14:paraId="42FA06D3" w14:textId="77777777" w:rsidR="00C41471" w:rsidRDefault="00523442">
            <w:pPr>
              <w:spacing w:before="20" w:after="20"/>
            </w:pPr>
            <w:r>
              <w:rPr>
                <w:sz w:val="23"/>
              </w:rPr>
              <w:t>KNN (k = 3)</w:t>
            </w:r>
          </w:p>
        </w:tc>
        <w:tc>
          <w:tcPr>
            <w:tcW w:w="2154" w:type="dxa"/>
            <w:vAlign w:val="center"/>
          </w:tcPr>
          <w:p w14:paraId="0CE4A4EC" w14:textId="77777777" w:rsidR="00C41471" w:rsidRDefault="00523442">
            <w:pPr>
              <w:spacing w:before="20" w:after="20"/>
            </w:pPr>
            <w:r>
              <w:rPr>
                <w:sz w:val="23"/>
              </w:rPr>
              <w:t>0,5000</w:t>
            </w:r>
          </w:p>
        </w:tc>
        <w:tc>
          <w:tcPr>
            <w:tcW w:w="2154" w:type="dxa"/>
            <w:vAlign w:val="center"/>
          </w:tcPr>
          <w:p w14:paraId="3A97A429" w14:textId="77777777" w:rsidR="00C41471" w:rsidRDefault="00523442">
            <w:pPr>
              <w:spacing w:before="20" w:after="20"/>
            </w:pPr>
            <w:r>
              <w:rPr>
                <w:sz w:val="23"/>
              </w:rPr>
              <w:t>0,4000</w:t>
            </w:r>
          </w:p>
        </w:tc>
      </w:tr>
      <w:tr w:rsidR="00C41471" w14:paraId="042FE763" w14:textId="77777777">
        <w:trPr>
          <w:cantSplit/>
          <w:jc w:val="center"/>
        </w:trPr>
        <w:tc>
          <w:tcPr>
            <w:tcW w:w="3969" w:type="dxa"/>
            <w:vAlign w:val="center"/>
          </w:tcPr>
          <w:p w14:paraId="154E57CE" w14:textId="77777777" w:rsidR="00C41471" w:rsidRDefault="00523442">
            <w:pPr>
              <w:spacing w:before="20" w:after="20"/>
            </w:pPr>
            <w:r>
              <w:rPr>
                <w:sz w:val="23"/>
              </w:rPr>
              <w:lastRenderedPageBreak/>
              <w:t>MLP (GridSearchCV)</w:t>
            </w:r>
          </w:p>
        </w:tc>
        <w:tc>
          <w:tcPr>
            <w:tcW w:w="2154" w:type="dxa"/>
            <w:vAlign w:val="center"/>
          </w:tcPr>
          <w:p w14:paraId="798B42D0" w14:textId="77777777" w:rsidR="00C41471" w:rsidRDefault="00523442">
            <w:pPr>
              <w:spacing w:before="20" w:after="20"/>
            </w:pPr>
            <w:r>
              <w:rPr>
                <w:sz w:val="23"/>
              </w:rPr>
              <w:t>0,8333</w:t>
            </w:r>
          </w:p>
        </w:tc>
        <w:tc>
          <w:tcPr>
            <w:tcW w:w="2154" w:type="dxa"/>
            <w:vAlign w:val="center"/>
          </w:tcPr>
          <w:p w14:paraId="6E8F229E" w14:textId="77777777" w:rsidR="00C41471" w:rsidRDefault="00523442">
            <w:pPr>
              <w:spacing w:before="20" w:after="20"/>
            </w:pPr>
            <w:r>
              <w:rPr>
                <w:sz w:val="23"/>
              </w:rPr>
              <w:t>0,8571</w:t>
            </w:r>
          </w:p>
        </w:tc>
      </w:tr>
    </w:tbl>
    <w:p w14:paraId="3CCC684D" w14:textId="77777777" w:rsidR="00C41471" w:rsidRDefault="00C41471">
      <w:pPr>
        <w:spacing w:after="0"/>
      </w:pPr>
    </w:p>
    <w:p w14:paraId="08CA39AD" w14:textId="77777777" w:rsidR="00C41471" w:rsidRDefault="00523442">
      <w:pPr>
        <w:jc w:val="both"/>
      </w:pPr>
      <w:r>
        <w:t>На рисунку 4 подано передбачення на тестових зображеннях. Помилкове розпізнавання показане у правому фрагменті червоним підписом. Невеликий обсяг тестової вибірки обмежує надійність оцінок.</w:t>
      </w:r>
    </w:p>
    <w:p w14:paraId="5113644F" w14:textId="77777777" w:rsidR="00C41471" w:rsidRDefault="00523442">
      <w:pPr>
        <w:keepNext/>
        <w:keepLines/>
        <w:spacing w:before="80" w:after="0"/>
        <w:jc w:val="center"/>
      </w:pPr>
      <w:r>
        <w:rPr>
          <w:noProof/>
        </w:rPr>
        <w:drawing>
          <wp:inline distT="0" distB="0" distL="0" distR="0" wp14:anchorId="4BDFE795" wp14:editId="67C41106">
            <wp:extent cx="5508000" cy="1254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lp_test_predictions.png"/>
                    <pic:cNvPicPr/>
                  </pic:nvPicPr>
                  <pic:blipFill>
                    <a:blip r:embed="rId9"/>
                    <a:stretch>
                      <a:fillRect/>
                    </a:stretch>
                  </pic:blipFill>
                  <pic:spPr>
                    <a:xfrm>
                      <a:off x="0" y="0"/>
                      <a:ext cx="5508000" cy="1254385"/>
                    </a:xfrm>
                    <a:prstGeom prst="rect">
                      <a:avLst/>
                    </a:prstGeom>
                  </pic:spPr>
                </pic:pic>
              </a:graphicData>
            </a:graphic>
          </wp:inline>
        </w:drawing>
      </w:r>
    </w:p>
    <w:p w14:paraId="6FFC08F5" w14:textId="77777777" w:rsidR="00C41471" w:rsidRDefault="00523442">
      <w:pPr>
        <w:pStyle w:val="FigureCaption"/>
        <w:jc w:val="center"/>
      </w:pPr>
      <w:r>
        <w:t>Рисунок 4 — Прогнози MLP на шести відкладених зображеннях</w:t>
      </w:r>
    </w:p>
    <w:p w14:paraId="32F08C2D" w14:textId="77777777" w:rsidR="00C41471" w:rsidRDefault="00523442">
      <w:pPr>
        <w:jc w:val="both"/>
      </w:pPr>
      <w:r>
        <w:t>Додатково створено окреме двійкове зображення у вигляді нуля. Навчена мережа передбачила клас 0; обчислені ймовірності після округлення становили 1,0000 для класу 0 та 0,0000 для класу 1. Один такий прогноз не є оцінкою загальної якості класифікатора.</w:t>
      </w:r>
    </w:p>
    <w:p w14:paraId="513E66D9" w14:textId="77777777" w:rsidR="00C41471" w:rsidRDefault="00523442">
      <w:pPr>
        <w:keepNext/>
        <w:keepLines/>
        <w:spacing w:before="80" w:after="0"/>
        <w:jc w:val="center"/>
      </w:pPr>
      <w:r>
        <w:rPr>
          <w:noProof/>
        </w:rPr>
        <w:drawing>
          <wp:inline distT="0" distB="0" distL="0" distR="0" wp14:anchorId="67CE0179" wp14:editId="651B672E">
            <wp:extent cx="2556000" cy="28020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ew_digit_prediction.png"/>
                    <pic:cNvPicPr/>
                  </pic:nvPicPr>
                  <pic:blipFill>
                    <a:blip r:embed="rId10"/>
                    <a:stretch>
                      <a:fillRect/>
                    </a:stretch>
                  </pic:blipFill>
                  <pic:spPr>
                    <a:xfrm>
                      <a:off x="0" y="0"/>
                      <a:ext cx="2556000" cy="2802031"/>
                    </a:xfrm>
                    <a:prstGeom prst="rect">
                      <a:avLst/>
                    </a:prstGeom>
                  </pic:spPr>
                </pic:pic>
              </a:graphicData>
            </a:graphic>
          </wp:inline>
        </w:drawing>
      </w:r>
    </w:p>
    <w:p w14:paraId="61FC7E21" w14:textId="77777777" w:rsidR="00C41471" w:rsidRDefault="00523442">
      <w:pPr>
        <w:pStyle w:val="FigureCaption"/>
        <w:jc w:val="center"/>
      </w:pPr>
      <w:r>
        <w:t>Рисунок 5 — Класифікація нового бінарного зображення 4×4</w:t>
      </w:r>
    </w:p>
    <w:p w14:paraId="2E7F9606" w14:textId="77777777" w:rsidR="00C41471" w:rsidRDefault="00523442">
      <w:pPr>
        <w:pStyle w:val="21"/>
        <w:pageBreakBefore/>
      </w:pPr>
      <w:r>
        <w:rPr>
          <w:rFonts w:ascii="Times New Roman" w:hAnsi="Times New Roman"/>
        </w:rPr>
        <w:lastRenderedPageBreak/>
        <w:t>Завдання 2. Розпізнавання рукописних цифр MNIST за допомогою CNN</w:t>
      </w:r>
    </w:p>
    <w:p w14:paraId="6FAB3C71" w14:textId="77777777" w:rsidR="00C41471" w:rsidRDefault="00523442">
      <w:pPr>
        <w:jc w:val="both"/>
      </w:pPr>
      <w:r>
        <w:t>Завантажено набір MNIST з рукописними цифрами 0–9 розміром 28×28 пікселів у відтінках сірого. Інтенсивності пікселів нормалізовано до [0; 1]. Для експерименту випадково обрано 15 000 зображень із навчальної частини та 3000 із незалежної тестової частини; зерно генератора становило 9.</w:t>
      </w:r>
    </w:p>
    <w:p w14:paraId="173ABA35" w14:textId="77777777" w:rsidR="00C41471" w:rsidRDefault="00523442">
      <w:pPr>
        <w:keepNext/>
        <w:keepLines/>
        <w:spacing w:before="80" w:after="0"/>
        <w:jc w:val="center"/>
      </w:pPr>
      <w:r>
        <w:rPr>
          <w:noProof/>
        </w:rPr>
        <w:drawing>
          <wp:inline distT="0" distB="0" distL="0" distR="0" wp14:anchorId="675242F3" wp14:editId="59DF4C0D">
            <wp:extent cx="5400000" cy="26179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ell03_1.png"/>
                    <pic:cNvPicPr/>
                  </pic:nvPicPr>
                  <pic:blipFill>
                    <a:blip r:embed="rId11"/>
                    <a:stretch>
                      <a:fillRect/>
                    </a:stretch>
                  </pic:blipFill>
                  <pic:spPr>
                    <a:xfrm>
                      <a:off x="0" y="0"/>
                      <a:ext cx="5400000" cy="2617997"/>
                    </a:xfrm>
                    <a:prstGeom prst="rect">
                      <a:avLst/>
                    </a:prstGeom>
                  </pic:spPr>
                </pic:pic>
              </a:graphicData>
            </a:graphic>
          </wp:inline>
        </w:drawing>
      </w:r>
    </w:p>
    <w:p w14:paraId="4306402C" w14:textId="77777777" w:rsidR="00C41471" w:rsidRDefault="00523442">
      <w:pPr>
        <w:pStyle w:val="FigureCaption"/>
        <w:jc w:val="center"/>
        <w:rPr>
          <w:lang w:val="uk-UA"/>
        </w:rPr>
      </w:pPr>
      <w:r>
        <w:t xml:space="preserve">Рисунок 6 — </w:t>
      </w:r>
      <w:proofErr w:type="spellStart"/>
      <w:r>
        <w:t>Приклади</w:t>
      </w:r>
      <w:proofErr w:type="spellEnd"/>
      <w:r>
        <w:t xml:space="preserve"> </w:t>
      </w:r>
      <w:proofErr w:type="spellStart"/>
      <w:r>
        <w:t>рукописних</w:t>
      </w:r>
      <w:proofErr w:type="spellEnd"/>
      <w:r>
        <w:t xml:space="preserve"> </w:t>
      </w:r>
      <w:proofErr w:type="spellStart"/>
      <w:r>
        <w:t>цифр</w:t>
      </w:r>
      <w:proofErr w:type="spellEnd"/>
      <w:r>
        <w:t xml:space="preserve"> з </w:t>
      </w:r>
      <w:proofErr w:type="spellStart"/>
      <w:r>
        <w:t>набору</w:t>
      </w:r>
      <w:proofErr w:type="spellEnd"/>
      <w:r>
        <w:t xml:space="preserve"> MNIST</w:t>
      </w:r>
    </w:p>
    <w:p w14:paraId="5CF55744" w14:textId="77777777" w:rsidR="00574971" w:rsidRPr="00574971" w:rsidRDefault="00574971">
      <w:pPr>
        <w:pStyle w:val="FigureCaption"/>
        <w:jc w:val="center"/>
        <w:rPr>
          <w:lang w:val="uk-UA"/>
        </w:rPr>
      </w:pPr>
    </w:p>
    <w:p w14:paraId="61D8A54F" w14:textId="77777777" w:rsidR="00C41471" w:rsidRDefault="00523442">
      <w:pPr>
        <w:pStyle w:val="21"/>
      </w:pPr>
      <w:proofErr w:type="spellStart"/>
      <w:r>
        <w:rPr>
          <w:rFonts w:ascii="Times New Roman" w:hAnsi="Times New Roman"/>
        </w:rPr>
        <w:t>Архітектура</w:t>
      </w:r>
      <w:proofErr w:type="spellEnd"/>
      <w:r>
        <w:rPr>
          <w:rFonts w:ascii="Times New Roman" w:hAnsi="Times New Roman"/>
        </w:rPr>
        <w:t xml:space="preserve"> та </w:t>
      </w:r>
      <w:proofErr w:type="spellStart"/>
      <w:r>
        <w:rPr>
          <w:rFonts w:ascii="Times New Roman" w:hAnsi="Times New Roman"/>
        </w:rPr>
        <w:t>навчання</w:t>
      </w:r>
      <w:proofErr w:type="spellEnd"/>
      <w:r>
        <w:rPr>
          <w:rFonts w:ascii="Times New Roman" w:hAnsi="Times New Roman"/>
        </w:rPr>
        <w:t xml:space="preserve"> </w:t>
      </w:r>
      <w:proofErr w:type="spellStart"/>
      <w:r>
        <w:rPr>
          <w:rFonts w:ascii="Times New Roman" w:hAnsi="Times New Roman"/>
        </w:rPr>
        <w:t>згорткової</w:t>
      </w:r>
      <w:proofErr w:type="spellEnd"/>
      <w:r>
        <w:rPr>
          <w:rFonts w:ascii="Times New Roman" w:hAnsi="Times New Roman"/>
        </w:rPr>
        <w:t xml:space="preserve"> мережі</w:t>
      </w:r>
    </w:p>
    <w:p w14:paraId="4F4AB2EC" w14:textId="77777777" w:rsidR="00C41471" w:rsidRDefault="00523442">
      <w:pPr>
        <w:jc w:val="both"/>
      </w:pPr>
      <w:r>
        <w:t>Побудована CNN складається з послідовності Conv2D(32, 3×3) → MaxPooling2D → Conv2D(64, 3×3) → MaxPooling2D → Flatten → Dropout(0,3) → Dense(10, softmax). Загальна кількість параметрів — 34 826, усі вони підлягають навчанню. Для оптимізації використано Adam, функцію втрат sparse categorical crossentropy і розмір пакета 128.</w:t>
      </w:r>
    </w:p>
    <w:p w14:paraId="7FBEDECC" w14:textId="77777777" w:rsidR="00C41471" w:rsidRDefault="00523442">
      <w:pPr>
        <w:jc w:val="both"/>
      </w:pPr>
      <w:r>
        <w:t>Навчання тривало дві епохи. Із 15 000 тренувальних зображень 15% відведено для валідації (2250), решту 12 750 використано для оновлення ваг. Зміни точності та втрат наведені в таблиці 3 і на рисунку 7.</w:t>
      </w:r>
    </w:p>
    <w:p w14:paraId="58763ADC" w14:textId="77777777" w:rsidR="00C41471" w:rsidRDefault="00523442">
      <w:pPr>
        <w:pStyle w:val="FigureCaption"/>
        <w:keepNext/>
        <w:jc w:val="center"/>
      </w:pPr>
      <w:r>
        <w:t>Таблиця 3 — Показники навчання CNN</w:t>
      </w:r>
    </w:p>
    <w:tbl>
      <w:tblPr>
        <w:tblStyle w:val="aff2"/>
        <w:tblW w:w="0" w:type="auto"/>
        <w:jc w:val="center"/>
        <w:tblLayout w:type="fixed"/>
        <w:tblLook w:val="04A0" w:firstRow="1" w:lastRow="0" w:firstColumn="1" w:lastColumn="0" w:noHBand="0" w:noVBand="1"/>
      </w:tblPr>
      <w:tblGrid>
        <w:gridCol w:w="1247"/>
        <w:gridCol w:w="1814"/>
        <w:gridCol w:w="2098"/>
        <w:gridCol w:w="1701"/>
        <w:gridCol w:w="1757"/>
      </w:tblGrid>
      <w:tr w:rsidR="00C41471" w14:paraId="7FDD0FF5" w14:textId="77777777">
        <w:trPr>
          <w:cantSplit/>
          <w:jc w:val="center"/>
        </w:trPr>
        <w:tc>
          <w:tcPr>
            <w:tcW w:w="1247" w:type="dxa"/>
            <w:vAlign w:val="center"/>
          </w:tcPr>
          <w:p w14:paraId="4ABCE269" w14:textId="77777777" w:rsidR="00C41471" w:rsidRDefault="00523442">
            <w:pPr>
              <w:spacing w:before="20" w:after="20"/>
            </w:pPr>
            <w:r>
              <w:rPr>
                <w:b/>
                <w:sz w:val="23"/>
              </w:rPr>
              <w:t>Епоха</w:t>
            </w:r>
          </w:p>
        </w:tc>
        <w:tc>
          <w:tcPr>
            <w:tcW w:w="1814" w:type="dxa"/>
            <w:vAlign w:val="center"/>
          </w:tcPr>
          <w:p w14:paraId="4B46C3D7" w14:textId="77777777" w:rsidR="00C41471" w:rsidRDefault="00523442">
            <w:pPr>
              <w:spacing w:before="20" w:after="20"/>
            </w:pPr>
            <w:r>
              <w:rPr>
                <w:b/>
                <w:sz w:val="23"/>
              </w:rPr>
              <w:t>Accuracy train</w:t>
            </w:r>
          </w:p>
        </w:tc>
        <w:tc>
          <w:tcPr>
            <w:tcW w:w="2098" w:type="dxa"/>
            <w:vAlign w:val="center"/>
          </w:tcPr>
          <w:p w14:paraId="74D3E5F2" w14:textId="77777777" w:rsidR="00C41471" w:rsidRDefault="00523442">
            <w:pPr>
              <w:spacing w:before="20" w:after="20"/>
            </w:pPr>
            <w:r>
              <w:rPr>
                <w:b/>
                <w:sz w:val="23"/>
              </w:rPr>
              <w:t>Accuracy validation</w:t>
            </w:r>
          </w:p>
        </w:tc>
        <w:tc>
          <w:tcPr>
            <w:tcW w:w="1701" w:type="dxa"/>
            <w:vAlign w:val="center"/>
          </w:tcPr>
          <w:p w14:paraId="002962C3" w14:textId="77777777" w:rsidR="00C41471" w:rsidRDefault="00523442">
            <w:pPr>
              <w:spacing w:before="20" w:after="20"/>
            </w:pPr>
            <w:r>
              <w:rPr>
                <w:b/>
                <w:sz w:val="23"/>
              </w:rPr>
              <w:t>Loss train</w:t>
            </w:r>
          </w:p>
        </w:tc>
        <w:tc>
          <w:tcPr>
            <w:tcW w:w="1757" w:type="dxa"/>
            <w:vAlign w:val="center"/>
          </w:tcPr>
          <w:p w14:paraId="4EBE9168" w14:textId="77777777" w:rsidR="00C41471" w:rsidRDefault="00523442">
            <w:pPr>
              <w:spacing w:before="20" w:after="20"/>
            </w:pPr>
            <w:r>
              <w:rPr>
                <w:b/>
                <w:sz w:val="23"/>
              </w:rPr>
              <w:t>Loss validation</w:t>
            </w:r>
          </w:p>
        </w:tc>
      </w:tr>
      <w:tr w:rsidR="00C41471" w14:paraId="74E72F13" w14:textId="77777777">
        <w:trPr>
          <w:cantSplit/>
          <w:jc w:val="center"/>
        </w:trPr>
        <w:tc>
          <w:tcPr>
            <w:tcW w:w="1247" w:type="dxa"/>
            <w:vAlign w:val="center"/>
          </w:tcPr>
          <w:p w14:paraId="5EBA15AD" w14:textId="77777777" w:rsidR="00C41471" w:rsidRDefault="00523442">
            <w:pPr>
              <w:spacing w:before="20" w:after="20"/>
            </w:pPr>
            <w:r>
              <w:rPr>
                <w:sz w:val="23"/>
              </w:rPr>
              <w:t>1</w:t>
            </w:r>
          </w:p>
        </w:tc>
        <w:tc>
          <w:tcPr>
            <w:tcW w:w="1814" w:type="dxa"/>
            <w:vAlign w:val="center"/>
          </w:tcPr>
          <w:p w14:paraId="23DE6870" w14:textId="77777777" w:rsidR="00C41471" w:rsidRDefault="00523442">
            <w:pPr>
              <w:spacing w:before="20" w:after="20"/>
            </w:pPr>
            <w:r>
              <w:rPr>
                <w:sz w:val="23"/>
              </w:rPr>
              <w:t>0,7402</w:t>
            </w:r>
          </w:p>
        </w:tc>
        <w:tc>
          <w:tcPr>
            <w:tcW w:w="2098" w:type="dxa"/>
            <w:vAlign w:val="center"/>
          </w:tcPr>
          <w:p w14:paraId="26595B51" w14:textId="77777777" w:rsidR="00C41471" w:rsidRDefault="00523442">
            <w:pPr>
              <w:spacing w:before="20" w:after="20"/>
            </w:pPr>
            <w:r>
              <w:rPr>
                <w:sz w:val="23"/>
              </w:rPr>
              <w:t>0,9293</w:t>
            </w:r>
          </w:p>
        </w:tc>
        <w:tc>
          <w:tcPr>
            <w:tcW w:w="1701" w:type="dxa"/>
            <w:vAlign w:val="center"/>
          </w:tcPr>
          <w:p w14:paraId="4D1108F8" w14:textId="77777777" w:rsidR="00C41471" w:rsidRDefault="00523442">
            <w:pPr>
              <w:spacing w:before="20" w:after="20"/>
            </w:pPr>
            <w:r>
              <w:rPr>
                <w:sz w:val="23"/>
              </w:rPr>
              <w:t>0,8883</w:t>
            </w:r>
          </w:p>
        </w:tc>
        <w:tc>
          <w:tcPr>
            <w:tcW w:w="1757" w:type="dxa"/>
            <w:vAlign w:val="center"/>
          </w:tcPr>
          <w:p w14:paraId="2191E411" w14:textId="77777777" w:rsidR="00C41471" w:rsidRDefault="00523442">
            <w:pPr>
              <w:spacing w:before="20" w:after="20"/>
            </w:pPr>
            <w:r>
              <w:rPr>
                <w:sz w:val="23"/>
              </w:rPr>
              <w:t>0,2536</w:t>
            </w:r>
          </w:p>
        </w:tc>
      </w:tr>
      <w:tr w:rsidR="00C41471" w14:paraId="17C95C17" w14:textId="77777777">
        <w:trPr>
          <w:cantSplit/>
          <w:jc w:val="center"/>
        </w:trPr>
        <w:tc>
          <w:tcPr>
            <w:tcW w:w="1247" w:type="dxa"/>
            <w:vAlign w:val="center"/>
          </w:tcPr>
          <w:p w14:paraId="6405D001" w14:textId="77777777" w:rsidR="00C41471" w:rsidRDefault="00523442">
            <w:pPr>
              <w:spacing w:before="20" w:after="20"/>
            </w:pPr>
            <w:r>
              <w:rPr>
                <w:sz w:val="23"/>
              </w:rPr>
              <w:t>2</w:t>
            </w:r>
          </w:p>
        </w:tc>
        <w:tc>
          <w:tcPr>
            <w:tcW w:w="1814" w:type="dxa"/>
            <w:vAlign w:val="center"/>
          </w:tcPr>
          <w:p w14:paraId="4E09A9FA" w14:textId="77777777" w:rsidR="00C41471" w:rsidRDefault="00523442">
            <w:pPr>
              <w:spacing w:before="20" w:after="20"/>
            </w:pPr>
            <w:r>
              <w:rPr>
                <w:sz w:val="23"/>
              </w:rPr>
              <w:t>0,9344</w:t>
            </w:r>
          </w:p>
        </w:tc>
        <w:tc>
          <w:tcPr>
            <w:tcW w:w="2098" w:type="dxa"/>
            <w:vAlign w:val="center"/>
          </w:tcPr>
          <w:p w14:paraId="63CAC013" w14:textId="77777777" w:rsidR="00C41471" w:rsidRDefault="00523442">
            <w:pPr>
              <w:spacing w:before="20" w:after="20"/>
            </w:pPr>
            <w:r>
              <w:rPr>
                <w:sz w:val="23"/>
              </w:rPr>
              <w:t>0,9573</w:t>
            </w:r>
          </w:p>
        </w:tc>
        <w:tc>
          <w:tcPr>
            <w:tcW w:w="1701" w:type="dxa"/>
            <w:vAlign w:val="center"/>
          </w:tcPr>
          <w:p w14:paraId="74377416" w14:textId="77777777" w:rsidR="00C41471" w:rsidRDefault="00523442">
            <w:pPr>
              <w:spacing w:before="20" w:after="20"/>
            </w:pPr>
            <w:r>
              <w:rPr>
                <w:sz w:val="23"/>
              </w:rPr>
              <w:t>0,2250</w:t>
            </w:r>
          </w:p>
        </w:tc>
        <w:tc>
          <w:tcPr>
            <w:tcW w:w="1757" w:type="dxa"/>
            <w:vAlign w:val="center"/>
          </w:tcPr>
          <w:p w14:paraId="0E6D725F" w14:textId="77777777" w:rsidR="00C41471" w:rsidRDefault="00523442">
            <w:pPr>
              <w:spacing w:before="20" w:after="20"/>
            </w:pPr>
            <w:r>
              <w:rPr>
                <w:sz w:val="23"/>
              </w:rPr>
              <w:t>0,1512</w:t>
            </w:r>
          </w:p>
        </w:tc>
      </w:tr>
    </w:tbl>
    <w:p w14:paraId="22DE8CF7" w14:textId="77777777" w:rsidR="00C41471" w:rsidRDefault="00C41471">
      <w:pPr>
        <w:spacing w:after="0"/>
      </w:pPr>
    </w:p>
    <w:p w14:paraId="4ED29275" w14:textId="77777777" w:rsidR="00C41471" w:rsidRDefault="00523442">
      <w:pPr>
        <w:keepNext/>
        <w:keepLines/>
        <w:spacing w:before="80" w:after="0"/>
        <w:jc w:val="center"/>
      </w:pPr>
      <w:r>
        <w:rPr>
          <w:noProof/>
        </w:rPr>
        <w:lastRenderedPageBreak/>
        <w:drawing>
          <wp:inline distT="0" distB="0" distL="0" distR="0" wp14:anchorId="66757E83" wp14:editId="44836818">
            <wp:extent cx="4788000" cy="18861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ell07_1.png"/>
                    <pic:cNvPicPr/>
                  </pic:nvPicPr>
                  <pic:blipFill>
                    <a:blip r:embed="rId12"/>
                    <a:stretch>
                      <a:fillRect/>
                    </a:stretch>
                  </pic:blipFill>
                  <pic:spPr>
                    <a:xfrm>
                      <a:off x="0" y="0"/>
                      <a:ext cx="4788000" cy="1886182"/>
                    </a:xfrm>
                    <a:prstGeom prst="rect">
                      <a:avLst/>
                    </a:prstGeom>
                  </pic:spPr>
                </pic:pic>
              </a:graphicData>
            </a:graphic>
          </wp:inline>
        </w:drawing>
      </w:r>
    </w:p>
    <w:p w14:paraId="7F496B37" w14:textId="77777777" w:rsidR="00C41471" w:rsidRDefault="00523442">
      <w:pPr>
        <w:pStyle w:val="FigureCaption"/>
        <w:jc w:val="center"/>
        <w:rPr>
          <w:lang w:val="uk-UA"/>
        </w:rPr>
      </w:pPr>
      <w:r>
        <w:t xml:space="preserve">Рисунок 7 — Динаміка Accuracy та Loss </w:t>
      </w:r>
      <w:proofErr w:type="spellStart"/>
      <w:r>
        <w:t>під</w:t>
      </w:r>
      <w:proofErr w:type="spellEnd"/>
      <w:r>
        <w:t xml:space="preserve"> </w:t>
      </w:r>
      <w:proofErr w:type="spellStart"/>
      <w:r>
        <w:t>час</w:t>
      </w:r>
      <w:proofErr w:type="spellEnd"/>
      <w:r>
        <w:t xml:space="preserve"> </w:t>
      </w:r>
      <w:proofErr w:type="spellStart"/>
      <w:r>
        <w:t>двох</w:t>
      </w:r>
      <w:proofErr w:type="spellEnd"/>
      <w:r>
        <w:t xml:space="preserve"> </w:t>
      </w:r>
      <w:proofErr w:type="spellStart"/>
      <w:r>
        <w:t>епох</w:t>
      </w:r>
      <w:proofErr w:type="spellEnd"/>
      <w:r>
        <w:t xml:space="preserve"> </w:t>
      </w:r>
      <w:proofErr w:type="spellStart"/>
      <w:r>
        <w:t>навчання</w:t>
      </w:r>
      <w:proofErr w:type="spellEnd"/>
      <w:r>
        <w:t xml:space="preserve"> CNN</w:t>
      </w:r>
    </w:p>
    <w:p w14:paraId="172C6F79" w14:textId="77777777" w:rsidR="00574971" w:rsidRPr="00574971" w:rsidRDefault="00574971">
      <w:pPr>
        <w:pStyle w:val="FigureCaption"/>
        <w:jc w:val="center"/>
        <w:rPr>
          <w:lang w:val="uk-UA"/>
        </w:rPr>
      </w:pPr>
    </w:p>
    <w:p w14:paraId="3EA31F95" w14:textId="77777777" w:rsidR="00C41471" w:rsidRDefault="00523442">
      <w:pPr>
        <w:pStyle w:val="21"/>
      </w:pPr>
      <w:proofErr w:type="spellStart"/>
      <w:r>
        <w:rPr>
          <w:rFonts w:ascii="Times New Roman" w:hAnsi="Times New Roman"/>
        </w:rPr>
        <w:t>Оцінювання</w:t>
      </w:r>
      <w:proofErr w:type="spellEnd"/>
      <w:r>
        <w:rPr>
          <w:rFonts w:ascii="Times New Roman" w:hAnsi="Times New Roman"/>
        </w:rPr>
        <w:t xml:space="preserve"> CNN </w:t>
      </w:r>
      <w:proofErr w:type="spellStart"/>
      <w:r>
        <w:rPr>
          <w:rFonts w:ascii="Times New Roman" w:hAnsi="Times New Roman"/>
        </w:rPr>
        <w:t>на</w:t>
      </w:r>
      <w:proofErr w:type="spellEnd"/>
      <w:r>
        <w:rPr>
          <w:rFonts w:ascii="Times New Roman" w:hAnsi="Times New Roman"/>
        </w:rPr>
        <w:t xml:space="preserve"> </w:t>
      </w:r>
      <w:proofErr w:type="spellStart"/>
      <w:r>
        <w:rPr>
          <w:rFonts w:ascii="Times New Roman" w:hAnsi="Times New Roman"/>
        </w:rPr>
        <w:t>незалежних</w:t>
      </w:r>
      <w:proofErr w:type="spellEnd"/>
      <w:r>
        <w:rPr>
          <w:rFonts w:ascii="Times New Roman" w:hAnsi="Times New Roman"/>
        </w:rPr>
        <w:t xml:space="preserve"> тестових даних</w:t>
      </w:r>
    </w:p>
    <w:p w14:paraId="12FF61B0" w14:textId="77777777" w:rsidR="00C41471" w:rsidRDefault="00523442">
      <w:pPr>
        <w:jc w:val="both"/>
      </w:pPr>
      <w:r>
        <w:t>Після навчання модель перевірено на 3000 тестових цифрах. Отримано тестову Accuracy = 0,9603 (96,03%) та Loss = 0,1331. За звітом класифікації середнє F1 за макроусередненням становить приблизно 0,96. Матриця помилок (рисунок 8) дозволяє проаналізувати правильні й хибні прогнози для кожного з десяти класів.</w:t>
      </w:r>
    </w:p>
    <w:p w14:paraId="6A534625" w14:textId="77777777" w:rsidR="00C41471" w:rsidRDefault="00523442">
      <w:pPr>
        <w:keepNext/>
        <w:keepLines/>
        <w:spacing w:before="80" w:after="0"/>
        <w:jc w:val="center"/>
      </w:pPr>
      <w:r>
        <w:rPr>
          <w:noProof/>
        </w:rPr>
        <w:drawing>
          <wp:inline distT="0" distB="0" distL="0" distR="0" wp14:anchorId="003D27E8" wp14:editId="453091D3">
            <wp:extent cx="3888000" cy="40817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ell09_1.png"/>
                    <pic:cNvPicPr/>
                  </pic:nvPicPr>
                  <pic:blipFill>
                    <a:blip r:embed="rId13"/>
                    <a:stretch>
                      <a:fillRect/>
                    </a:stretch>
                  </pic:blipFill>
                  <pic:spPr>
                    <a:xfrm>
                      <a:off x="0" y="0"/>
                      <a:ext cx="3888000" cy="4081708"/>
                    </a:xfrm>
                    <a:prstGeom prst="rect">
                      <a:avLst/>
                    </a:prstGeom>
                  </pic:spPr>
                </pic:pic>
              </a:graphicData>
            </a:graphic>
          </wp:inline>
        </w:drawing>
      </w:r>
    </w:p>
    <w:p w14:paraId="17B6F5E6" w14:textId="77777777" w:rsidR="00C41471" w:rsidRDefault="00523442">
      <w:pPr>
        <w:pStyle w:val="FigureCaption"/>
        <w:jc w:val="center"/>
      </w:pPr>
      <w:r>
        <w:t xml:space="preserve">Рисунок 8 — Матриця помилок CNN </w:t>
      </w:r>
      <w:proofErr w:type="spellStart"/>
      <w:r>
        <w:t>на</w:t>
      </w:r>
      <w:proofErr w:type="spellEnd"/>
      <w:r>
        <w:t xml:space="preserve"> 3000 </w:t>
      </w:r>
      <w:proofErr w:type="spellStart"/>
      <w:r>
        <w:t>тестових</w:t>
      </w:r>
      <w:proofErr w:type="spellEnd"/>
      <w:r>
        <w:t xml:space="preserve"> </w:t>
      </w:r>
      <w:proofErr w:type="spellStart"/>
      <w:r>
        <w:t>зображеннях</w:t>
      </w:r>
      <w:proofErr w:type="spellEnd"/>
      <w:r>
        <w:t xml:space="preserve"> MNIST</w:t>
      </w:r>
    </w:p>
    <w:p w14:paraId="7D7473D1" w14:textId="77777777" w:rsidR="00574971" w:rsidRDefault="00574971">
      <w:pPr>
        <w:pStyle w:val="FigureCaption"/>
        <w:jc w:val="center"/>
      </w:pPr>
    </w:p>
    <w:p w14:paraId="61044714" w14:textId="77777777" w:rsidR="00C41471" w:rsidRDefault="00523442">
      <w:pPr>
        <w:jc w:val="both"/>
      </w:pPr>
      <w:r>
        <w:lastRenderedPageBreak/>
        <w:t>Приклади передбачень для 15 тестових цифр показано на рисунку 9. Більшість із них класифіковано правильно, але для окремих символів залишаються помилки. Отримані результати стосуються моделі після двох епох на обраній підмножині даних, а не повного навчання на всіх 60 000 зображеннях.</w:t>
      </w:r>
    </w:p>
    <w:p w14:paraId="7C27B1E3" w14:textId="77777777" w:rsidR="00C41471" w:rsidRDefault="00523442">
      <w:pPr>
        <w:keepNext/>
        <w:keepLines/>
        <w:spacing w:before="80" w:after="0"/>
        <w:jc w:val="center"/>
      </w:pPr>
      <w:r>
        <w:rPr>
          <w:noProof/>
        </w:rPr>
        <w:drawing>
          <wp:inline distT="0" distB="0" distL="0" distR="0" wp14:anchorId="73571B60" wp14:editId="6FC2244A">
            <wp:extent cx="5292000" cy="3629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ell09_2.png"/>
                    <pic:cNvPicPr/>
                  </pic:nvPicPr>
                  <pic:blipFill>
                    <a:blip r:embed="rId14"/>
                    <a:stretch>
                      <a:fillRect/>
                    </a:stretch>
                  </pic:blipFill>
                  <pic:spPr>
                    <a:xfrm>
                      <a:off x="0" y="0"/>
                      <a:ext cx="5292000" cy="3629564"/>
                    </a:xfrm>
                    <a:prstGeom prst="rect">
                      <a:avLst/>
                    </a:prstGeom>
                  </pic:spPr>
                </pic:pic>
              </a:graphicData>
            </a:graphic>
          </wp:inline>
        </w:drawing>
      </w:r>
    </w:p>
    <w:p w14:paraId="19E059B0" w14:textId="77777777" w:rsidR="00C41471" w:rsidRDefault="00523442">
      <w:pPr>
        <w:pStyle w:val="FigureCaption"/>
        <w:jc w:val="center"/>
      </w:pPr>
      <w:r>
        <w:t xml:space="preserve">Рисунок 9 — </w:t>
      </w:r>
      <w:proofErr w:type="spellStart"/>
      <w:r>
        <w:t>Приклади</w:t>
      </w:r>
      <w:proofErr w:type="spellEnd"/>
      <w:r>
        <w:t xml:space="preserve"> </w:t>
      </w:r>
      <w:proofErr w:type="spellStart"/>
      <w:r>
        <w:t>прогнозування</w:t>
      </w:r>
      <w:proofErr w:type="spellEnd"/>
      <w:r>
        <w:t xml:space="preserve"> </w:t>
      </w:r>
      <w:proofErr w:type="spellStart"/>
      <w:r>
        <w:t>рукописних</w:t>
      </w:r>
      <w:proofErr w:type="spellEnd"/>
      <w:r>
        <w:t xml:space="preserve"> </w:t>
      </w:r>
      <w:proofErr w:type="spellStart"/>
      <w:r>
        <w:t>цифр</w:t>
      </w:r>
      <w:proofErr w:type="spellEnd"/>
      <w:r>
        <w:t xml:space="preserve"> </w:t>
      </w:r>
      <w:proofErr w:type="spellStart"/>
      <w:r>
        <w:t>згортковою</w:t>
      </w:r>
      <w:proofErr w:type="spellEnd"/>
      <w:r>
        <w:t xml:space="preserve"> </w:t>
      </w:r>
      <w:proofErr w:type="spellStart"/>
      <w:r>
        <w:t>нейронною</w:t>
      </w:r>
      <w:proofErr w:type="spellEnd"/>
      <w:r>
        <w:t xml:space="preserve"> </w:t>
      </w:r>
      <w:proofErr w:type="spellStart"/>
      <w:r>
        <w:t>мережею</w:t>
      </w:r>
      <w:proofErr w:type="spellEnd"/>
    </w:p>
    <w:p w14:paraId="560E68E7" w14:textId="77777777" w:rsidR="00574971" w:rsidRDefault="00574971">
      <w:pPr>
        <w:pStyle w:val="FigureCaption"/>
        <w:jc w:val="center"/>
      </w:pPr>
    </w:p>
    <w:p w14:paraId="4EDD711B" w14:textId="34CEB4AD" w:rsidR="00C41471" w:rsidRPr="00574971" w:rsidRDefault="00523442">
      <w:pPr>
        <w:pStyle w:val="1"/>
        <w:rPr>
          <w:lang w:val="uk-UA"/>
        </w:rPr>
      </w:pPr>
      <w:r>
        <w:rPr>
          <w:rFonts w:ascii="Times New Roman" w:hAnsi="Times New Roman"/>
        </w:rPr>
        <w:t>В</w:t>
      </w:r>
      <w:proofErr w:type="spellStart"/>
      <w:r w:rsidR="00574971">
        <w:rPr>
          <w:rFonts w:ascii="Times New Roman" w:hAnsi="Times New Roman"/>
          <w:lang w:val="uk-UA"/>
        </w:rPr>
        <w:t>исновок</w:t>
      </w:r>
      <w:proofErr w:type="spellEnd"/>
    </w:p>
    <w:p w14:paraId="2048ED2E" w14:textId="77777777" w:rsidR="00C41471" w:rsidRDefault="00523442">
      <w:pPr>
        <w:jc w:val="both"/>
      </w:pPr>
      <w:r>
        <w:t xml:space="preserve">У </w:t>
      </w:r>
      <w:proofErr w:type="spellStart"/>
      <w:r>
        <w:t>лабораторній</w:t>
      </w:r>
      <w:proofErr w:type="spellEnd"/>
      <w:r>
        <w:t xml:space="preserve"> </w:t>
      </w:r>
      <w:proofErr w:type="spellStart"/>
      <w:r>
        <w:t>роботі</w:t>
      </w:r>
      <w:proofErr w:type="spellEnd"/>
      <w:r>
        <w:t xml:space="preserve"> </w:t>
      </w:r>
      <w:proofErr w:type="spellStart"/>
      <w:r>
        <w:t>досліджено</w:t>
      </w:r>
      <w:proofErr w:type="spellEnd"/>
      <w:r>
        <w:t xml:space="preserve"> </w:t>
      </w:r>
      <w:proofErr w:type="spellStart"/>
      <w:r>
        <w:t>два</w:t>
      </w:r>
      <w:proofErr w:type="spellEnd"/>
      <w:r>
        <w:t xml:space="preserve"> підходи до класифікації зображень. Для набору з 20 бінарних цифр 4×4 застосовано KNN і багатошаровий перцептрон. Після підбору гіперпараметрів MLP досяг тестової точності 83,33% та F1 = 0,8571, тоді як базовий KNN — 50,00%.</w:t>
      </w:r>
    </w:p>
    <w:p w14:paraId="28BFC56B" w14:textId="77777777" w:rsidR="00C41471" w:rsidRDefault="00523442">
      <w:pPr>
        <w:jc w:val="both"/>
      </w:pPr>
      <w:r>
        <w:t>Для рукописних цифр MNIST побудовано CNN з двома згортковими блоками. Після двох епох навчання її точність на незалежній тестовій вибірці з 3000 зображень становила 96,03%. Встановлено, що вибір архітектури, налаштування гіперпараметрів і коректний поділ даних мають суттєве значення для оцінювання класифікаторів. Пряме числове порівняння точностей MLP та CNN обмежене різними наборами даних і кількістю класів.</w:t>
      </w:r>
    </w:p>
    <w:sectPr w:rsidR="00C41471" w:rsidSect="00034616">
      <w:pgSz w:w="12240" w:h="15840"/>
      <w:pgMar w:top="1020" w:right="907" w:bottom="992"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7307367">
    <w:abstractNumId w:val="8"/>
  </w:num>
  <w:num w:numId="2" w16cid:durableId="1947228425">
    <w:abstractNumId w:val="6"/>
  </w:num>
  <w:num w:numId="3" w16cid:durableId="76171246">
    <w:abstractNumId w:val="5"/>
  </w:num>
  <w:num w:numId="4" w16cid:durableId="63308217">
    <w:abstractNumId w:val="4"/>
  </w:num>
  <w:num w:numId="5" w16cid:durableId="396250121">
    <w:abstractNumId w:val="7"/>
  </w:num>
  <w:num w:numId="6" w16cid:durableId="199558790">
    <w:abstractNumId w:val="3"/>
  </w:num>
  <w:num w:numId="7" w16cid:durableId="1232228258">
    <w:abstractNumId w:val="2"/>
  </w:num>
  <w:num w:numId="8" w16cid:durableId="1768574963">
    <w:abstractNumId w:val="1"/>
  </w:num>
  <w:num w:numId="9" w16cid:durableId="25659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45A"/>
    <w:rsid w:val="0029639D"/>
    <w:rsid w:val="00326F90"/>
    <w:rsid w:val="00523442"/>
    <w:rsid w:val="00574971"/>
    <w:rsid w:val="007266E1"/>
    <w:rsid w:val="00AA1D8D"/>
    <w:rsid w:val="00AD21D5"/>
    <w:rsid w:val="00B47730"/>
    <w:rsid w:val="00C414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814D8"/>
  <w14:defaultImageDpi w14:val="300"/>
  <w15:docId w15:val="{74020075-DDC1-4C30-A480-E9AA0606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4"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40" w:after="10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keepLines/>
      <w:spacing w:after="12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4738</Words>
  <Characters>2701</Characters>
  <Application>Microsoft Office Word</Application>
  <DocSecurity>0</DocSecurity>
  <Lines>22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№5 — Класифікація зображень нейронними мережами</dc:title>
  <dc:subject>Основи штучного інтелекту, варіант 9</dc:subject>
  <dc:creator>Пагута В.О.</dc:creator>
  <cp:keywords/>
  <dc:description>generated by python-docx</dc:description>
  <cp:lastModifiedBy>Віталій Пагута</cp:lastModifiedBy>
  <cp:revision>3</cp:revision>
  <dcterms:created xsi:type="dcterms:W3CDTF">2013-12-23T23:15:00Z</dcterms:created>
  <dcterms:modified xsi:type="dcterms:W3CDTF">2026-10-09T16:47:00Z</dcterms:modified>
  <cp:category/>
</cp:coreProperties>
</file>