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54061" w14:textId="77777777" w:rsidR="008E786B" w:rsidRDefault="00807A51" w:rsidP="00807A51">
      <w:pPr>
        <w:pStyle w:val="Heading1"/>
        <w:jc w:val="center"/>
        <w:rPr>
          <w:rFonts w:ascii="Arial" w:hAnsi="Arial" w:cs="Arial"/>
          <w:b/>
          <w:bCs/>
          <w:i/>
          <w:iCs/>
          <w:color w:val="auto"/>
          <w:lang w:val="en-US"/>
        </w:rPr>
      </w:pPr>
      <w:r>
        <w:rPr>
          <w:rFonts w:ascii="Arial" w:hAnsi="Arial" w:cs="Arial"/>
          <w:b/>
          <w:bCs/>
          <w:i/>
          <w:iCs/>
          <w:color w:val="auto"/>
          <w:lang w:val="en-US"/>
        </w:rPr>
        <w:t>Supplementary material</w:t>
      </w:r>
    </w:p>
    <w:p w14:paraId="4DD809F5" w14:textId="030F6513" w:rsidR="00807A51" w:rsidRDefault="00807A51" w:rsidP="00807A51">
      <w:pPr>
        <w:pStyle w:val="Heading1"/>
        <w:jc w:val="center"/>
        <w:rPr>
          <w:rFonts w:ascii="Arial" w:hAnsi="Arial" w:cs="Arial"/>
          <w:b/>
          <w:bCs/>
          <w:color w:val="auto"/>
          <w:lang w:val="en-US"/>
        </w:rPr>
      </w:pPr>
      <w:r>
        <w:rPr>
          <w:rFonts w:ascii="Arial" w:hAnsi="Arial" w:cs="Arial"/>
          <w:b/>
          <w:bCs/>
          <w:i/>
          <w:iCs/>
          <w:color w:val="auto"/>
          <w:lang w:val="en-US"/>
        </w:rPr>
        <w:t xml:space="preserve"> </w:t>
      </w:r>
      <w:r>
        <w:rPr>
          <w:rFonts w:ascii="Arial" w:hAnsi="Arial" w:cs="Arial"/>
          <w:b/>
          <w:bCs/>
          <w:color w:val="auto"/>
          <w:lang w:val="en-US"/>
        </w:rPr>
        <w:t>Emotional salience enhances the forward flow of memory</w:t>
      </w:r>
    </w:p>
    <w:p w14:paraId="174B785B" w14:textId="77777777" w:rsidR="00807A51" w:rsidRDefault="00807A51" w:rsidP="00807A51">
      <w:pPr>
        <w:rPr>
          <w:rFonts w:ascii="Arial" w:hAnsi="Arial" w:cs="Arial"/>
          <w:lang w:val="en-US"/>
        </w:rPr>
      </w:pPr>
    </w:p>
    <w:p w14:paraId="27DA4941" w14:textId="5CA73FE7" w:rsidR="00807A51" w:rsidRPr="00597B14" w:rsidRDefault="00807A51" w:rsidP="00807A51">
      <w:pPr>
        <w:rPr>
          <w:rFonts w:ascii="Arial" w:hAnsi="Arial" w:cs="Arial"/>
          <w:vertAlign w:val="superscript"/>
          <w:lang w:val="en-US"/>
        </w:rPr>
      </w:pPr>
      <w:r w:rsidRPr="00597B14">
        <w:rPr>
          <w:rFonts w:ascii="Arial" w:hAnsi="Arial" w:cs="Arial"/>
          <w:lang w:val="en-US"/>
        </w:rPr>
        <w:t>Alba Peris-Yague</w:t>
      </w:r>
      <w:r w:rsidRPr="00597B14">
        <w:rPr>
          <w:rFonts w:ascii="Arial" w:hAnsi="Arial" w:cs="Arial"/>
          <w:vertAlign w:val="superscript"/>
          <w:lang w:val="en-US"/>
        </w:rPr>
        <w:t>1</w:t>
      </w:r>
      <w:r w:rsidRPr="00597B14">
        <w:rPr>
          <w:rFonts w:ascii="Arial" w:hAnsi="Arial" w:cs="Arial"/>
          <w:lang w:val="en-US"/>
        </w:rPr>
        <w:t>, Darya Frank</w:t>
      </w:r>
      <w:r w:rsidRPr="00597B14">
        <w:rPr>
          <w:rFonts w:ascii="Arial" w:hAnsi="Arial" w:cs="Arial"/>
          <w:vertAlign w:val="superscript"/>
          <w:lang w:val="en-US"/>
        </w:rPr>
        <w:t>1</w:t>
      </w:r>
      <w:r w:rsidRPr="00597B14">
        <w:rPr>
          <w:rFonts w:ascii="Arial" w:hAnsi="Arial" w:cs="Arial"/>
          <w:lang w:val="en-US"/>
        </w:rPr>
        <w:t>, Bryan Strange</w:t>
      </w:r>
      <w:r w:rsidRPr="00597B14">
        <w:rPr>
          <w:rFonts w:ascii="Arial" w:hAnsi="Arial" w:cs="Arial"/>
          <w:vertAlign w:val="superscript"/>
          <w:lang w:val="en-US"/>
        </w:rPr>
        <w:t>1</w:t>
      </w:r>
    </w:p>
    <w:p w14:paraId="7C38FE54" w14:textId="77777777" w:rsidR="00807A51" w:rsidRPr="00597B14" w:rsidRDefault="00807A51" w:rsidP="00807A51">
      <w:pPr>
        <w:rPr>
          <w:rFonts w:ascii="Arial" w:hAnsi="Arial" w:cs="Arial"/>
          <w:vertAlign w:val="superscript"/>
          <w:lang w:val="en-US"/>
        </w:rPr>
      </w:pPr>
    </w:p>
    <w:p w14:paraId="3181D3CD" w14:textId="77777777" w:rsidR="00807A51" w:rsidRPr="00597B14" w:rsidRDefault="00807A51" w:rsidP="00807A51">
      <w:pPr>
        <w:rPr>
          <w:rFonts w:ascii="Arial" w:hAnsi="Arial" w:cs="Arial"/>
          <w:lang w:val="es-ES"/>
        </w:rPr>
      </w:pPr>
      <w:r w:rsidRPr="00597B14">
        <w:rPr>
          <w:rFonts w:ascii="Arial" w:hAnsi="Arial" w:cs="Arial"/>
          <w:vertAlign w:val="superscript"/>
          <w:lang w:val="es-ES"/>
        </w:rPr>
        <w:t xml:space="preserve">1 </w:t>
      </w:r>
      <w:proofErr w:type="spellStart"/>
      <w:r w:rsidRPr="00597B14">
        <w:rPr>
          <w:rFonts w:ascii="Arial" w:hAnsi="Arial" w:cs="Arial"/>
          <w:lang w:val="es-ES"/>
        </w:rPr>
        <w:t>Laboratory</w:t>
      </w:r>
      <w:proofErr w:type="spellEnd"/>
      <w:r w:rsidRPr="00597B14">
        <w:rPr>
          <w:rFonts w:ascii="Arial" w:hAnsi="Arial" w:cs="Arial"/>
          <w:lang w:val="es-ES"/>
        </w:rPr>
        <w:t xml:space="preserve"> </w:t>
      </w:r>
      <w:proofErr w:type="spellStart"/>
      <w:r w:rsidRPr="00597B14">
        <w:rPr>
          <w:rFonts w:ascii="Arial" w:hAnsi="Arial" w:cs="Arial"/>
          <w:lang w:val="es-ES"/>
        </w:rPr>
        <w:t>for</w:t>
      </w:r>
      <w:proofErr w:type="spellEnd"/>
      <w:r w:rsidRPr="00597B14">
        <w:rPr>
          <w:rFonts w:ascii="Arial" w:hAnsi="Arial" w:cs="Arial"/>
          <w:lang w:val="es-ES"/>
        </w:rPr>
        <w:t xml:space="preserve"> </w:t>
      </w:r>
      <w:proofErr w:type="spellStart"/>
      <w:r w:rsidRPr="00597B14">
        <w:rPr>
          <w:rFonts w:ascii="Arial" w:hAnsi="Arial" w:cs="Arial"/>
          <w:lang w:val="es-ES"/>
        </w:rPr>
        <w:t>Clinical</w:t>
      </w:r>
      <w:proofErr w:type="spellEnd"/>
      <w:r w:rsidRPr="00597B14">
        <w:rPr>
          <w:rFonts w:ascii="Arial" w:hAnsi="Arial" w:cs="Arial"/>
          <w:lang w:val="es-ES"/>
        </w:rPr>
        <w:t xml:space="preserve"> </w:t>
      </w:r>
      <w:proofErr w:type="spellStart"/>
      <w:r w:rsidRPr="00597B14">
        <w:rPr>
          <w:rFonts w:ascii="Arial" w:hAnsi="Arial" w:cs="Arial"/>
          <w:lang w:val="es-ES"/>
        </w:rPr>
        <w:t>Neuroscience</w:t>
      </w:r>
      <w:proofErr w:type="spellEnd"/>
      <w:r w:rsidRPr="00597B14">
        <w:rPr>
          <w:rFonts w:ascii="Arial" w:hAnsi="Arial" w:cs="Arial"/>
          <w:lang w:val="es-ES"/>
        </w:rPr>
        <w:t xml:space="preserve">, Centro de Tecnología Biomédica, Universidad Politécnica de Madrid, Madrid, </w:t>
      </w:r>
      <w:proofErr w:type="spellStart"/>
      <w:r w:rsidRPr="00597B14">
        <w:rPr>
          <w:rFonts w:ascii="Arial" w:hAnsi="Arial" w:cs="Arial"/>
          <w:lang w:val="es-ES"/>
        </w:rPr>
        <w:t>Spain</w:t>
      </w:r>
      <w:proofErr w:type="spellEnd"/>
    </w:p>
    <w:p w14:paraId="59A7FB44" w14:textId="77777777" w:rsidR="00807A51" w:rsidRPr="00807A51" w:rsidRDefault="00807A51" w:rsidP="00807A51">
      <w:pPr>
        <w:rPr>
          <w:lang w:val="es-ES"/>
        </w:rPr>
      </w:pPr>
    </w:p>
    <w:p w14:paraId="69636C01" w14:textId="44333886" w:rsidR="00807A51" w:rsidRDefault="00807A51" w:rsidP="00807A51">
      <w:pPr>
        <w:pStyle w:val="Heading2"/>
        <w:rPr>
          <w:rFonts w:ascii="Arial" w:hAnsi="Arial" w:cs="Arial"/>
          <w:b/>
          <w:bCs/>
          <w:color w:val="auto"/>
          <w:lang w:val="en-US"/>
        </w:rPr>
      </w:pPr>
      <w:r>
        <w:rPr>
          <w:rFonts w:ascii="Arial" w:hAnsi="Arial" w:cs="Arial"/>
          <w:b/>
          <w:bCs/>
          <w:color w:val="auto"/>
          <w:lang w:val="en-US"/>
        </w:rPr>
        <w:t>Contingency analyses on overall recall</w:t>
      </w:r>
    </w:p>
    <w:p w14:paraId="7C0C3788" w14:textId="7BBB47DA" w:rsidR="00807A51" w:rsidRDefault="00807A51" w:rsidP="00807A51">
      <w:pPr>
        <w:rPr>
          <w:lang w:val="en-US"/>
        </w:rPr>
      </w:pPr>
    </w:p>
    <w:p w14:paraId="227C91B8" w14:textId="60A543F8" w:rsidR="00E349C2" w:rsidRDefault="00E349C2" w:rsidP="00E349C2">
      <w:pPr>
        <w:spacing w:line="480" w:lineRule="auto"/>
        <w:ind w:firstLine="720"/>
        <w:jc w:val="both"/>
        <w:rPr>
          <w:rFonts w:ascii="Arial" w:hAnsi="Arial" w:cs="Arial"/>
          <w:lang w:val="en-US"/>
        </w:rPr>
      </w:pPr>
      <w:r w:rsidRPr="006137B1">
        <w:rPr>
          <w:rFonts w:ascii="Arial" w:hAnsi="Arial" w:cs="Arial"/>
          <w:lang w:val="en-US"/>
        </w:rPr>
        <w:t xml:space="preserve">To better investigate the retrograde amnesic effect and the pattern of recall of the items presented right before the oddballs at encoding (oddball-1) we conducted a contingency analysis to </w:t>
      </w:r>
      <w:r w:rsidRPr="00DE76E7">
        <w:rPr>
          <w:rFonts w:ascii="Arial" w:hAnsi="Arial" w:cs="Arial"/>
          <w:lang w:val="en-US"/>
        </w:rPr>
        <w:t xml:space="preserve">calculate the proportion of recalled/forgotten oddball-1 </w:t>
      </w:r>
      <w:r w:rsidRPr="00F15492">
        <w:rPr>
          <w:rFonts w:ascii="Arial" w:hAnsi="Arial" w:cs="Arial"/>
          <w:lang w:val="en-US"/>
        </w:rPr>
        <w:t xml:space="preserve">items upon recall of </w:t>
      </w:r>
      <w:r w:rsidRPr="00EB31CA">
        <w:rPr>
          <w:rFonts w:ascii="Arial" w:hAnsi="Arial" w:cs="Arial"/>
          <w:lang w:val="en-US"/>
        </w:rPr>
        <w:t>the oddballs</w:t>
      </w:r>
      <w:r w:rsidRPr="00152A5E">
        <w:rPr>
          <w:rFonts w:ascii="Arial" w:hAnsi="Arial" w:cs="Arial"/>
          <w:lang w:val="en-US"/>
        </w:rPr>
        <w:t>. Both emotional and perceptual lists showed a significant item co-dependency (emotional lists</w:t>
      </w:r>
      <w:r w:rsidRPr="00152A5E">
        <w:rPr>
          <w:rFonts w:ascii="Arial" w:eastAsiaTheme="minorEastAsia" w:hAnsi="Arial" w:cs="Arial"/>
          <w:lang w:val="en-US"/>
        </w:rPr>
        <w:t xml:space="preserve"> </w:t>
      </w:r>
      <m:oMath>
        <m:r>
          <w:rPr>
            <w:rFonts w:ascii="Cambria Math" w:hAnsi="Cambria Math" w:cs="Arial"/>
            <w:lang w:val="en-US"/>
          </w:rPr>
          <m:t>χ</m:t>
        </m:r>
      </m:oMath>
      <w:r w:rsidRPr="006137B1">
        <w:rPr>
          <w:rFonts w:ascii="Arial" w:eastAsiaTheme="minorEastAsia" w:hAnsi="Arial" w:cs="Arial"/>
          <w:vertAlign w:val="superscript"/>
          <w:lang w:val="en-US"/>
        </w:rPr>
        <w:t>2</w:t>
      </w:r>
      <w:r w:rsidRPr="006137B1">
        <w:rPr>
          <w:rFonts w:ascii="Arial" w:hAnsi="Arial" w:cs="Arial"/>
          <w:lang w:val="en-US"/>
        </w:rPr>
        <w:t xml:space="preserve"> </w:t>
      </w:r>
      <w:r>
        <w:rPr>
          <w:rFonts w:ascii="Arial" w:hAnsi="Arial" w:cs="Arial"/>
          <w:lang w:val="en-US"/>
        </w:rPr>
        <w:t>(</w:t>
      </w:r>
      <w:proofErr w:type="gramStart"/>
      <w:r>
        <w:rPr>
          <w:rFonts w:ascii="Arial" w:hAnsi="Arial" w:cs="Arial"/>
          <w:lang w:val="en-US"/>
        </w:rPr>
        <w:t>1)</w:t>
      </w:r>
      <w:r w:rsidRPr="006137B1">
        <w:rPr>
          <w:rFonts w:ascii="Arial" w:hAnsi="Arial" w:cs="Arial"/>
          <w:lang w:val="en-US"/>
        </w:rPr>
        <w:t>=</w:t>
      </w:r>
      <w:proofErr w:type="gramEnd"/>
      <w:r w:rsidRPr="006137B1">
        <w:rPr>
          <w:rFonts w:ascii="Arial" w:hAnsi="Arial" w:cs="Arial"/>
          <w:lang w:val="en-US"/>
        </w:rPr>
        <w:t xml:space="preserve">65.72, p&lt;0.0001; perceptual lists </w:t>
      </w:r>
      <m:oMath>
        <m:r>
          <w:rPr>
            <w:rFonts w:ascii="Cambria Math" w:hAnsi="Cambria Math" w:cs="Arial"/>
            <w:lang w:val="en-US"/>
          </w:rPr>
          <m:t>χ</m:t>
        </m:r>
      </m:oMath>
      <w:r w:rsidRPr="006137B1">
        <w:rPr>
          <w:rFonts w:ascii="Arial" w:eastAsiaTheme="minorEastAsia" w:hAnsi="Arial" w:cs="Arial"/>
          <w:vertAlign w:val="superscript"/>
          <w:lang w:val="en-US"/>
        </w:rPr>
        <w:t>2</w:t>
      </w:r>
      <w:r>
        <w:rPr>
          <w:rFonts w:ascii="Arial" w:hAnsi="Arial" w:cs="Arial"/>
          <w:lang w:val="en-US"/>
        </w:rPr>
        <w:t>(1)</w:t>
      </w:r>
      <w:r w:rsidRPr="006137B1">
        <w:rPr>
          <w:rFonts w:ascii="Arial" w:hAnsi="Arial" w:cs="Arial"/>
          <w:lang w:val="en-US"/>
        </w:rPr>
        <w:t xml:space="preserve">=11.76, p=0.0006 ) </w:t>
      </w:r>
      <w:r w:rsidRPr="00EB31CA">
        <w:rPr>
          <w:rFonts w:ascii="Arial" w:hAnsi="Arial" w:cs="Arial"/>
          <w:lang w:val="en-US"/>
        </w:rPr>
        <w:t xml:space="preserve"> </w:t>
      </w:r>
      <w:r>
        <w:rPr>
          <w:rFonts w:ascii="Arial" w:hAnsi="Arial" w:cs="Arial"/>
          <w:lang w:val="en-US"/>
        </w:rPr>
        <w:t xml:space="preserve">which show that memory for the oddball does not come at cost of memory for its preceding item but rather it enhances it </w:t>
      </w:r>
      <w:r w:rsidRPr="00152A5E">
        <w:rPr>
          <w:rFonts w:ascii="Arial" w:hAnsi="Arial" w:cs="Arial"/>
          <w:lang w:val="en-US"/>
        </w:rPr>
        <w:t xml:space="preserve">(Fig. </w:t>
      </w:r>
      <w:r w:rsidR="006E0056">
        <w:rPr>
          <w:rFonts w:ascii="Arial" w:hAnsi="Arial" w:cs="Arial"/>
          <w:lang w:val="en-US"/>
        </w:rPr>
        <w:t>1A</w:t>
      </w:r>
      <w:r>
        <w:rPr>
          <w:rFonts w:ascii="Arial" w:hAnsi="Arial" w:cs="Arial"/>
          <w:lang w:val="en-US"/>
        </w:rPr>
        <w:t xml:space="preserve">, </w:t>
      </w:r>
      <w:r w:rsidR="006E0056">
        <w:rPr>
          <w:rFonts w:ascii="Arial" w:hAnsi="Arial" w:cs="Arial"/>
          <w:lang w:val="en-US"/>
        </w:rPr>
        <w:t>B</w:t>
      </w:r>
      <w:r w:rsidRPr="00152A5E">
        <w:rPr>
          <w:rFonts w:ascii="Arial" w:hAnsi="Arial" w:cs="Arial"/>
          <w:lang w:val="en-US"/>
        </w:rPr>
        <w:t>).</w:t>
      </w:r>
    </w:p>
    <w:p w14:paraId="3F2D71C9" w14:textId="77777777" w:rsidR="008E786B" w:rsidRDefault="008E786B" w:rsidP="00E349C2">
      <w:pPr>
        <w:spacing w:line="480" w:lineRule="auto"/>
        <w:ind w:firstLine="720"/>
        <w:jc w:val="both"/>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E349C2" w14:paraId="061B07A2" w14:textId="77777777" w:rsidTr="00BE1D59">
        <w:tc>
          <w:tcPr>
            <w:tcW w:w="4508" w:type="dxa"/>
          </w:tcPr>
          <w:p w14:paraId="44DA5A39" w14:textId="76F07074" w:rsidR="00E349C2" w:rsidRDefault="00E349C2" w:rsidP="00E349C2">
            <w:pPr>
              <w:spacing w:line="480" w:lineRule="auto"/>
              <w:jc w:val="both"/>
              <w:rPr>
                <w:rFonts w:ascii="Arial" w:hAnsi="Arial" w:cs="Arial"/>
                <w:lang w:val="en-US"/>
              </w:rPr>
            </w:pPr>
            <w:r>
              <w:rPr>
                <w:rFonts w:ascii="Arial" w:hAnsi="Arial" w:cs="Arial"/>
                <w:noProof/>
                <w:color w:val="000000" w:themeColor="text1"/>
                <w:lang w:val="en-US"/>
              </w:rPr>
              <mc:AlternateContent>
                <mc:Choice Requires="wps">
                  <w:drawing>
                    <wp:anchor distT="0" distB="0" distL="114300" distR="114300" simplePos="0" relativeHeight="251659264" behindDoc="0" locked="0" layoutInCell="1" allowOverlap="1" wp14:anchorId="0117193E" wp14:editId="6E2FFFD1">
                      <wp:simplePos x="0" y="0"/>
                      <wp:positionH relativeFrom="column">
                        <wp:posOffset>-6350</wp:posOffset>
                      </wp:positionH>
                      <wp:positionV relativeFrom="paragraph">
                        <wp:posOffset>10160</wp:posOffset>
                      </wp:positionV>
                      <wp:extent cx="237066" cy="293511"/>
                      <wp:effectExtent l="0" t="0" r="4445" b="0"/>
                      <wp:wrapNone/>
                      <wp:docPr id="46" name="Text Box 46"/>
                      <wp:cNvGraphicFramePr/>
                      <a:graphic xmlns:a="http://schemas.openxmlformats.org/drawingml/2006/main">
                        <a:graphicData uri="http://schemas.microsoft.com/office/word/2010/wordprocessingShape">
                          <wps:wsp>
                            <wps:cNvSpPr txBox="1"/>
                            <wps:spPr>
                              <a:xfrm>
                                <a:off x="0" y="0"/>
                                <a:ext cx="237066" cy="293511"/>
                              </a:xfrm>
                              <a:prstGeom prst="rect">
                                <a:avLst/>
                              </a:prstGeom>
                              <a:solidFill>
                                <a:schemeClr val="lt1"/>
                              </a:solidFill>
                              <a:ln w="6350">
                                <a:noFill/>
                              </a:ln>
                            </wps:spPr>
                            <wps:txbx>
                              <w:txbxContent>
                                <w:p w14:paraId="542B6A81" w14:textId="6A6012C6" w:rsidR="00E349C2" w:rsidRPr="006137B1" w:rsidRDefault="00E349C2" w:rsidP="00E349C2">
                                  <w:pPr>
                                    <w:rPr>
                                      <w:lang w:val="es-ES"/>
                                    </w:rPr>
                                  </w:pPr>
                                  <w:r>
                                    <w:rPr>
                                      <w:lang w:val="es-E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117193E" id="_x0000_t202" coordsize="21600,21600" o:spt="202" path="m,l,21600r21600,l21600,xe">
                      <v:stroke joinstyle="miter"/>
                      <v:path gradientshapeok="t" o:connecttype="rect"/>
                    </v:shapetype>
                    <v:shape id="Text Box 46" o:spid="_x0000_s1026" type="#_x0000_t202" style="position:absolute;left:0;text-align:left;margin-left:-.5pt;margin-top:.8pt;width:18.65pt;height:23.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" fillcolor="white [3201]" stroked="f" strokeweight=".5pt">
                      <v:textbox>
                        <w:txbxContent>
                          <w:p w14:paraId="542B6A81" w14:textId="6A6012C6" w:rsidR="00E349C2" w:rsidRPr="006137B1" w:rsidRDefault="00E349C2" w:rsidP="00E349C2">
                            <w:pPr>
                              <w:rPr>
                                <w:lang w:val="es-ES"/>
                              </w:rPr>
                            </w:pPr>
                            <w:r>
                              <w:rPr>
                                <w:lang w:val="es-ES"/>
                              </w:rPr>
                              <w:t>A</w:t>
                            </w:r>
                          </w:p>
                        </w:txbxContent>
                      </v:textbox>
                    </v:shape>
                  </w:pict>
                </mc:Fallback>
              </mc:AlternateContent>
            </w:r>
            <w:r>
              <w:rPr>
                <w:rFonts w:ascii="Arial" w:hAnsi="Arial" w:cs="Arial"/>
                <w:noProof/>
                <w:color w:val="000000" w:themeColor="text1"/>
                <w:lang w:val="en-US"/>
              </w:rPr>
              <w:drawing>
                <wp:inline distT="0" distB="0" distL="0" distR="0" wp14:anchorId="4142B9B1" wp14:editId="37DA81A9">
                  <wp:extent cx="2615262" cy="1868003"/>
                  <wp:effectExtent l="0" t="0" r="1270" b="0"/>
                  <wp:docPr id="30" name="Picture 30"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treemap chart&#10;&#10;Description automatically generated"/>
                          <pic:cNvPicPr/>
                        </pic:nvPicPr>
                        <pic:blipFill>
                          <a:blip r:embed="rId5"/>
                          <a:stretch>
                            <a:fillRect/>
                          </a:stretch>
                        </pic:blipFill>
                        <pic:spPr>
                          <a:xfrm>
                            <a:off x="0" y="0"/>
                            <a:ext cx="2646129" cy="1890051"/>
                          </a:xfrm>
                          <a:prstGeom prst="rect">
                            <a:avLst/>
                          </a:prstGeom>
                        </pic:spPr>
                      </pic:pic>
                    </a:graphicData>
                  </a:graphic>
                </wp:inline>
              </w:drawing>
            </w:r>
          </w:p>
        </w:tc>
        <w:tc>
          <w:tcPr>
            <w:tcW w:w="4508" w:type="dxa"/>
          </w:tcPr>
          <w:p w14:paraId="07C405B1" w14:textId="0B30A6DD" w:rsidR="00E349C2" w:rsidRDefault="00E349C2" w:rsidP="00E349C2">
            <w:pPr>
              <w:spacing w:line="480" w:lineRule="auto"/>
              <w:jc w:val="both"/>
              <w:rPr>
                <w:rFonts w:ascii="Arial" w:hAnsi="Arial" w:cs="Arial"/>
                <w:lang w:val="en-US"/>
              </w:rPr>
            </w:pPr>
            <w:r>
              <w:rPr>
                <w:rFonts w:ascii="Arial" w:hAnsi="Arial" w:cs="Arial"/>
                <w:noProof/>
                <w:color w:val="000000" w:themeColor="text1"/>
                <w:lang w:val="en-US"/>
              </w:rPr>
              <mc:AlternateContent>
                <mc:Choice Requires="wps">
                  <w:drawing>
                    <wp:anchor distT="0" distB="0" distL="114300" distR="114300" simplePos="0" relativeHeight="251661312" behindDoc="0" locked="0" layoutInCell="1" allowOverlap="1" wp14:anchorId="647E20E2" wp14:editId="55C06B92">
                      <wp:simplePos x="0" y="0"/>
                      <wp:positionH relativeFrom="column">
                        <wp:posOffset>-3175</wp:posOffset>
                      </wp:positionH>
                      <wp:positionV relativeFrom="paragraph">
                        <wp:posOffset>10160</wp:posOffset>
                      </wp:positionV>
                      <wp:extent cx="237066" cy="293511"/>
                      <wp:effectExtent l="0" t="0" r="4445" b="0"/>
                      <wp:wrapNone/>
                      <wp:docPr id="1" name="Text Box 1"/>
                      <wp:cNvGraphicFramePr/>
                      <a:graphic xmlns:a="http://schemas.openxmlformats.org/drawingml/2006/main">
                        <a:graphicData uri="http://schemas.microsoft.com/office/word/2010/wordprocessingShape">
                          <wps:wsp>
                            <wps:cNvSpPr txBox="1"/>
                            <wps:spPr>
                              <a:xfrm>
                                <a:off x="0" y="0"/>
                                <a:ext cx="237066" cy="293511"/>
                              </a:xfrm>
                              <a:prstGeom prst="rect">
                                <a:avLst/>
                              </a:prstGeom>
                              <a:solidFill>
                                <a:schemeClr val="lt1"/>
                              </a:solidFill>
                              <a:ln w="6350">
                                <a:noFill/>
                              </a:ln>
                            </wps:spPr>
                            <wps:txbx>
                              <w:txbxContent>
                                <w:p w14:paraId="5A3088A0" w14:textId="58A5E573" w:rsidR="00E349C2" w:rsidRPr="006137B1" w:rsidRDefault="00E349C2" w:rsidP="00E349C2">
                                  <w:pPr>
                                    <w:rPr>
                                      <w:lang w:val="es-ES"/>
                                    </w:rPr>
                                  </w:pPr>
                                  <w:r>
                                    <w:rPr>
                                      <w:lang w:val="es-E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7E20E2" id="Text Box 1" o:spid="_x0000_s1027" type="#_x0000_t202" style="position:absolute;left:0;text-align:left;margin-left:-.25pt;margin-top:.8pt;width:18.65pt;height:23.1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" fillcolor="white [3201]" stroked="f" strokeweight=".5pt">
                      <v:textbox>
                        <w:txbxContent>
                          <w:p w14:paraId="5A3088A0" w14:textId="58A5E573" w:rsidR="00E349C2" w:rsidRPr="006137B1" w:rsidRDefault="00E349C2" w:rsidP="00E349C2">
                            <w:pPr>
                              <w:rPr>
                                <w:lang w:val="es-ES"/>
                              </w:rPr>
                            </w:pPr>
                            <w:r>
                              <w:rPr>
                                <w:lang w:val="es-ES"/>
                              </w:rPr>
                              <w:t>B</w:t>
                            </w:r>
                          </w:p>
                        </w:txbxContent>
                      </v:textbox>
                    </v:shape>
                  </w:pict>
                </mc:Fallback>
              </mc:AlternateContent>
            </w:r>
            <w:r>
              <w:rPr>
                <w:rFonts w:ascii="Arial" w:hAnsi="Arial" w:cs="Arial"/>
                <w:noProof/>
                <w:color w:val="000000" w:themeColor="text1"/>
                <w:lang w:val="en-US"/>
              </w:rPr>
              <w:drawing>
                <wp:inline distT="0" distB="0" distL="0" distR="0" wp14:anchorId="6B3F4F3E" wp14:editId="76CFDCD4">
                  <wp:extent cx="2663457" cy="1902427"/>
                  <wp:effectExtent l="0" t="0" r="3810" b="3175"/>
                  <wp:docPr id="31" name="Picture 3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10;&#10;Description automatically generated"/>
                          <pic:cNvPicPr/>
                        </pic:nvPicPr>
                        <pic:blipFill>
                          <a:blip r:embed="rId6"/>
                          <a:stretch>
                            <a:fillRect/>
                          </a:stretch>
                        </pic:blipFill>
                        <pic:spPr>
                          <a:xfrm>
                            <a:off x="0" y="0"/>
                            <a:ext cx="2674857" cy="1910570"/>
                          </a:xfrm>
                          <a:prstGeom prst="rect">
                            <a:avLst/>
                          </a:prstGeom>
                        </pic:spPr>
                      </pic:pic>
                    </a:graphicData>
                  </a:graphic>
                </wp:inline>
              </w:drawing>
            </w:r>
          </w:p>
        </w:tc>
      </w:tr>
      <w:tr w:rsidR="00E349C2" w14:paraId="409FC0F9" w14:textId="77777777" w:rsidTr="00BE1D59">
        <w:tc>
          <w:tcPr>
            <w:tcW w:w="9016" w:type="dxa"/>
            <w:gridSpan w:val="2"/>
          </w:tcPr>
          <w:p w14:paraId="6DF08EB6" w14:textId="5DCB55EA" w:rsidR="00E349C2" w:rsidRDefault="00E349C2" w:rsidP="00E349C2">
            <w:pPr>
              <w:jc w:val="both"/>
              <w:rPr>
                <w:rFonts w:ascii="Arial" w:hAnsi="Arial" w:cs="Arial"/>
                <w:lang w:val="en-US"/>
              </w:rPr>
            </w:pPr>
            <w:r w:rsidRPr="00E349C2">
              <w:rPr>
                <w:rFonts w:ascii="Arial" w:hAnsi="Arial" w:cs="Arial"/>
                <w:b/>
                <w:bCs/>
                <w:lang w:val="en-US"/>
              </w:rPr>
              <w:t>Figure 1.</w:t>
            </w:r>
            <w:r>
              <w:rPr>
                <w:rFonts w:ascii="Arial" w:hAnsi="Arial" w:cs="Arial"/>
                <w:lang w:val="en-US"/>
              </w:rPr>
              <w:t xml:space="preserve"> </w:t>
            </w:r>
            <w:r w:rsidRPr="006137B1">
              <w:rPr>
                <w:rFonts w:ascii="Arial" w:hAnsi="Arial" w:cs="Arial"/>
                <w:color w:val="000000" w:themeColor="text1"/>
                <w:lang w:val="en-US"/>
              </w:rPr>
              <w:t xml:space="preserve">B and C) Contingency analyses tables showing the proportion of words recalled in each condition for emotional and perceptual lists, respectively.   </w:t>
            </w:r>
            <w:r>
              <w:rPr>
                <w:rFonts w:ascii="Arial" w:hAnsi="Arial" w:cs="Arial"/>
                <w:color w:val="000000" w:themeColor="text1"/>
                <w:lang w:val="en-US"/>
              </w:rPr>
              <w:t>R</w:t>
            </w:r>
            <w:r w:rsidRPr="006137B1">
              <w:rPr>
                <w:rFonts w:ascii="Arial" w:hAnsi="Arial" w:cs="Arial"/>
                <w:color w:val="000000" w:themeColor="text1"/>
                <w:lang w:val="en-US"/>
              </w:rPr>
              <w:t>ecalling an oddball did not come at cost of recalling its surrounding items</w:t>
            </w:r>
            <w:r>
              <w:rPr>
                <w:rFonts w:ascii="Arial" w:hAnsi="Arial" w:cs="Arial"/>
                <w:color w:val="000000" w:themeColor="text1"/>
                <w:lang w:val="en-US"/>
              </w:rPr>
              <w:t xml:space="preserve"> (oddball-1 items).</w:t>
            </w:r>
          </w:p>
        </w:tc>
      </w:tr>
    </w:tbl>
    <w:p w14:paraId="4EF655AB" w14:textId="68685EBB" w:rsidR="00925AD5" w:rsidRDefault="00925AD5" w:rsidP="00925AD5">
      <w:pPr>
        <w:pStyle w:val="Heading2"/>
        <w:rPr>
          <w:rFonts w:ascii="Arial" w:hAnsi="Arial" w:cs="Arial"/>
          <w:b/>
          <w:bCs/>
          <w:color w:val="auto"/>
          <w:lang w:val="en-US"/>
        </w:rPr>
      </w:pPr>
      <w:r>
        <w:rPr>
          <w:rFonts w:ascii="Arial" w:hAnsi="Arial" w:cs="Arial"/>
          <w:b/>
          <w:bCs/>
          <w:color w:val="auto"/>
          <w:lang w:val="en-US"/>
        </w:rPr>
        <w:t>Contingency analyses on overall recall by SOA</w:t>
      </w:r>
    </w:p>
    <w:p w14:paraId="619FD9E0" w14:textId="4C764B9A" w:rsidR="00925AD5" w:rsidRDefault="00925AD5" w:rsidP="00925AD5">
      <w:pPr>
        <w:rPr>
          <w:lang w:val="en-US"/>
        </w:rPr>
      </w:pPr>
    </w:p>
    <w:p w14:paraId="713F3BFE" w14:textId="77777777" w:rsidR="00925AD5" w:rsidRPr="00925AD5" w:rsidRDefault="00925AD5" w:rsidP="00925AD5">
      <w:pPr>
        <w:rPr>
          <w:lang w:val="en-US"/>
        </w:rPr>
      </w:pPr>
    </w:p>
    <w:p w14:paraId="5AC06251" w14:textId="61029593" w:rsidR="00807A51" w:rsidRDefault="00925AD5" w:rsidP="00925AD5">
      <w:pPr>
        <w:spacing w:line="480" w:lineRule="auto"/>
        <w:jc w:val="both"/>
        <w:rPr>
          <w:rFonts w:ascii="Arial" w:hAnsi="Arial" w:cs="Arial"/>
          <w:lang w:val="en-US"/>
        </w:rPr>
      </w:pPr>
      <w:r w:rsidRPr="006137B1">
        <w:rPr>
          <w:rFonts w:ascii="Arial" w:hAnsi="Arial" w:cs="Arial"/>
          <w:lang w:val="en-US"/>
        </w:rPr>
        <w:t>We conducted contingency analyses to evaluate whether</w:t>
      </w:r>
      <w:r>
        <w:rPr>
          <w:rFonts w:ascii="Arial" w:hAnsi="Arial" w:cs="Arial"/>
          <w:lang w:val="en-US"/>
        </w:rPr>
        <w:t xml:space="preserve"> enhanced memory for oddballs came at the expense of its preceding items </w:t>
      </w:r>
      <w:proofErr w:type="spellStart"/>
      <w:r>
        <w:rPr>
          <w:rFonts w:ascii="Arial" w:hAnsi="Arial" w:cs="Arial"/>
          <w:lang w:val="en-US"/>
        </w:rPr>
        <w:t>i.e</w:t>
      </w:r>
      <w:proofErr w:type="spellEnd"/>
      <w:r w:rsidRPr="006137B1">
        <w:rPr>
          <w:rFonts w:ascii="Arial" w:hAnsi="Arial" w:cs="Arial"/>
          <w:lang w:val="en-US"/>
        </w:rPr>
        <w:t xml:space="preserve"> </w:t>
      </w:r>
      <w:r>
        <w:rPr>
          <w:rFonts w:ascii="Arial" w:hAnsi="Arial" w:cs="Arial"/>
          <w:lang w:val="en-US"/>
        </w:rPr>
        <w:t xml:space="preserve">to investigate if </w:t>
      </w:r>
      <w:r w:rsidRPr="006137B1">
        <w:rPr>
          <w:rFonts w:ascii="Arial" w:hAnsi="Arial" w:cs="Arial"/>
          <w:lang w:val="en-US"/>
        </w:rPr>
        <w:t xml:space="preserve">the proportion </w:t>
      </w:r>
      <w:r w:rsidRPr="006137B1">
        <w:rPr>
          <w:rFonts w:ascii="Arial" w:hAnsi="Arial" w:cs="Arial"/>
          <w:lang w:val="en-US"/>
        </w:rPr>
        <w:lastRenderedPageBreak/>
        <w:t>of words recalled/forgotten depend</w:t>
      </w:r>
      <w:r>
        <w:rPr>
          <w:rFonts w:ascii="Arial" w:hAnsi="Arial" w:cs="Arial"/>
          <w:lang w:val="en-US"/>
        </w:rPr>
        <w:t>ing</w:t>
      </w:r>
      <w:r w:rsidRPr="006137B1">
        <w:rPr>
          <w:rFonts w:ascii="Arial" w:hAnsi="Arial" w:cs="Arial"/>
          <w:lang w:val="en-US"/>
        </w:rPr>
        <w:t xml:space="preserve"> on whether the oddballs were recalled/forgotten changed across SOAs and oddball types. Contingency analyses showed a co-dependency in emotional lists across all SOAs: SOA 1(</w:t>
      </w:r>
      <m:oMath>
        <m:r>
          <w:rPr>
            <w:rFonts w:ascii="Cambria Math" w:hAnsi="Cambria Math" w:cs="Arial"/>
            <w:lang w:val="en-US"/>
          </w:rPr>
          <m:t>χ</m:t>
        </m:r>
      </m:oMath>
      <w:r w:rsidRPr="006137B1">
        <w:rPr>
          <w:rFonts w:ascii="Arial" w:eastAsiaTheme="minorEastAsia" w:hAnsi="Arial" w:cs="Arial"/>
          <w:vertAlign w:val="superscript"/>
          <w:lang w:val="en-US"/>
        </w:rPr>
        <w:t>2</w:t>
      </w:r>
      <w:r>
        <w:rPr>
          <w:rFonts w:ascii="Arial" w:hAnsi="Arial" w:cs="Arial"/>
          <w:lang w:val="en-US"/>
        </w:rPr>
        <w:t>(</w:t>
      </w:r>
      <w:proofErr w:type="gramStart"/>
      <w:r>
        <w:rPr>
          <w:rFonts w:ascii="Arial" w:hAnsi="Arial" w:cs="Arial"/>
          <w:lang w:val="en-US"/>
        </w:rPr>
        <w:t>1)</w:t>
      </w:r>
      <w:r w:rsidRPr="006137B1">
        <w:rPr>
          <w:rFonts w:ascii="Arial" w:hAnsi="Arial" w:cs="Arial"/>
          <w:lang w:val="en-US"/>
        </w:rPr>
        <w:t>=</w:t>
      </w:r>
      <w:proofErr w:type="gramEnd"/>
      <w:r w:rsidRPr="006137B1">
        <w:rPr>
          <w:rFonts w:ascii="Arial" w:hAnsi="Arial" w:cs="Arial"/>
          <w:lang w:val="en-US"/>
        </w:rPr>
        <w:t>7.36, p=0.007), SOA 2 (</w:t>
      </w:r>
      <m:oMath>
        <m:r>
          <w:rPr>
            <w:rFonts w:ascii="Cambria Math" w:hAnsi="Cambria Math" w:cs="Arial"/>
            <w:lang w:val="en-US"/>
          </w:rPr>
          <m:t>χ</m:t>
        </m:r>
      </m:oMath>
      <w:r w:rsidRPr="006137B1">
        <w:rPr>
          <w:rFonts w:ascii="Arial" w:eastAsiaTheme="minorEastAsia" w:hAnsi="Arial" w:cs="Arial"/>
          <w:vertAlign w:val="superscript"/>
          <w:lang w:val="en-US"/>
        </w:rPr>
        <w:t>2</w:t>
      </w:r>
      <w:r>
        <w:rPr>
          <w:rFonts w:ascii="Arial" w:hAnsi="Arial" w:cs="Arial"/>
          <w:lang w:val="en-US"/>
        </w:rPr>
        <w:t>(1)</w:t>
      </w:r>
      <w:r w:rsidRPr="006137B1">
        <w:rPr>
          <w:rFonts w:ascii="Arial" w:hAnsi="Arial" w:cs="Arial"/>
          <w:lang w:val="en-US"/>
        </w:rPr>
        <w:t>=38.72, p&lt;0.0001), SOA 3 (</w:t>
      </w:r>
      <m:oMath>
        <m:r>
          <w:rPr>
            <w:rFonts w:ascii="Cambria Math" w:hAnsi="Cambria Math" w:cs="Arial"/>
            <w:lang w:val="en-US"/>
          </w:rPr>
          <m:t>χ</m:t>
        </m:r>
      </m:oMath>
      <w:r w:rsidRPr="006137B1">
        <w:rPr>
          <w:rFonts w:ascii="Arial" w:eastAsiaTheme="minorEastAsia" w:hAnsi="Arial" w:cs="Arial"/>
          <w:vertAlign w:val="superscript"/>
          <w:lang w:val="en-US"/>
        </w:rPr>
        <w:t>2</w:t>
      </w:r>
      <w:r>
        <w:rPr>
          <w:rFonts w:ascii="Arial" w:hAnsi="Arial" w:cs="Arial"/>
          <w:lang w:val="en-US"/>
        </w:rPr>
        <w:t>(1)</w:t>
      </w:r>
      <w:r w:rsidRPr="006137B1">
        <w:rPr>
          <w:rFonts w:ascii="Arial" w:hAnsi="Arial" w:cs="Arial"/>
          <w:lang w:val="en-US"/>
        </w:rPr>
        <w:t>=4.55, p=0.03), SOA 4 (</w:t>
      </w:r>
      <m:oMath>
        <m:r>
          <w:rPr>
            <w:rFonts w:ascii="Cambria Math" w:hAnsi="Cambria Math" w:cs="Arial"/>
            <w:lang w:val="en-US"/>
          </w:rPr>
          <m:t>χ</m:t>
        </m:r>
      </m:oMath>
      <w:r w:rsidRPr="006137B1">
        <w:rPr>
          <w:rFonts w:ascii="Arial" w:eastAsiaTheme="minorEastAsia" w:hAnsi="Arial" w:cs="Arial"/>
          <w:vertAlign w:val="superscript"/>
          <w:lang w:val="en-US"/>
        </w:rPr>
        <w:t>2</w:t>
      </w:r>
      <w:r>
        <w:rPr>
          <w:rFonts w:ascii="Arial" w:hAnsi="Arial" w:cs="Arial"/>
          <w:lang w:val="en-US"/>
        </w:rPr>
        <w:t>(1)</w:t>
      </w:r>
      <w:r w:rsidRPr="006137B1">
        <w:rPr>
          <w:rFonts w:ascii="Arial" w:hAnsi="Arial" w:cs="Arial"/>
          <w:lang w:val="en-US"/>
        </w:rPr>
        <w:t>=7.15, p=0.008) and SOA 6 (</w:t>
      </w:r>
      <m:oMath>
        <m:r>
          <w:rPr>
            <w:rFonts w:ascii="Cambria Math" w:hAnsi="Cambria Math" w:cs="Arial"/>
            <w:lang w:val="en-US"/>
          </w:rPr>
          <m:t>χ</m:t>
        </m:r>
      </m:oMath>
      <w:r w:rsidRPr="006137B1">
        <w:rPr>
          <w:rFonts w:ascii="Arial" w:eastAsiaTheme="minorEastAsia" w:hAnsi="Arial" w:cs="Arial"/>
          <w:vertAlign w:val="superscript"/>
          <w:lang w:val="en-US"/>
        </w:rPr>
        <w:t>2</w:t>
      </w:r>
      <w:r>
        <w:rPr>
          <w:rFonts w:ascii="Arial" w:hAnsi="Arial" w:cs="Arial"/>
          <w:lang w:val="en-US"/>
        </w:rPr>
        <w:t>(1)</w:t>
      </w:r>
      <w:r w:rsidRPr="006137B1">
        <w:rPr>
          <w:rFonts w:ascii="Arial" w:hAnsi="Arial" w:cs="Arial"/>
          <w:lang w:val="en-US"/>
        </w:rPr>
        <w:t>=</w:t>
      </w:r>
      <w:r>
        <w:rPr>
          <w:rFonts w:ascii="Arial" w:hAnsi="Arial" w:cs="Arial"/>
          <w:lang w:val="en-US"/>
        </w:rPr>
        <w:t>7.15</w:t>
      </w:r>
      <w:r w:rsidRPr="006137B1">
        <w:rPr>
          <w:rFonts w:ascii="Arial" w:hAnsi="Arial" w:cs="Arial"/>
          <w:lang w:val="en-US"/>
        </w:rPr>
        <w:t>, p=0.0</w:t>
      </w:r>
      <w:r>
        <w:rPr>
          <w:rFonts w:ascii="Arial" w:hAnsi="Arial" w:cs="Arial"/>
          <w:lang w:val="en-US"/>
        </w:rPr>
        <w:t>08</w:t>
      </w:r>
      <w:r w:rsidRPr="006137B1">
        <w:rPr>
          <w:rFonts w:ascii="Arial" w:hAnsi="Arial" w:cs="Arial"/>
          <w:lang w:val="en-US"/>
        </w:rPr>
        <w:t xml:space="preserve">). </w:t>
      </w:r>
      <w:r>
        <w:rPr>
          <w:rFonts w:ascii="Arial" w:hAnsi="Arial" w:cs="Arial"/>
          <w:lang w:val="en-US"/>
        </w:rPr>
        <w:t xml:space="preserve">While at short SOAs there was a higher amount of forgotten E-1 items, this effect changed as SOA increased where there was a higher amount of recalled emotional oddballs. </w:t>
      </w:r>
      <w:r w:rsidRPr="006137B1">
        <w:rPr>
          <w:rFonts w:ascii="Arial" w:hAnsi="Arial" w:cs="Arial"/>
          <w:lang w:val="en-US"/>
        </w:rPr>
        <w:t>However, this co-dependency was not present in perceptual lists: SOA 1(</w:t>
      </w:r>
      <m:oMath>
        <m:r>
          <w:rPr>
            <w:rFonts w:ascii="Cambria Math" w:hAnsi="Cambria Math" w:cs="Arial"/>
            <w:lang w:val="en-US"/>
          </w:rPr>
          <m:t>χ</m:t>
        </m:r>
      </m:oMath>
      <w:r w:rsidRPr="006137B1">
        <w:rPr>
          <w:rFonts w:ascii="Arial" w:eastAsiaTheme="minorEastAsia" w:hAnsi="Arial" w:cs="Arial"/>
          <w:vertAlign w:val="superscript"/>
          <w:lang w:val="en-US"/>
        </w:rPr>
        <w:t>2</w:t>
      </w:r>
      <w:r>
        <w:rPr>
          <w:rFonts w:ascii="Arial" w:hAnsi="Arial" w:cs="Arial"/>
          <w:lang w:val="en-US"/>
        </w:rPr>
        <w:t>(</w:t>
      </w:r>
      <w:proofErr w:type="gramStart"/>
      <w:r>
        <w:rPr>
          <w:rFonts w:ascii="Arial" w:hAnsi="Arial" w:cs="Arial"/>
          <w:lang w:val="en-US"/>
        </w:rPr>
        <w:t>1)</w:t>
      </w:r>
      <w:r w:rsidRPr="006137B1">
        <w:rPr>
          <w:rFonts w:ascii="Arial" w:hAnsi="Arial" w:cs="Arial"/>
          <w:lang w:val="en-US"/>
        </w:rPr>
        <w:t>=</w:t>
      </w:r>
      <w:proofErr w:type="gramEnd"/>
      <w:r w:rsidRPr="006137B1">
        <w:rPr>
          <w:rFonts w:ascii="Arial" w:hAnsi="Arial" w:cs="Arial"/>
          <w:lang w:val="en-US"/>
        </w:rPr>
        <w:t>0.50, p=0.48), SOA 2 (</w:t>
      </w:r>
      <m:oMath>
        <m:r>
          <w:rPr>
            <w:rFonts w:ascii="Cambria Math" w:hAnsi="Cambria Math" w:cs="Arial"/>
            <w:lang w:val="en-US"/>
          </w:rPr>
          <m:t>χ</m:t>
        </m:r>
      </m:oMath>
      <w:r w:rsidRPr="006137B1">
        <w:rPr>
          <w:rFonts w:ascii="Arial" w:eastAsiaTheme="minorEastAsia" w:hAnsi="Arial" w:cs="Arial"/>
          <w:vertAlign w:val="superscript"/>
          <w:lang w:val="en-US"/>
        </w:rPr>
        <w:t>2</w:t>
      </w:r>
      <w:r>
        <w:rPr>
          <w:rFonts w:ascii="Arial" w:hAnsi="Arial" w:cs="Arial"/>
          <w:lang w:val="en-US"/>
        </w:rPr>
        <w:t>(1)</w:t>
      </w:r>
      <w:r w:rsidRPr="006137B1">
        <w:rPr>
          <w:rFonts w:ascii="Arial" w:hAnsi="Arial" w:cs="Arial"/>
          <w:lang w:val="en-US"/>
        </w:rPr>
        <w:t>=3.71, p=0.05), SOA 3 (</w:t>
      </w:r>
      <m:oMath>
        <m:r>
          <w:rPr>
            <w:rFonts w:ascii="Cambria Math" w:hAnsi="Cambria Math" w:cs="Arial"/>
            <w:lang w:val="en-US"/>
          </w:rPr>
          <m:t>χ</m:t>
        </m:r>
      </m:oMath>
      <w:r w:rsidRPr="006137B1">
        <w:rPr>
          <w:rFonts w:ascii="Arial" w:eastAsiaTheme="minorEastAsia" w:hAnsi="Arial" w:cs="Arial"/>
          <w:vertAlign w:val="superscript"/>
          <w:lang w:val="en-US"/>
        </w:rPr>
        <w:t>2</w:t>
      </w:r>
      <w:r>
        <w:rPr>
          <w:rFonts w:ascii="Arial" w:hAnsi="Arial" w:cs="Arial"/>
          <w:lang w:val="en-US"/>
        </w:rPr>
        <w:t>(1)</w:t>
      </w:r>
      <w:r w:rsidRPr="006137B1">
        <w:rPr>
          <w:rFonts w:ascii="Arial" w:hAnsi="Arial" w:cs="Arial"/>
          <w:lang w:val="en-US"/>
        </w:rPr>
        <w:t>=0.46, p=0.50), SOA 4 (</w:t>
      </w:r>
      <m:oMath>
        <m:r>
          <w:rPr>
            <w:rFonts w:ascii="Cambria Math" w:hAnsi="Cambria Math" w:cs="Arial"/>
            <w:lang w:val="en-US"/>
          </w:rPr>
          <m:t>χ</m:t>
        </m:r>
      </m:oMath>
      <w:r w:rsidRPr="006137B1">
        <w:rPr>
          <w:rFonts w:ascii="Arial" w:eastAsiaTheme="minorEastAsia" w:hAnsi="Arial" w:cs="Arial"/>
          <w:vertAlign w:val="superscript"/>
          <w:lang w:val="en-US"/>
        </w:rPr>
        <w:t>2</w:t>
      </w:r>
      <w:r>
        <w:rPr>
          <w:rFonts w:ascii="Arial" w:hAnsi="Arial" w:cs="Arial"/>
          <w:lang w:val="en-US"/>
        </w:rPr>
        <w:t>(1)</w:t>
      </w:r>
      <w:r w:rsidRPr="006137B1">
        <w:rPr>
          <w:rFonts w:ascii="Arial" w:hAnsi="Arial" w:cs="Arial"/>
          <w:lang w:val="en-US"/>
        </w:rPr>
        <w:t>=2.99 p=0.08), SOA 6 (</w:t>
      </w:r>
      <m:oMath>
        <m:r>
          <w:rPr>
            <w:rFonts w:ascii="Cambria Math" w:hAnsi="Cambria Math" w:cs="Arial"/>
            <w:lang w:val="en-US"/>
          </w:rPr>
          <m:t>χ</m:t>
        </m:r>
      </m:oMath>
      <w:r w:rsidRPr="006137B1">
        <w:rPr>
          <w:rFonts w:ascii="Arial" w:eastAsiaTheme="minorEastAsia" w:hAnsi="Arial" w:cs="Arial"/>
          <w:vertAlign w:val="superscript"/>
          <w:lang w:val="en-US"/>
        </w:rPr>
        <w:t>2</w:t>
      </w:r>
      <w:r>
        <w:rPr>
          <w:rFonts w:ascii="Arial" w:hAnsi="Arial" w:cs="Arial"/>
          <w:lang w:val="en-US"/>
        </w:rPr>
        <w:t>(1)</w:t>
      </w:r>
      <w:r w:rsidRPr="006137B1">
        <w:rPr>
          <w:rFonts w:ascii="Arial" w:hAnsi="Arial" w:cs="Arial"/>
          <w:lang w:val="en-US"/>
        </w:rPr>
        <w:t>=</w:t>
      </w:r>
      <w:r>
        <w:rPr>
          <w:rFonts w:ascii="Arial" w:hAnsi="Arial" w:cs="Arial"/>
          <w:lang w:val="en-US"/>
        </w:rPr>
        <w:t>2.99</w:t>
      </w:r>
      <w:r w:rsidRPr="006137B1">
        <w:rPr>
          <w:rFonts w:ascii="Arial" w:hAnsi="Arial" w:cs="Arial"/>
          <w:lang w:val="en-US"/>
        </w:rPr>
        <w:t xml:space="preserve"> , p=0.</w:t>
      </w:r>
      <w:r>
        <w:rPr>
          <w:rFonts w:ascii="Arial" w:hAnsi="Arial" w:cs="Arial"/>
          <w:lang w:val="en-US"/>
        </w:rPr>
        <w:t>08</w:t>
      </w:r>
      <w:r w:rsidRPr="006137B1">
        <w:rPr>
          <w:rFonts w:ascii="Arial" w:hAnsi="Arial" w:cs="Arial"/>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925AD5" w14:paraId="113A6567" w14:textId="77777777" w:rsidTr="00925AD5">
        <w:tc>
          <w:tcPr>
            <w:tcW w:w="9016" w:type="dxa"/>
          </w:tcPr>
          <w:p w14:paraId="12BAF7EA" w14:textId="77777777" w:rsidR="00925AD5" w:rsidRDefault="00925AD5" w:rsidP="00925AD5">
            <w:pPr>
              <w:rPr>
                <w:b/>
                <w:bCs/>
                <w:lang w:val="en-US"/>
              </w:rPr>
            </w:pPr>
          </w:p>
          <w:p w14:paraId="29C58DDF" w14:textId="77777777" w:rsidR="00925AD5" w:rsidRPr="006137B1" w:rsidRDefault="00925AD5" w:rsidP="001E02C9">
            <w:pPr>
              <w:jc w:val="center"/>
              <w:rPr>
                <w:b/>
                <w:bCs/>
                <w:lang w:val="en-US"/>
              </w:rPr>
            </w:pPr>
            <w:r>
              <w:rPr>
                <w:b/>
                <w:bCs/>
                <w:noProof/>
                <w:lang w:val="en-US"/>
              </w:rPr>
              <mc:AlternateContent>
                <mc:Choice Requires="wps">
                  <w:drawing>
                    <wp:anchor distT="0" distB="0" distL="114300" distR="114300" simplePos="0" relativeHeight="251664384" behindDoc="0" locked="0" layoutInCell="1" allowOverlap="1" wp14:anchorId="1D5D9119" wp14:editId="2994398F">
                      <wp:simplePos x="0" y="0"/>
                      <wp:positionH relativeFrom="column">
                        <wp:posOffset>63711</wp:posOffset>
                      </wp:positionH>
                      <wp:positionV relativeFrom="paragraph">
                        <wp:posOffset>143651</wp:posOffset>
                      </wp:positionV>
                      <wp:extent cx="270933" cy="3048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270933" cy="304800"/>
                              </a:xfrm>
                              <a:prstGeom prst="rect">
                                <a:avLst/>
                              </a:prstGeom>
                              <a:solidFill>
                                <a:schemeClr val="lt1"/>
                              </a:solidFill>
                              <a:ln w="6350">
                                <a:noFill/>
                              </a:ln>
                            </wps:spPr>
                            <wps:txbx>
                              <w:txbxContent>
                                <w:p w14:paraId="113D7F64" w14:textId="324F38C3" w:rsidR="00925AD5" w:rsidRPr="006137B1" w:rsidRDefault="00925AD5" w:rsidP="00925AD5">
                                  <w:pPr>
                                    <w:rPr>
                                      <w:lang w:val="es-ES"/>
                                    </w:rPr>
                                  </w:pPr>
                                  <w:r>
                                    <w:rPr>
                                      <w:lang w:val="es-E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5D9119" id="Text Box 49" o:spid="_x0000_s1028" type="#_x0000_t202" style="position:absolute;left:0;text-align:left;margin-left:5pt;margin-top:11.3pt;width:21.35pt;height:2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" fillcolor="white [3201]" stroked="f" strokeweight=".5pt">
                      <v:textbox>
                        <w:txbxContent>
                          <w:p w14:paraId="113D7F64" w14:textId="324F38C3" w:rsidR="00925AD5" w:rsidRPr="006137B1" w:rsidRDefault="00925AD5" w:rsidP="00925AD5">
                            <w:pPr>
                              <w:rPr>
                                <w:lang w:val="es-ES"/>
                              </w:rPr>
                            </w:pPr>
                            <w:r>
                              <w:rPr>
                                <w:lang w:val="es-ES"/>
                              </w:rPr>
                              <w:t>A</w:t>
                            </w:r>
                          </w:p>
                        </w:txbxContent>
                      </v:textbox>
                    </v:shape>
                  </w:pict>
                </mc:Fallback>
              </mc:AlternateContent>
            </w:r>
            <w:r w:rsidRPr="006137B1">
              <w:rPr>
                <w:b/>
                <w:bCs/>
                <w:lang w:val="en-US"/>
              </w:rPr>
              <w:t>Emotional Lists</w:t>
            </w:r>
          </w:p>
          <w:p w14:paraId="1AE070E4" w14:textId="77777777" w:rsidR="00925AD5" w:rsidRPr="006137B1" w:rsidRDefault="00925AD5" w:rsidP="001E02C9">
            <w:pPr>
              <w:jc w:val="center"/>
              <w:rPr>
                <w:b/>
                <w:bCs/>
                <w:lang w:val="es-E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4439"/>
            </w:tblGrid>
            <w:tr w:rsidR="00925AD5" w14:paraId="76FDCDC7" w14:textId="77777777" w:rsidTr="001E02C9">
              <w:trPr>
                <w:jc w:val="center"/>
              </w:trPr>
              <w:tc>
                <w:tcPr>
                  <w:tcW w:w="4361" w:type="dxa"/>
                </w:tcPr>
                <w:p w14:paraId="2F579C3E" w14:textId="77777777" w:rsidR="00925AD5" w:rsidRDefault="00925AD5" w:rsidP="001E02C9">
                  <w:pPr>
                    <w:spacing w:line="480" w:lineRule="auto"/>
                    <w:jc w:val="both"/>
                    <w:rPr>
                      <w:rFonts w:ascii="Arial" w:hAnsi="Arial" w:cs="Arial"/>
                      <w:color w:val="000000" w:themeColor="text1"/>
                      <w:lang w:val="en-US"/>
                    </w:rPr>
                  </w:pPr>
                  <w:r>
                    <w:rPr>
                      <w:rFonts w:ascii="Arial" w:hAnsi="Arial" w:cs="Arial"/>
                      <w:noProof/>
                      <w:color w:val="000000" w:themeColor="text1"/>
                      <w:lang w:val="en-US"/>
                    </w:rPr>
                    <w:drawing>
                      <wp:inline distT="0" distB="0" distL="0" distR="0" wp14:anchorId="3670F5BF" wp14:editId="26906F37">
                        <wp:extent cx="2202872" cy="1573446"/>
                        <wp:effectExtent l="0" t="0" r="0" b="1905"/>
                        <wp:docPr id="33" name="Picture 3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treemap chart&#10;&#10;Description automatically generated"/>
                                <pic:cNvPicPr/>
                              </pic:nvPicPr>
                              <pic:blipFill>
                                <a:blip r:embed="rId7"/>
                                <a:stretch>
                                  <a:fillRect/>
                                </a:stretch>
                              </pic:blipFill>
                              <pic:spPr>
                                <a:xfrm>
                                  <a:off x="0" y="0"/>
                                  <a:ext cx="2212603" cy="1580396"/>
                                </a:xfrm>
                                <a:prstGeom prst="rect">
                                  <a:avLst/>
                                </a:prstGeom>
                              </pic:spPr>
                            </pic:pic>
                          </a:graphicData>
                        </a:graphic>
                      </wp:inline>
                    </w:drawing>
                  </w:r>
                </w:p>
              </w:tc>
              <w:tc>
                <w:tcPr>
                  <w:tcW w:w="4439" w:type="dxa"/>
                </w:tcPr>
                <w:p w14:paraId="4F11BFF4" w14:textId="77777777" w:rsidR="00925AD5" w:rsidRDefault="00925AD5" w:rsidP="001E02C9">
                  <w:pPr>
                    <w:spacing w:line="480" w:lineRule="auto"/>
                    <w:jc w:val="both"/>
                    <w:rPr>
                      <w:rFonts w:ascii="Arial" w:hAnsi="Arial" w:cs="Arial"/>
                      <w:color w:val="000000" w:themeColor="text1"/>
                      <w:lang w:val="en-US"/>
                    </w:rPr>
                  </w:pPr>
                  <w:r>
                    <w:rPr>
                      <w:rFonts w:ascii="Arial" w:hAnsi="Arial" w:cs="Arial"/>
                      <w:noProof/>
                      <w:color w:val="000000" w:themeColor="text1"/>
                      <w:lang w:val="en-US"/>
                    </w:rPr>
                    <w:drawing>
                      <wp:inline distT="0" distB="0" distL="0" distR="0" wp14:anchorId="0E0747C2" wp14:editId="4858887C">
                        <wp:extent cx="2327563" cy="1662508"/>
                        <wp:effectExtent l="0" t="0" r="0" b="1270"/>
                        <wp:docPr id="36" name="Picture 36"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treemap chart&#10;&#10;Description automatically generated"/>
                                <pic:cNvPicPr/>
                              </pic:nvPicPr>
                              <pic:blipFill>
                                <a:blip r:embed="rId8"/>
                                <a:stretch>
                                  <a:fillRect/>
                                </a:stretch>
                              </pic:blipFill>
                              <pic:spPr>
                                <a:xfrm>
                                  <a:off x="0" y="0"/>
                                  <a:ext cx="2372563" cy="1694650"/>
                                </a:xfrm>
                                <a:prstGeom prst="rect">
                                  <a:avLst/>
                                </a:prstGeom>
                              </pic:spPr>
                            </pic:pic>
                          </a:graphicData>
                        </a:graphic>
                      </wp:inline>
                    </w:drawing>
                  </w:r>
                </w:p>
              </w:tc>
            </w:tr>
            <w:tr w:rsidR="00925AD5" w14:paraId="1F42578F" w14:textId="77777777" w:rsidTr="001E02C9">
              <w:trPr>
                <w:jc w:val="center"/>
              </w:trPr>
              <w:tc>
                <w:tcPr>
                  <w:tcW w:w="4361" w:type="dxa"/>
                </w:tcPr>
                <w:p w14:paraId="01CC38D8" w14:textId="77777777" w:rsidR="00925AD5" w:rsidRDefault="00925AD5" w:rsidP="001E02C9">
                  <w:pPr>
                    <w:spacing w:line="480" w:lineRule="auto"/>
                    <w:jc w:val="both"/>
                    <w:rPr>
                      <w:rFonts w:ascii="Arial" w:hAnsi="Arial" w:cs="Arial"/>
                      <w:color w:val="000000" w:themeColor="text1"/>
                      <w:lang w:val="en-US"/>
                    </w:rPr>
                  </w:pPr>
                  <w:r>
                    <w:rPr>
                      <w:rFonts w:ascii="Arial" w:hAnsi="Arial" w:cs="Arial"/>
                      <w:noProof/>
                      <w:color w:val="000000" w:themeColor="text1"/>
                      <w:lang w:val="en-US"/>
                    </w:rPr>
                    <w:drawing>
                      <wp:inline distT="0" distB="0" distL="0" distR="0" wp14:anchorId="0778E0EE" wp14:editId="4359C2CF">
                        <wp:extent cx="2447398" cy="1748103"/>
                        <wp:effectExtent l="0" t="0" r="3810" b="5080"/>
                        <wp:docPr id="37" name="Picture 3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treemap chart&#10;&#10;Description automatically generated"/>
                                <pic:cNvPicPr/>
                              </pic:nvPicPr>
                              <pic:blipFill>
                                <a:blip r:embed="rId9"/>
                                <a:stretch>
                                  <a:fillRect/>
                                </a:stretch>
                              </pic:blipFill>
                              <pic:spPr>
                                <a:xfrm>
                                  <a:off x="0" y="0"/>
                                  <a:ext cx="2466927" cy="1762052"/>
                                </a:xfrm>
                                <a:prstGeom prst="rect">
                                  <a:avLst/>
                                </a:prstGeom>
                              </pic:spPr>
                            </pic:pic>
                          </a:graphicData>
                        </a:graphic>
                      </wp:inline>
                    </w:drawing>
                  </w:r>
                </w:p>
              </w:tc>
              <w:tc>
                <w:tcPr>
                  <w:tcW w:w="4439" w:type="dxa"/>
                </w:tcPr>
                <w:p w14:paraId="12AD592A" w14:textId="77777777" w:rsidR="00925AD5" w:rsidRDefault="00925AD5" w:rsidP="001E02C9">
                  <w:pPr>
                    <w:spacing w:line="480" w:lineRule="auto"/>
                    <w:jc w:val="both"/>
                    <w:rPr>
                      <w:rFonts w:ascii="Arial" w:hAnsi="Arial" w:cs="Arial"/>
                      <w:color w:val="000000" w:themeColor="text1"/>
                      <w:lang w:val="en-US"/>
                    </w:rPr>
                  </w:pPr>
                  <w:r>
                    <w:rPr>
                      <w:rFonts w:ascii="Arial" w:hAnsi="Arial" w:cs="Arial"/>
                      <w:noProof/>
                      <w:color w:val="000000" w:themeColor="text1"/>
                      <w:lang w:val="en-US"/>
                    </w:rPr>
                    <w:drawing>
                      <wp:inline distT="0" distB="0" distL="0" distR="0" wp14:anchorId="65934974" wp14:editId="5E75C134">
                        <wp:extent cx="2550428" cy="1821694"/>
                        <wp:effectExtent l="0" t="0" r="2540" b="0"/>
                        <wp:docPr id="38" name="Picture 38"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treemap chart&#10;&#10;Description automatically generated"/>
                                <pic:cNvPicPr/>
                              </pic:nvPicPr>
                              <pic:blipFill>
                                <a:blip r:embed="rId10"/>
                                <a:stretch>
                                  <a:fillRect/>
                                </a:stretch>
                              </pic:blipFill>
                              <pic:spPr>
                                <a:xfrm>
                                  <a:off x="0" y="0"/>
                                  <a:ext cx="2568495" cy="1834599"/>
                                </a:xfrm>
                                <a:prstGeom prst="rect">
                                  <a:avLst/>
                                </a:prstGeom>
                              </pic:spPr>
                            </pic:pic>
                          </a:graphicData>
                        </a:graphic>
                      </wp:inline>
                    </w:drawing>
                  </w:r>
                </w:p>
              </w:tc>
            </w:tr>
            <w:tr w:rsidR="00925AD5" w14:paraId="7977A833" w14:textId="77777777" w:rsidTr="001E02C9">
              <w:trPr>
                <w:jc w:val="center"/>
              </w:trPr>
              <w:tc>
                <w:tcPr>
                  <w:tcW w:w="8800" w:type="dxa"/>
                  <w:gridSpan w:val="2"/>
                </w:tcPr>
                <w:p w14:paraId="4F25D560" w14:textId="77777777" w:rsidR="00925AD5" w:rsidRDefault="00925AD5" w:rsidP="001E02C9">
                  <w:pPr>
                    <w:spacing w:line="480" w:lineRule="auto"/>
                    <w:jc w:val="center"/>
                    <w:rPr>
                      <w:rFonts w:ascii="Arial" w:hAnsi="Arial" w:cs="Arial"/>
                      <w:color w:val="000000" w:themeColor="text1"/>
                      <w:lang w:val="en-US"/>
                    </w:rPr>
                  </w:pPr>
                  <w:r>
                    <w:rPr>
                      <w:rFonts w:ascii="Arial" w:hAnsi="Arial" w:cs="Arial"/>
                      <w:noProof/>
                      <w:color w:val="000000" w:themeColor="text1"/>
                      <w:lang w:val="en-US"/>
                    </w:rPr>
                    <w:lastRenderedPageBreak/>
                    <w:drawing>
                      <wp:inline distT="0" distB="0" distL="0" distR="0" wp14:anchorId="6681CE77" wp14:editId="1CDA9E9F">
                        <wp:extent cx="2306781" cy="1647664"/>
                        <wp:effectExtent l="0" t="0" r="5080" b="3810"/>
                        <wp:docPr id="39" name="Picture 3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 bar chart&#10;&#10;Description automatically generated"/>
                                <pic:cNvPicPr/>
                              </pic:nvPicPr>
                              <pic:blipFill>
                                <a:blip r:embed="rId11"/>
                                <a:stretch>
                                  <a:fillRect/>
                                </a:stretch>
                              </pic:blipFill>
                              <pic:spPr>
                                <a:xfrm>
                                  <a:off x="0" y="0"/>
                                  <a:ext cx="2324186" cy="1660096"/>
                                </a:xfrm>
                                <a:prstGeom prst="rect">
                                  <a:avLst/>
                                </a:prstGeom>
                              </pic:spPr>
                            </pic:pic>
                          </a:graphicData>
                        </a:graphic>
                      </wp:inline>
                    </w:drawing>
                  </w:r>
                </w:p>
              </w:tc>
            </w:tr>
          </w:tbl>
          <w:p w14:paraId="7E7CB50B" w14:textId="77777777" w:rsidR="00925AD5" w:rsidRDefault="00925AD5" w:rsidP="001E02C9">
            <w:pPr>
              <w:spacing w:line="480" w:lineRule="auto"/>
              <w:jc w:val="both"/>
              <w:rPr>
                <w:rFonts w:ascii="Arial" w:hAnsi="Arial" w:cs="Arial"/>
                <w:color w:val="000000" w:themeColor="text1"/>
                <w:lang w:val="en-US"/>
              </w:rPr>
            </w:pPr>
          </w:p>
        </w:tc>
      </w:tr>
      <w:tr w:rsidR="00925AD5" w14:paraId="07480440" w14:textId="77777777" w:rsidTr="00925AD5">
        <w:tc>
          <w:tcPr>
            <w:tcW w:w="9016" w:type="dxa"/>
          </w:tcPr>
          <w:p w14:paraId="0850E462" w14:textId="77777777" w:rsidR="00925AD5" w:rsidRPr="006137B1" w:rsidRDefault="00925AD5" w:rsidP="001E02C9">
            <w:pPr>
              <w:jc w:val="center"/>
              <w:rPr>
                <w:b/>
                <w:bCs/>
                <w:lang w:val="en-US"/>
              </w:rPr>
            </w:pPr>
            <w:r>
              <w:rPr>
                <w:b/>
                <w:bCs/>
                <w:noProof/>
                <w:lang w:val="en-US"/>
              </w:rPr>
              <w:lastRenderedPageBreak/>
              <mc:AlternateContent>
                <mc:Choice Requires="wps">
                  <w:drawing>
                    <wp:anchor distT="0" distB="0" distL="114300" distR="114300" simplePos="0" relativeHeight="251665408" behindDoc="0" locked="0" layoutInCell="1" allowOverlap="1" wp14:anchorId="0A04091D" wp14:editId="57DE5EB9">
                      <wp:simplePos x="0" y="0"/>
                      <wp:positionH relativeFrom="column">
                        <wp:posOffset>63712</wp:posOffset>
                      </wp:positionH>
                      <wp:positionV relativeFrom="paragraph">
                        <wp:posOffset>149789</wp:posOffset>
                      </wp:positionV>
                      <wp:extent cx="248355" cy="293512"/>
                      <wp:effectExtent l="0" t="0" r="5715" b="0"/>
                      <wp:wrapNone/>
                      <wp:docPr id="50" name="Text Box 50"/>
                      <wp:cNvGraphicFramePr/>
                      <a:graphic xmlns:a="http://schemas.openxmlformats.org/drawingml/2006/main">
                        <a:graphicData uri="http://schemas.microsoft.com/office/word/2010/wordprocessingShape">
                          <wps:wsp>
                            <wps:cNvSpPr txBox="1"/>
                            <wps:spPr>
                              <a:xfrm>
                                <a:off x="0" y="0"/>
                                <a:ext cx="248355" cy="293512"/>
                              </a:xfrm>
                              <a:prstGeom prst="rect">
                                <a:avLst/>
                              </a:prstGeom>
                              <a:solidFill>
                                <a:schemeClr val="lt1"/>
                              </a:solidFill>
                              <a:ln w="6350">
                                <a:noFill/>
                              </a:ln>
                            </wps:spPr>
                            <wps:txbx>
                              <w:txbxContent>
                                <w:p w14:paraId="4317654C" w14:textId="798D0A93" w:rsidR="00925AD5" w:rsidRPr="006137B1" w:rsidRDefault="00925AD5" w:rsidP="00925AD5">
                                  <w:pPr>
                                    <w:rPr>
                                      <w:lang w:val="es-ES"/>
                                    </w:rPr>
                                  </w:pPr>
                                  <w:r>
                                    <w:rPr>
                                      <w:lang w:val="es-E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04091D" id="Text Box 50" o:spid="_x0000_s1029" type="#_x0000_t202" style="position:absolute;left:0;text-align:left;margin-left:5pt;margin-top:11.8pt;width:19.55pt;height:23.1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" fillcolor="white [3201]" stroked="f" strokeweight=".5pt">
                      <v:textbox>
                        <w:txbxContent>
                          <w:p w14:paraId="4317654C" w14:textId="798D0A93" w:rsidR="00925AD5" w:rsidRPr="006137B1" w:rsidRDefault="00925AD5" w:rsidP="00925AD5">
                            <w:pPr>
                              <w:rPr>
                                <w:lang w:val="es-ES"/>
                              </w:rPr>
                            </w:pPr>
                            <w:r>
                              <w:rPr>
                                <w:lang w:val="es-ES"/>
                              </w:rPr>
                              <w:t>B</w:t>
                            </w:r>
                          </w:p>
                        </w:txbxContent>
                      </v:textbox>
                    </v:shape>
                  </w:pict>
                </mc:Fallback>
              </mc:AlternateContent>
            </w:r>
            <w:r w:rsidRPr="006137B1">
              <w:rPr>
                <w:b/>
                <w:bCs/>
                <w:lang w:val="en-US"/>
              </w:rPr>
              <w:t>Perceptual Lists</w:t>
            </w:r>
          </w:p>
          <w:p w14:paraId="22562D6A" w14:textId="77777777" w:rsidR="00925AD5" w:rsidRDefault="00925AD5" w:rsidP="001E02C9">
            <w:pPr>
              <w:jc w:val="center"/>
              <w:rPr>
                <w:b/>
                <w:bCs/>
                <w:lang w:val="es-E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395"/>
            </w:tblGrid>
            <w:tr w:rsidR="00925AD5" w14:paraId="08EB84D6" w14:textId="77777777" w:rsidTr="001E02C9">
              <w:tc>
                <w:tcPr>
                  <w:tcW w:w="4395" w:type="dxa"/>
                </w:tcPr>
                <w:p w14:paraId="5F18FC9E" w14:textId="77777777" w:rsidR="00925AD5" w:rsidRDefault="00925AD5" w:rsidP="001E02C9">
                  <w:pPr>
                    <w:jc w:val="center"/>
                    <w:rPr>
                      <w:b/>
                      <w:bCs/>
                      <w:lang w:val="es-ES"/>
                    </w:rPr>
                  </w:pPr>
                  <w:r>
                    <w:rPr>
                      <w:b/>
                      <w:bCs/>
                      <w:noProof/>
                      <w:lang w:val="es-ES"/>
                    </w:rPr>
                    <w:drawing>
                      <wp:inline distT="0" distB="0" distL="0" distR="0" wp14:anchorId="08E4BA19" wp14:editId="49C41138">
                        <wp:extent cx="2447290" cy="1748025"/>
                        <wp:effectExtent l="0" t="0" r="3810" b="5080"/>
                        <wp:docPr id="40" name="Picture 4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picture containing chart&#10;&#10;Description automatically generated"/>
                                <pic:cNvPicPr/>
                              </pic:nvPicPr>
                              <pic:blipFill>
                                <a:blip r:embed="rId12"/>
                                <a:stretch>
                                  <a:fillRect/>
                                </a:stretch>
                              </pic:blipFill>
                              <pic:spPr>
                                <a:xfrm>
                                  <a:off x="0" y="0"/>
                                  <a:ext cx="2476105" cy="1768607"/>
                                </a:xfrm>
                                <a:prstGeom prst="rect">
                                  <a:avLst/>
                                </a:prstGeom>
                              </pic:spPr>
                            </pic:pic>
                          </a:graphicData>
                        </a:graphic>
                      </wp:inline>
                    </w:drawing>
                  </w:r>
                </w:p>
              </w:tc>
              <w:tc>
                <w:tcPr>
                  <w:tcW w:w="4395" w:type="dxa"/>
                </w:tcPr>
                <w:p w14:paraId="5CA033AE" w14:textId="77777777" w:rsidR="00925AD5" w:rsidRDefault="00925AD5" w:rsidP="001E02C9">
                  <w:pPr>
                    <w:jc w:val="center"/>
                    <w:rPr>
                      <w:b/>
                      <w:bCs/>
                      <w:lang w:val="es-ES"/>
                    </w:rPr>
                  </w:pPr>
                  <w:r>
                    <w:rPr>
                      <w:b/>
                      <w:bCs/>
                      <w:noProof/>
                      <w:lang w:val="es-ES"/>
                    </w:rPr>
                    <w:drawing>
                      <wp:inline distT="0" distB="0" distL="0" distR="0" wp14:anchorId="01D57DC5" wp14:editId="76469BAC">
                        <wp:extent cx="2446584" cy="1747520"/>
                        <wp:effectExtent l="0" t="0" r="5080" b="5080"/>
                        <wp:docPr id="41" name="Picture 4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treemap chart&#10;&#10;Description automatically generated"/>
                                <pic:cNvPicPr/>
                              </pic:nvPicPr>
                              <pic:blipFill>
                                <a:blip r:embed="rId13"/>
                                <a:stretch>
                                  <a:fillRect/>
                                </a:stretch>
                              </pic:blipFill>
                              <pic:spPr>
                                <a:xfrm>
                                  <a:off x="0" y="0"/>
                                  <a:ext cx="2467960" cy="1762788"/>
                                </a:xfrm>
                                <a:prstGeom prst="rect">
                                  <a:avLst/>
                                </a:prstGeom>
                              </pic:spPr>
                            </pic:pic>
                          </a:graphicData>
                        </a:graphic>
                      </wp:inline>
                    </w:drawing>
                  </w:r>
                </w:p>
              </w:tc>
            </w:tr>
            <w:tr w:rsidR="00925AD5" w14:paraId="1AEDD547" w14:textId="77777777" w:rsidTr="001E02C9">
              <w:tc>
                <w:tcPr>
                  <w:tcW w:w="4395" w:type="dxa"/>
                </w:tcPr>
                <w:p w14:paraId="4E53CB6D" w14:textId="77777777" w:rsidR="00925AD5" w:rsidRDefault="00925AD5" w:rsidP="001E02C9">
                  <w:pPr>
                    <w:jc w:val="center"/>
                    <w:rPr>
                      <w:b/>
                      <w:bCs/>
                      <w:lang w:val="es-ES"/>
                    </w:rPr>
                  </w:pPr>
                  <w:r>
                    <w:rPr>
                      <w:b/>
                      <w:bCs/>
                      <w:noProof/>
                      <w:lang w:val="es-ES"/>
                    </w:rPr>
                    <w:drawing>
                      <wp:inline distT="0" distB="0" distL="0" distR="0" wp14:anchorId="0DCEFCAB" wp14:editId="58BFD4CE">
                        <wp:extent cx="2408761" cy="1720505"/>
                        <wp:effectExtent l="0" t="0" r="4445" b="0"/>
                        <wp:docPr id="42" name="Picture 4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10;&#10;Description automatically generated"/>
                                <pic:cNvPicPr/>
                              </pic:nvPicPr>
                              <pic:blipFill>
                                <a:blip r:embed="rId14"/>
                                <a:stretch>
                                  <a:fillRect/>
                                </a:stretch>
                              </pic:blipFill>
                              <pic:spPr>
                                <a:xfrm>
                                  <a:off x="0" y="0"/>
                                  <a:ext cx="2425290" cy="1732311"/>
                                </a:xfrm>
                                <a:prstGeom prst="rect">
                                  <a:avLst/>
                                </a:prstGeom>
                              </pic:spPr>
                            </pic:pic>
                          </a:graphicData>
                        </a:graphic>
                      </wp:inline>
                    </w:drawing>
                  </w:r>
                </w:p>
              </w:tc>
              <w:tc>
                <w:tcPr>
                  <w:tcW w:w="4395" w:type="dxa"/>
                </w:tcPr>
                <w:p w14:paraId="7FAFEB96" w14:textId="77777777" w:rsidR="00925AD5" w:rsidRDefault="00925AD5" w:rsidP="001E02C9">
                  <w:pPr>
                    <w:jc w:val="center"/>
                    <w:rPr>
                      <w:b/>
                      <w:bCs/>
                      <w:lang w:val="es-ES"/>
                    </w:rPr>
                  </w:pPr>
                  <w:r>
                    <w:rPr>
                      <w:b/>
                      <w:bCs/>
                      <w:noProof/>
                      <w:lang w:val="es-ES"/>
                    </w:rPr>
                    <w:drawing>
                      <wp:inline distT="0" distB="0" distL="0" distR="0" wp14:anchorId="5253D4E0" wp14:editId="751A80BF">
                        <wp:extent cx="2511792" cy="1794097"/>
                        <wp:effectExtent l="0" t="0" r="3175" b="0"/>
                        <wp:docPr id="43" name="Picture 4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 treemap chart&#10;&#10;Description automatically generated"/>
                                <pic:cNvPicPr/>
                              </pic:nvPicPr>
                              <pic:blipFill>
                                <a:blip r:embed="rId15"/>
                                <a:stretch>
                                  <a:fillRect/>
                                </a:stretch>
                              </pic:blipFill>
                              <pic:spPr>
                                <a:xfrm>
                                  <a:off x="0" y="0"/>
                                  <a:ext cx="2529053" cy="1806426"/>
                                </a:xfrm>
                                <a:prstGeom prst="rect">
                                  <a:avLst/>
                                </a:prstGeom>
                              </pic:spPr>
                            </pic:pic>
                          </a:graphicData>
                        </a:graphic>
                      </wp:inline>
                    </w:drawing>
                  </w:r>
                </w:p>
              </w:tc>
            </w:tr>
            <w:tr w:rsidR="00925AD5" w14:paraId="0FE07C16" w14:textId="77777777" w:rsidTr="001E02C9">
              <w:tc>
                <w:tcPr>
                  <w:tcW w:w="8790" w:type="dxa"/>
                  <w:gridSpan w:val="2"/>
                </w:tcPr>
                <w:p w14:paraId="311BBAF8" w14:textId="77777777" w:rsidR="00925AD5" w:rsidRDefault="00925AD5" w:rsidP="001E02C9">
                  <w:pPr>
                    <w:jc w:val="center"/>
                    <w:rPr>
                      <w:b/>
                      <w:bCs/>
                      <w:lang w:val="es-ES"/>
                    </w:rPr>
                  </w:pPr>
                  <w:r>
                    <w:rPr>
                      <w:b/>
                      <w:bCs/>
                      <w:noProof/>
                      <w:lang w:val="es-ES"/>
                    </w:rPr>
                    <w:drawing>
                      <wp:inline distT="0" distB="0" distL="0" distR="0" wp14:anchorId="14CA0465" wp14:editId="25174479">
                        <wp:extent cx="2612178" cy="1865800"/>
                        <wp:effectExtent l="0" t="0" r="4445" b="1270"/>
                        <wp:docPr id="44" name="Picture 4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10;&#10;Description automatically generated"/>
                                <pic:cNvPicPr/>
                              </pic:nvPicPr>
                              <pic:blipFill>
                                <a:blip r:embed="rId16"/>
                                <a:stretch>
                                  <a:fillRect/>
                                </a:stretch>
                              </pic:blipFill>
                              <pic:spPr>
                                <a:xfrm>
                                  <a:off x="0" y="0"/>
                                  <a:ext cx="2620586" cy="1871806"/>
                                </a:xfrm>
                                <a:prstGeom prst="rect">
                                  <a:avLst/>
                                </a:prstGeom>
                              </pic:spPr>
                            </pic:pic>
                          </a:graphicData>
                        </a:graphic>
                      </wp:inline>
                    </w:drawing>
                  </w:r>
                </w:p>
              </w:tc>
            </w:tr>
          </w:tbl>
          <w:p w14:paraId="3205101D" w14:textId="77777777" w:rsidR="00925AD5" w:rsidRDefault="00925AD5" w:rsidP="001E02C9">
            <w:pPr>
              <w:spacing w:line="480" w:lineRule="auto"/>
              <w:jc w:val="both"/>
              <w:rPr>
                <w:rFonts w:ascii="Arial" w:hAnsi="Arial" w:cs="Arial"/>
                <w:color w:val="000000" w:themeColor="text1"/>
                <w:lang w:val="en-US"/>
              </w:rPr>
            </w:pPr>
          </w:p>
        </w:tc>
      </w:tr>
      <w:tr w:rsidR="00925AD5" w14:paraId="219FA185" w14:textId="77777777" w:rsidTr="00925AD5">
        <w:tc>
          <w:tcPr>
            <w:tcW w:w="9016" w:type="dxa"/>
          </w:tcPr>
          <w:p w14:paraId="70D7CB50" w14:textId="07B4F402" w:rsidR="00925AD5" w:rsidRPr="00F84EC7" w:rsidRDefault="00925AD5" w:rsidP="001E02C9">
            <w:pPr>
              <w:jc w:val="both"/>
              <w:rPr>
                <w:rFonts w:ascii="Arial" w:hAnsi="Arial" w:cs="Arial"/>
                <w:color w:val="000000" w:themeColor="text1"/>
                <w:lang w:val="en-US"/>
              </w:rPr>
            </w:pPr>
            <w:r w:rsidRPr="00F84EC7">
              <w:rPr>
                <w:rFonts w:ascii="Arial" w:hAnsi="Arial" w:cs="Arial"/>
                <w:b/>
                <w:bCs/>
                <w:color w:val="000000" w:themeColor="text1"/>
                <w:lang w:val="en-US"/>
              </w:rPr>
              <w:t xml:space="preserve">Figure </w:t>
            </w:r>
            <w:r>
              <w:rPr>
                <w:rFonts w:ascii="Arial" w:hAnsi="Arial" w:cs="Arial"/>
                <w:b/>
                <w:bCs/>
                <w:color w:val="000000" w:themeColor="text1"/>
                <w:lang w:val="en-US"/>
              </w:rPr>
              <w:t xml:space="preserve">2. </w:t>
            </w:r>
            <w:r>
              <w:rPr>
                <w:rFonts w:ascii="Arial" w:hAnsi="Arial" w:cs="Arial"/>
                <w:color w:val="000000" w:themeColor="text1"/>
                <w:lang w:val="en-US"/>
              </w:rPr>
              <w:t xml:space="preserve"> Contingency tables as a function of SOA for oddball and oddball-1 items. A) </w:t>
            </w:r>
            <w:r w:rsidR="001C30DA">
              <w:rPr>
                <w:rFonts w:ascii="Arial" w:hAnsi="Arial" w:cs="Arial"/>
                <w:color w:val="000000" w:themeColor="text1"/>
                <w:lang w:val="en-US"/>
              </w:rPr>
              <w:t>e</w:t>
            </w:r>
            <w:r>
              <w:rPr>
                <w:rFonts w:ascii="Arial" w:hAnsi="Arial" w:cs="Arial"/>
                <w:color w:val="000000" w:themeColor="text1"/>
                <w:lang w:val="en-US"/>
              </w:rPr>
              <w:t>motional lists and B) perceptual lists.</w:t>
            </w:r>
          </w:p>
        </w:tc>
      </w:tr>
    </w:tbl>
    <w:p w14:paraId="3B312349" w14:textId="1BBB44BE" w:rsidR="00925AD5" w:rsidRDefault="00925AD5" w:rsidP="00925AD5">
      <w:pPr>
        <w:spacing w:line="480" w:lineRule="auto"/>
        <w:jc w:val="both"/>
      </w:pPr>
    </w:p>
    <w:p w14:paraId="6450F790" w14:textId="77777777" w:rsidR="001C30DA" w:rsidRDefault="001C30DA" w:rsidP="001C30DA">
      <w:pPr>
        <w:pStyle w:val="Heading3"/>
        <w:rPr>
          <w:rFonts w:ascii="Arial" w:hAnsi="Arial" w:cs="Arial"/>
          <w:b/>
          <w:bCs/>
          <w:color w:val="000000" w:themeColor="text1"/>
          <w:lang w:val="en-US"/>
        </w:rPr>
      </w:pPr>
    </w:p>
    <w:p w14:paraId="023D4734" w14:textId="4983E765" w:rsidR="001C30DA" w:rsidRDefault="001C30DA" w:rsidP="001C30DA">
      <w:pPr>
        <w:pStyle w:val="Heading3"/>
        <w:rPr>
          <w:rFonts w:ascii="Arial" w:hAnsi="Arial" w:cs="Arial"/>
          <w:b/>
          <w:bCs/>
          <w:color w:val="000000" w:themeColor="text1"/>
          <w:lang w:val="en-US"/>
        </w:rPr>
      </w:pPr>
      <w:r>
        <w:rPr>
          <w:rFonts w:ascii="Arial" w:hAnsi="Arial" w:cs="Arial"/>
          <w:b/>
          <w:bCs/>
          <w:color w:val="000000" w:themeColor="text1"/>
          <w:lang w:val="en-US"/>
        </w:rPr>
        <w:t>Are conditional response probability curves modulated upon oddball recall</w:t>
      </w:r>
      <w:r w:rsidRPr="004E592A">
        <w:rPr>
          <w:rFonts w:ascii="Arial" w:hAnsi="Arial" w:cs="Arial"/>
          <w:b/>
          <w:bCs/>
          <w:color w:val="000000" w:themeColor="text1"/>
          <w:lang w:val="en-US"/>
        </w:rPr>
        <w:t>?</w:t>
      </w:r>
    </w:p>
    <w:p w14:paraId="03E13AAF" w14:textId="77777777" w:rsidR="001C30DA" w:rsidRDefault="001C30DA" w:rsidP="001C30DA">
      <w:pPr>
        <w:rPr>
          <w:lang w:val="en-US"/>
        </w:rPr>
      </w:pPr>
    </w:p>
    <w:p w14:paraId="7295062B" w14:textId="6EECBDF9" w:rsidR="001C30DA" w:rsidRDefault="001C30DA" w:rsidP="001C30DA">
      <w:pPr>
        <w:spacing w:line="480" w:lineRule="auto"/>
        <w:jc w:val="both"/>
        <w:rPr>
          <w:rFonts w:ascii="Arial" w:hAnsi="Arial" w:cs="Arial"/>
          <w:lang w:val="en-US"/>
        </w:rPr>
      </w:pPr>
      <w:r>
        <w:rPr>
          <w:lang w:val="en-US"/>
        </w:rPr>
        <w:tab/>
      </w:r>
      <w:r w:rsidRPr="008C7554">
        <w:rPr>
          <w:rFonts w:ascii="Arial" w:hAnsi="Arial" w:cs="Arial"/>
          <w:lang w:val="en-US"/>
        </w:rPr>
        <w:t xml:space="preserve">We </w:t>
      </w:r>
      <w:r>
        <w:rPr>
          <w:rFonts w:ascii="Arial" w:hAnsi="Arial" w:cs="Arial"/>
          <w:lang w:val="en-US"/>
        </w:rPr>
        <w:t>next investigated whether CRP curves were modulated depending on whether oddballs were remembered or forgotten. A 4-way RM ANOVA (oddball type [emotional, perceptual] x lag [1-5</w:t>
      </w:r>
      <w:proofErr w:type="gramStart"/>
      <w:r>
        <w:rPr>
          <w:rFonts w:ascii="Arial" w:hAnsi="Arial" w:cs="Arial"/>
          <w:lang w:val="en-US"/>
        </w:rPr>
        <w:t>]  x</w:t>
      </w:r>
      <w:proofErr w:type="gramEnd"/>
      <w:r>
        <w:rPr>
          <w:rFonts w:ascii="Arial" w:hAnsi="Arial" w:cs="Arial"/>
          <w:lang w:val="en-US"/>
        </w:rPr>
        <w:t xml:space="preserve"> direction [backwards, forwards] x recall [oddball recalled, oddball forgotten]) showed a significant main effect of lag (F(3.24, 220.23)=96.75, p&lt;0.0001) as well as lag x direction (F(3.24, 220.34)=10.20, p&lt;0.0001). Post-hoc uncorrected t-tests showed that contiguity effect was preserved (specially at lags 1 and 2) as well as a forward effect at lags 1 (</w:t>
      </w:r>
      <w:proofErr w:type="gramStart"/>
      <w:r>
        <w:rPr>
          <w:rFonts w:ascii="Arial" w:hAnsi="Arial" w:cs="Arial"/>
          <w:lang w:val="en-US"/>
        </w:rPr>
        <w:t>t(</w:t>
      </w:r>
      <w:proofErr w:type="gramEnd"/>
      <w:r>
        <w:rPr>
          <w:rFonts w:ascii="Arial" w:hAnsi="Arial" w:cs="Arial"/>
          <w:lang w:val="en-US"/>
        </w:rPr>
        <w:t>279)=-4.70, p&lt;0.0001) and 5 (t(278)=3.64, p&lt;0.001). Furthermore, we found a significant main effect of recall (</w:t>
      </w:r>
      <w:proofErr w:type="gramStart"/>
      <w:r>
        <w:rPr>
          <w:rFonts w:ascii="Arial" w:hAnsi="Arial" w:cs="Arial"/>
          <w:lang w:val="en-US"/>
        </w:rPr>
        <w:t>F(</w:t>
      </w:r>
      <w:proofErr w:type="gramEnd"/>
      <w:r>
        <w:rPr>
          <w:rFonts w:ascii="Arial" w:hAnsi="Arial" w:cs="Arial"/>
          <w:lang w:val="en-US"/>
        </w:rPr>
        <w:t>1,68)=43.33, p&lt;0.0001) which showed overall enhanced CRP curves for lists where oddballs were recalled (Fig. 7). We found no significant main effects of oddball types (</w:t>
      </w:r>
      <w:proofErr w:type="gramStart"/>
      <w:r>
        <w:rPr>
          <w:rFonts w:ascii="Arial" w:hAnsi="Arial" w:cs="Arial"/>
          <w:lang w:val="en-US"/>
        </w:rPr>
        <w:t>F(</w:t>
      </w:r>
      <w:proofErr w:type="gramEnd"/>
      <w:r>
        <w:rPr>
          <w:rFonts w:ascii="Arial" w:hAnsi="Arial" w:cs="Arial"/>
          <w:lang w:val="en-US"/>
        </w:rPr>
        <w:t xml:space="preserve">1, 68)=0.91, p=0.35), direction (F(1, 68)=0.34, p=0.56), oddball x lag (F(4, 272)=1.51, p=0.20), oddball x direction (F(1, 68)=0.55, p=0.46), oddball x recall (F(1, 68)=0.77, p=0.38), lag x recall (F(4,272)=1.09, p=0.36) nor a significant direction x recall (F(1, 68)=1.19, p=0.28).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1C30DA" w14:paraId="4863CF21" w14:textId="77777777" w:rsidTr="001E02C9">
        <w:tc>
          <w:tcPr>
            <w:tcW w:w="9016" w:type="dxa"/>
          </w:tcPr>
          <w:p w14:paraId="5A1A921A" w14:textId="438911D7" w:rsidR="001C30DA" w:rsidRDefault="00BE1D59" w:rsidP="001E02C9">
            <w:pPr>
              <w:spacing w:line="480" w:lineRule="auto"/>
              <w:jc w:val="center"/>
              <w:rPr>
                <w:rFonts w:ascii="Arial" w:hAnsi="Arial" w:cs="Arial"/>
                <w:lang w:val="en-US"/>
              </w:rPr>
            </w:pPr>
            <w:r>
              <w:rPr>
                <w:rFonts w:ascii="Arial" w:hAnsi="Arial" w:cs="Arial"/>
                <w:noProof/>
                <w:lang w:val="en-US"/>
              </w:rPr>
              <w:lastRenderedPageBreak/>
              <w:drawing>
                <wp:inline distT="0" distB="0" distL="0" distR="0" wp14:anchorId="7C7E38A6" wp14:editId="45BF390E">
                  <wp:extent cx="5731510" cy="3541395"/>
                  <wp:effectExtent l="0" t="0" r="0" b="190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3541395"/>
                          </a:xfrm>
                          <a:prstGeom prst="rect">
                            <a:avLst/>
                          </a:prstGeom>
                        </pic:spPr>
                      </pic:pic>
                    </a:graphicData>
                  </a:graphic>
                </wp:inline>
              </w:drawing>
            </w:r>
          </w:p>
        </w:tc>
      </w:tr>
      <w:tr w:rsidR="001C30DA" w14:paraId="0BB3BFAA" w14:textId="77777777" w:rsidTr="001E02C9">
        <w:tc>
          <w:tcPr>
            <w:tcW w:w="9016" w:type="dxa"/>
          </w:tcPr>
          <w:p w14:paraId="380DFD1B" w14:textId="699E4341" w:rsidR="001C30DA" w:rsidRPr="00D60B16" w:rsidRDefault="001C30DA" w:rsidP="001E02C9">
            <w:pPr>
              <w:jc w:val="both"/>
              <w:rPr>
                <w:rFonts w:ascii="Arial" w:hAnsi="Arial" w:cs="Arial"/>
                <w:lang w:val="en-US"/>
              </w:rPr>
            </w:pPr>
            <w:r w:rsidRPr="0050027D">
              <w:rPr>
                <w:rFonts w:ascii="Arial" w:hAnsi="Arial" w:cs="Arial"/>
                <w:b/>
                <w:bCs/>
                <w:lang w:val="en-US"/>
              </w:rPr>
              <w:t xml:space="preserve">Figure </w:t>
            </w:r>
            <w:r>
              <w:rPr>
                <w:rFonts w:ascii="Arial" w:hAnsi="Arial" w:cs="Arial"/>
                <w:b/>
                <w:bCs/>
                <w:lang w:val="en-US"/>
              </w:rPr>
              <w:t>3</w:t>
            </w:r>
            <w:r w:rsidRPr="0050027D">
              <w:rPr>
                <w:rFonts w:ascii="Arial" w:hAnsi="Arial" w:cs="Arial"/>
                <w:b/>
                <w:bCs/>
                <w:lang w:val="en-US"/>
              </w:rPr>
              <w:t xml:space="preserve">. </w:t>
            </w:r>
            <w:r>
              <w:rPr>
                <w:rFonts w:ascii="Arial" w:hAnsi="Arial" w:cs="Arial"/>
                <w:lang w:val="en-US"/>
              </w:rPr>
              <w:t xml:space="preserve">CRP curves showed a preserved forward-contiguity effect both when items were recalled as well as forgotten. Lists in which emotional oddballs were recalled showed overall enhanced CRP curves compared to those that were not. </w:t>
            </w:r>
          </w:p>
        </w:tc>
      </w:tr>
    </w:tbl>
    <w:p w14:paraId="09CCA1D8" w14:textId="77777777" w:rsidR="001C30DA" w:rsidRDefault="001C30DA" w:rsidP="001C30DA">
      <w:pPr>
        <w:pStyle w:val="Heading3"/>
        <w:rPr>
          <w:rFonts w:ascii="Arial" w:hAnsi="Arial" w:cs="Arial"/>
          <w:b/>
          <w:bCs/>
          <w:color w:val="000000" w:themeColor="text1"/>
          <w:lang w:val="en-US"/>
        </w:rPr>
      </w:pPr>
    </w:p>
    <w:p w14:paraId="0A69A115" w14:textId="77777777" w:rsidR="001C30DA" w:rsidRPr="00240717" w:rsidRDefault="001C30DA" w:rsidP="001C30DA">
      <w:pPr>
        <w:rPr>
          <w:lang w:val="en-US"/>
        </w:rPr>
      </w:pPr>
    </w:p>
    <w:p w14:paraId="3876CB01" w14:textId="042F3C74" w:rsidR="000873BA" w:rsidRDefault="000873BA" w:rsidP="000873BA">
      <w:pPr>
        <w:pStyle w:val="Heading3"/>
        <w:rPr>
          <w:rFonts w:ascii="Arial" w:hAnsi="Arial" w:cs="Arial"/>
          <w:b/>
          <w:bCs/>
          <w:color w:val="000000" w:themeColor="text1"/>
          <w:lang w:val="en-US"/>
        </w:rPr>
      </w:pPr>
      <w:r>
        <w:rPr>
          <w:rFonts w:ascii="Arial" w:hAnsi="Arial" w:cs="Arial"/>
          <w:b/>
          <w:bCs/>
          <w:color w:val="000000" w:themeColor="text1"/>
          <w:lang w:val="en-US"/>
        </w:rPr>
        <w:t>Is there a relationship between E-1 normalized recall and transitions from emotional oddballs?</w:t>
      </w:r>
    </w:p>
    <w:p w14:paraId="232EE61D" w14:textId="593EB44F" w:rsidR="000873BA" w:rsidRDefault="000873BA" w:rsidP="000873BA">
      <w:pPr>
        <w:rPr>
          <w:lang w:val="en-US"/>
        </w:rPr>
      </w:pPr>
    </w:p>
    <w:p w14:paraId="5598295E" w14:textId="56DA3A83" w:rsidR="000873BA" w:rsidRPr="000873BA" w:rsidRDefault="000873BA" w:rsidP="000873BA">
      <w:pPr>
        <w:spacing w:line="480" w:lineRule="auto"/>
        <w:jc w:val="both"/>
        <w:rPr>
          <w:rFonts w:ascii="Arial" w:hAnsi="Arial" w:cs="Arial"/>
          <w:lang w:val="en-US"/>
        </w:rPr>
      </w:pPr>
      <w:r w:rsidRPr="000873BA">
        <w:rPr>
          <w:rFonts w:ascii="Arial" w:hAnsi="Arial" w:cs="Arial"/>
          <w:lang w:val="en-US"/>
        </w:rPr>
        <w:t>We correlated E-1 normalized recall values with lag +1 transitions from emotional oddballs to evaluate whether enhanced transitions from emotional oddballs explained reduced memory for E-1 items, however this did not seem to be the case (</w:t>
      </w:r>
      <w:r w:rsidR="002A4E71">
        <w:rPr>
          <w:rFonts w:ascii="Arial" w:hAnsi="Arial" w:cs="Arial"/>
          <w:lang w:val="en-US"/>
        </w:rPr>
        <w:t xml:space="preserve">Spearman’s </w:t>
      </w:r>
      <w:r w:rsidRPr="000873BA">
        <w:rPr>
          <w:rFonts w:ascii="Arial" w:hAnsi="Arial" w:cs="Arial"/>
          <w:lang w:val="en-US"/>
        </w:rPr>
        <w:t xml:space="preserve">rho=-0.04, p=0.76).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0873BA" w14:paraId="7CE29E7B" w14:textId="77777777" w:rsidTr="00816336">
        <w:tc>
          <w:tcPr>
            <w:tcW w:w="9016" w:type="dxa"/>
          </w:tcPr>
          <w:p w14:paraId="7D8F48A3" w14:textId="77777777" w:rsidR="000873BA" w:rsidRDefault="000873BA" w:rsidP="00816336">
            <w:pPr>
              <w:jc w:val="center"/>
              <w:rPr>
                <w:rFonts w:ascii="Arial" w:hAnsi="Arial" w:cs="Arial"/>
                <w:lang w:val="en-US"/>
              </w:rPr>
            </w:pPr>
            <w:r>
              <w:rPr>
                <w:rFonts w:ascii="Arial" w:hAnsi="Arial" w:cs="Arial"/>
                <w:noProof/>
                <w:lang w:val="en-US"/>
              </w:rPr>
              <w:lastRenderedPageBreak/>
              <w:drawing>
                <wp:inline distT="0" distB="0" distL="0" distR="0" wp14:anchorId="059B8719" wp14:editId="3A9A8D98">
                  <wp:extent cx="5731510" cy="3541395"/>
                  <wp:effectExtent l="0" t="0" r="0" b="1905"/>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18"/>
                          <a:stretch>
                            <a:fillRect/>
                          </a:stretch>
                        </pic:blipFill>
                        <pic:spPr>
                          <a:xfrm>
                            <a:off x="0" y="0"/>
                            <a:ext cx="5731510" cy="3541395"/>
                          </a:xfrm>
                          <a:prstGeom prst="rect">
                            <a:avLst/>
                          </a:prstGeom>
                        </pic:spPr>
                      </pic:pic>
                    </a:graphicData>
                  </a:graphic>
                </wp:inline>
              </w:drawing>
            </w:r>
          </w:p>
        </w:tc>
      </w:tr>
      <w:tr w:rsidR="000873BA" w14:paraId="5D28E9BB" w14:textId="77777777" w:rsidTr="00816336">
        <w:tc>
          <w:tcPr>
            <w:tcW w:w="9016" w:type="dxa"/>
          </w:tcPr>
          <w:p w14:paraId="1CE6CBE6" w14:textId="0F6139C2" w:rsidR="000873BA" w:rsidRPr="000631B9" w:rsidRDefault="000873BA" w:rsidP="00816336">
            <w:pPr>
              <w:rPr>
                <w:rFonts w:ascii="Arial" w:hAnsi="Arial" w:cs="Arial"/>
                <w:lang w:val="en-US"/>
              </w:rPr>
            </w:pPr>
            <w:r>
              <w:rPr>
                <w:rFonts w:ascii="Arial" w:hAnsi="Arial" w:cs="Arial"/>
                <w:b/>
                <w:bCs/>
                <w:lang w:val="en-US"/>
              </w:rPr>
              <w:t xml:space="preserve">Figure </w:t>
            </w:r>
            <w:r>
              <w:rPr>
                <w:rFonts w:ascii="Arial" w:hAnsi="Arial" w:cs="Arial"/>
                <w:b/>
                <w:bCs/>
                <w:lang w:val="en-US"/>
              </w:rPr>
              <w:t>4</w:t>
            </w:r>
            <w:r>
              <w:rPr>
                <w:rFonts w:ascii="Arial" w:hAnsi="Arial" w:cs="Arial"/>
                <w:b/>
                <w:bCs/>
                <w:lang w:val="en-US"/>
              </w:rPr>
              <w:t xml:space="preserve">. </w:t>
            </w:r>
            <w:r>
              <w:rPr>
                <w:rFonts w:ascii="Arial" w:hAnsi="Arial" w:cs="Arial"/>
                <w:lang w:val="en-US"/>
              </w:rPr>
              <w:t>Spearman’s correlation between normalized recall values of E-1 items and CRP values at lag +1 in transitions from emotional oddballs.</w:t>
            </w:r>
          </w:p>
        </w:tc>
      </w:tr>
    </w:tbl>
    <w:p w14:paraId="5731EAC2" w14:textId="5601DD65" w:rsidR="000873BA" w:rsidRPr="000873BA" w:rsidRDefault="000873BA" w:rsidP="000873BA"/>
    <w:p w14:paraId="7A48EF68" w14:textId="77777777" w:rsidR="001C30DA" w:rsidRPr="001C30DA" w:rsidRDefault="001C30DA" w:rsidP="00925AD5">
      <w:pPr>
        <w:spacing w:line="480" w:lineRule="auto"/>
        <w:jc w:val="both"/>
        <w:rPr>
          <w:lang w:val="en-US"/>
        </w:rPr>
      </w:pPr>
    </w:p>
    <w:p w14:paraId="622C78CC" w14:textId="1F2B4587" w:rsidR="00694FDF" w:rsidRDefault="009E7B10" w:rsidP="00694FDF">
      <w:pPr>
        <w:pStyle w:val="Heading3"/>
        <w:rPr>
          <w:rFonts w:ascii="Arial" w:hAnsi="Arial" w:cs="Arial"/>
          <w:b/>
          <w:bCs/>
          <w:color w:val="000000" w:themeColor="text1"/>
          <w:lang w:val="en-US"/>
        </w:rPr>
      </w:pPr>
      <w:r>
        <w:rPr>
          <w:rFonts w:ascii="Arial" w:hAnsi="Arial" w:cs="Arial"/>
          <w:b/>
          <w:bCs/>
          <w:color w:val="000000" w:themeColor="text1"/>
          <w:lang w:val="en-US"/>
        </w:rPr>
        <w:t>The influence of valence and arousal on recall for E and E-1 items.</w:t>
      </w:r>
    </w:p>
    <w:p w14:paraId="5A172150" w14:textId="4465D42A" w:rsidR="009E7B10" w:rsidRDefault="009E7B10" w:rsidP="009E7B10">
      <w:pPr>
        <w:rPr>
          <w:lang w:val="en-US"/>
        </w:rPr>
      </w:pPr>
    </w:p>
    <w:tbl>
      <w:tblPr>
        <w:tblStyle w:val="TableGrid"/>
        <w:tblW w:w="0" w:type="auto"/>
        <w:tblLook w:val="04A0" w:firstRow="1" w:lastRow="0" w:firstColumn="1" w:lastColumn="0" w:noHBand="0" w:noVBand="1"/>
      </w:tblPr>
      <w:tblGrid>
        <w:gridCol w:w="9016"/>
      </w:tblGrid>
      <w:tr w:rsidR="00F613EF" w14:paraId="4A84B308" w14:textId="77777777" w:rsidTr="00F613EF">
        <w:tc>
          <w:tcPr>
            <w:tcW w:w="9016" w:type="dxa"/>
          </w:tcPr>
          <w:p w14:paraId="658DB7C2" w14:textId="24EEEB4A" w:rsidR="00F613EF" w:rsidRDefault="00F613EF" w:rsidP="00F613EF">
            <w:r>
              <w:rPr>
                <w:rFonts w:ascii="Arial" w:eastAsiaTheme="minorHAnsi" w:hAnsi="Arial" w:cs="Arial"/>
                <w:noProof/>
                <w:lang w:val="en-US" w:eastAsia="en-US"/>
              </w:rPr>
              <w:drawing>
                <wp:inline distT="0" distB="0" distL="0" distR="0" wp14:anchorId="0B876DD8" wp14:editId="303CCFB9">
                  <wp:extent cx="4652986" cy="3323488"/>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657782" cy="3326914"/>
                          </a:xfrm>
                          <a:prstGeom prst="rect">
                            <a:avLst/>
                          </a:prstGeom>
                          <a:noFill/>
                          <a:ln>
                            <a:noFill/>
                          </a:ln>
                        </pic:spPr>
                      </pic:pic>
                    </a:graphicData>
                  </a:graphic>
                </wp:inline>
              </w:drawing>
            </w:r>
          </w:p>
          <w:p w14:paraId="3BFBEB75" w14:textId="77777777" w:rsidR="00F613EF" w:rsidRDefault="00F613EF" w:rsidP="009E7B10">
            <w:pPr>
              <w:rPr>
                <w:rFonts w:ascii="Arial" w:hAnsi="Arial" w:cs="Arial"/>
                <w:lang w:val="en-US"/>
              </w:rPr>
            </w:pPr>
          </w:p>
        </w:tc>
      </w:tr>
      <w:tr w:rsidR="00F613EF" w14:paraId="0CED51DB" w14:textId="77777777" w:rsidTr="00F613EF">
        <w:tc>
          <w:tcPr>
            <w:tcW w:w="9016" w:type="dxa"/>
          </w:tcPr>
          <w:p w14:paraId="5FD51757" w14:textId="53DDAAFB" w:rsidR="00F613EF" w:rsidRPr="00F613EF" w:rsidRDefault="00F613EF" w:rsidP="009E7B10">
            <w:pPr>
              <w:rPr>
                <w:rFonts w:ascii="Arial" w:hAnsi="Arial" w:cs="Arial"/>
                <w:lang w:val="en-US"/>
              </w:rPr>
            </w:pPr>
            <w:r w:rsidRPr="00F613EF">
              <w:rPr>
                <w:rFonts w:ascii="Arial" w:hAnsi="Arial" w:cs="Arial"/>
                <w:b/>
                <w:bCs/>
                <w:lang w:val="en-US"/>
              </w:rPr>
              <w:t xml:space="preserve">Figure 5. </w:t>
            </w:r>
            <w:r>
              <w:rPr>
                <w:rFonts w:ascii="Arial" w:hAnsi="Arial" w:cs="Arial"/>
                <w:lang w:val="en-US"/>
              </w:rPr>
              <w:t xml:space="preserve">Plot of the effects of the logistic regression general linear model on recall of emotional items influenced by valence and arousal. Valence and arousal values for the items were obtained from </w:t>
            </w:r>
            <w:r>
              <w:rPr>
                <w:rFonts w:ascii="Arial" w:hAnsi="Arial" w:cs="Arial"/>
                <w:lang w:val="en-US"/>
              </w:rPr>
              <w:fldChar w:fldCharType="begin" w:fldLock="1"/>
            </w:r>
            <w:r>
              <w:rPr>
                <w:rFonts w:ascii="Arial" w:hAnsi="Arial" w:cs="Arial"/>
                <w:lang w:val="en-US"/>
              </w:rPr>
              <w:instrText>ADDIN CSL_CITATION {"citationItems":[{"id":"ITEM-1","itemData":{"DOI":"10.3758/s13428-015-0700-2","ISSN":"15543528","PMID":"26850056","abstract":"Most current models of research on emotion recognize valence (how pleasant a stimulus is) and arousal (the level of activation or intensity that a stimulus elicits) as important components in the classification of affective experiences (Barrett, 1998; Kuppens, Tuerlinckx, Russell, &amp; Barrett, 2012). Here we present a set of norms for valence and arousal for a very large set of Spanish words, including items from a variety of frequencies, semantic categories, and parts of speech, including a subset of conjugated verbs. In this regard, we found that there were significant but very small differences between the ratings for conjugations of the same verb, validating the practice of applying the ratings for infinitives to all derived forms of the verb. Our norms show a high degree of reliability and are strongly correlated with those of Redondo, Fraga, Padrón, and Comesaña’s (2007) Spanish version of the influential Affective Norms for English Words (Bradley &amp; Lang, 1999), as well as those from Warriner, Kuperman, and Brysbaert (2013), the largest available set of emotional norms for English words. Additionally, we included measures of word prevalence—that is, the percentage of participants that knew a particular word—for each variable (Keuleers, Stevens, Mandera, &amp; Brysbaert, 2015). Our large set of norms in Spanish not only will facilitate the creation of stimuli and the analysis of texts in that language, but also will be useful for cross-language comparisons and research on emotional aspects of bilingualism. The norms can be downloaded and available as a supplementary materials to this article.","author":[{"dropping-particle":"","family":"Stadthagen-Gonzalez","given":"Hans","non-dropping-particle":"","parse-names":false,"suffix":""},{"dropping-particle":"","family":"Imbault","given":"Constance","non-dropping-particle":"","parse-names":false,"suffix":""},{"dropping-particle":"","family":"Pérez Sánchez","given":"Miguel A.","non-dropping-particle":"","parse-names":false,"suffix":""},{"dropping-particle":"","family":"Brysbaert","given":"Marc","non-dropping-particle":"","parse-names":false,"suffix":""}],"container-title":"Behavior Research Methods","id":"ITEM-1","issue":"1","issued":{"date-parts":[["2017"]]},"page":"111-123","publisher":"Behavior Research Methods","title":"Norms of valence and arousal for 14,031 Spanish words","type":"article-journal","volume":"49"},"uris":["http://www.mendeley.com/documents/?uuid=cccfd56d-79b8-465c-a375-32b5c329186b"]}],"mendeley":{"formattedCitation":"(Stadthagen-Gonzalez et al., 2017)","plainTextFormattedCitation":"(Stadthagen-Gonzalez et al., 2017)"},"properties":{"noteIndex":0},"schema":"https://github.com/citation-style-language/schema/raw/master/csl-citation.json"}</w:instrText>
            </w:r>
            <w:r>
              <w:rPr>
                <w:rFonts w:ascii="Arial" w:hAnsi="Arial" w:cs="Arial"/>
                <w:lang w:val="en-US"/>
              </w:rPr>
              <w:fldChar w:fldCharType="separate"/>
            </w:r>
            <w:r w:rsidRPr="00F613EF">
              <w:rPr>
                <w:rFonts w:ascii="Arial" w:hAnsi="Arial" w:cs="Arial"/>
                <w:noProof/>
                <w:lang w:val="en-US"/>
              </w:rPr>
              <w:t>(Stadthagen-Gonzalez et al., 2017)</w:t>
            </w:r>
            <w:r>
              <w:rPr>
                <w:rFonts w:ascii="Arial" w:hAnsi="Arial" w:cs="Arial"/>
                <w:lang w:val="en-US"/>
              </w:rPr>
              <w:fldChar w:fldCharType="end"/>
            </w:r>
            <w:r>
              <w:rPr>
                <w:rFonts w:ascii="Arial" w:hAnsi="Arial" w:cs="Arial"/>
                <w:lang w:val="en-US"/>
              </w:rPr>
              <w:t xml:space="preserve"> where </w:t>
            </w:r>
            <w:r>
              <w:rPr>
                <w:rFonts w:ascii="Arial" w:hAnsi="Arial" w:cs="Arial"/>
                <w:lang w:val="en-US"/>
              </w:rPr>
              <w:lastRenderedPageBreak/>
              <w:t xml:space="preserve">valence (1=unhappy, 9=happy) and arousal (1=quiet, 9=excited). </w:t>
            </w:r>
            <w:r w:rsidR="0071461C" w:rsidRPr="0071461C">
              <w:rPr>
                <w:rFonts w:ascii="Arial" w:hAnsi="Arial" w:cs="Arial"/>
                <w:lang w:val="en-US"/>
              </w:rPr>
              <w:t xml:space="preserve">Logistic regression Chi-squared values showed both a main effect of valence </w:t>
            </w:r>
            <w:r w:rsidR="0071461C" w:rsidRPr="0071461C">
              <w:rPr>
                <w:rFonts w:ascii="Arial" w:hAnsi="Arial" w:cs="Arial"/>
                <w:lang w:val="en-US"/>
              </w:rPr>
              <w:t>X</w:t>
            </w:r>
            <w:r w:rsidR="0071461C" w:rsidRPr="0071461C">
              <w:rPr>
                <w:rFonts w:ascii="Arial" w:hAnsi="Arial" w:cs="Arial"/>
                <w:vertAlign w:val="superscript"/>
                <w:lang w:val="en-US"/>
              </w:rPr>
              <w:t>2</w:t>
            </w:r>
            <w:r w:rsidR="0071461C" w:rsidRPr="0071461C">
              <w:rPr>
                <w:rFonts w:ascii="Arial" w:hAnsi="Arial" w:cs="Arial"/>
                <w:lang w:val="en-US"/>
              </w:rPr>
              <w:t>(</w:t>
            </w:r>
            <w:proofErr w:type="gramStart"/>
            <w:r w:rsidR="0071461C" w:rsidRPr="0071461C">
              <w:rPr>
                <w:rFonts w:ascii="Arial" w:hAnsi="Arial" w:cs="Arial"/>
                <w:lang w:val="en-US"/>
              </w:rPr>
              <w:t>1)=</w:t>
            </w:r>
            <w:proofErr w:type="gramEnd"/>
            <w:r w:rsidR="0071461C" w:rsidRPr="0071461C">
              <w:rPr>
                <w:rFonts w:ascii="Arial" w:hAnsi="Arial" w:cs="Arial"/>
                <w:lang w:val="en-US"/>
              </w:rPr>
              <w:t>15.21, p&lt;0.0001</w:t>
            </w:r>
            <w:r w:rsidR="0071461C" w:rsidRPr="0071461C">
              <w:rPr>
                <w:rFonts w:ascii="Arial" w:hAnsi="Arial" w:cs="Arial"/>
                <w:lang w:val="en-US"/>
              </w:rPr>
              <w:t xml:space="preserve"> and arousal </w:t>
            </w:r>
            <w:r w:rsidR="0071461C" w:rsidRPr="0071461C">
              <w:rPr>
                <w:rFonts w:ascii="Arial" w:hAnsi="Arial" w:cs="Arial"/>
                <w:lang w:val="en-US"/>
              </w:rPr>
              <w:t>X</w:t>
            </w:r>
            <w:r w:rsidR="0071461C" w:rsidRPr="0071461C">
              <w:rPr>
                <w:rFonts w:ascii="Arial" w:hAnsi="Arial" w:cs="Arial"/>
                <w:vertAlign w:val="superscript"/>
                <w:lang w:val="en-US"/>
              </w:rPr>
              <w:t>2</w:t>
            </w:r>
            <w:r w:rsidR="0071461C" w:rsidRPr="0071461C">
              <w:rPr>
                <w:rFonts w:ascii="Arial" w:hAnsi="Arial" w:cs="Arial"/>
                <w:lang w:val="en-US"/>
              </w:rPr>
              <w:t>(1)=4.07, p=0.04</w:t>
            </w:r>
            <w:r w:rsidR="0071461C" w:rsidRPr="0071461C">
              <w:rPr>
                <w:rFonts w:ascii="Arial" w:hAnsi="Arial" w:cs="Arial"/>
                <w:lang w:val="en-US"/>
              </w:rPr>
              <w:t xml:space="preserve">. </w:t>
            </w:r>
          </w:p>
        </w:tc>
      </w:tr>
    </w:tbl>
    <w:p w14:paraId="1189262E" w14:textId="77777777" w:rsidR="009E7B10" w:rsidRPr="009E7B10" w:rsidRDefault="009E7B10" w:rsidP="009E7B10">
      <w:pPr>
        <w:rPr>
          <w:rFonts w:ascii="Arial" w:hAnsi="Arial" w:cs="Arial"/>
          <w:lang w:val="en-US"/>
        </w:rPr>
      </w:pPr>
    </w:p>
    <w:p w14:paraId="72CCC4CF" w14:textId="77777777" w:rsidR="00183322" w:rsidRPr="00807A51" w:rsidRDefault="00183322">
      <w:pPr>
        <w:rPr>
          <w:lang w:val="en-US"/>
        </w:rPr>
      </w:pPr>
    </w:p>
    <w:sectPr w:rsidR="00183322" w:rsidRPr="00807A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4D3"/>
    <w:rsid w:val="000873BA"/>
    <w:rsid w:val="00183322"/>
    <w:rsid w:val="001C30DA"/>
    <w:rsid w:val="002A4E71"/>
    <w:rsid w:val="00694FDF"/>
    <w:rsid w:val="006E0056"/>
    <w:rsid w:val="0071461C"/>
    <w:rsid w:val="007F3C29"/>
    <w:rsid w:val="007F7607"/>
    <w:rsid w:val="00807A51"/>
    <w:rsid w:val="008E786B"/>
    <w:rsid w:val="00925AD5"/>
    <w:rsid w:val="009E7B10"/>
    <w:rsid w:val="00AD7337"/>
    <w:rsid w:val="00B924D3"/>
    <w:rsid w:val="00BE1D59"/>
    <w:rsid w:val="00DA3062"/>
    <w:rsid w:val="00E349C2"/>
    <w:rsid w:val="00F613EF"/>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D3569"/>
  <w15:chartTrackingRefBased/>
  <w15:docId w15:val="{D2EB1AA3-741E-A941-9578-0B2D1420E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3EF"/>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807A51"/>
    <w:pPr>
      <w:keepNext/>
      <w:keepLines/>
      <w:spacing w:before="240"/>
      <w:outlineLvl w:val="0"/>
    </w:pPr>
    <w:rPr>
      <w:rFonts w:asciiTheme="majorHAnsi" w:eastAsiaTheme="majorEastAsia" w:hAnsiTheme="majorHAnsi" w:cstheme="majorBidi"/>
      <w:color w:val="2F5496" w:themeColor="accent1" w:themeShade="BF"/>
      <w:sz w:val="32"/>
      <w:szCs w:val="32"/>
      <w:lang w:val="uz-Cyrl-UZ" w:eastAsia="en-US"/>
    </w:rPr>
  </w:style>
  <w:style w:type="paragraph" w:styleId="Heading2">
    <w:name w:val="heading 2"/>
    <w:basedOn w:val="Normal"/>
    <w:next w:val="Normal"/>
    <w:link w:val="Heading2Char"/>
    <w:uiPriority w:val="9"/>
    <w:unhideWhenUsed/>
    <w:qFormat/>
    <w:rsid w:val="00807A51"/>
    <w:pPr>
      <w:keepNext/>
      <w:keepLines/>
      <w:spacing w:before="40"/>
      <w:outlineLvl w:val="1"/>
    </w:pPr>
    <w:rPr>
      <w:rFonts w:asciiTheme="majorHAnsi" w:eastAsiaTheme="majorEastAsia" w:hAnsiTheme="majorHAnsi" w:cstheme="majorBidi"/>
      <w:color w:val="2F5496" w:themeColor="accent1" w:themeShade="BF"/>
      <w:sz w:val="26"/>
      <w:szCs w:val="26"/>
      <w:lang w:val="uz-Cyrl-UZ" w:eastAsia="en-US"/>
    </w:rPr>
  </w:style>
  <w:style w:type="paragraph" w:styleId="Heading3">
    <w:name w:val="heading 3"/>
    <w:basedOn w:val="Normal"/>
    <w:next w:val="Normal"/>
    <w:link w:val="Heading3Char"/>
    <w:uiPriority w:val="9"/>
    <w:unhideWhenUsed/>
    <w:qFormat/>
    <w:rsid w:val="001C30DA"/>
    <w:pPr>
      <w:keepNext/>
      <w:keepLines/>
      <w:spacing w:before="40"/>
      <w:outlineLvl w:val="2"/>
    </w:pPr>
    <w:rPr>
      <w:rFonts w:asciiTheme="majorHAnsi" w:eastAsiaTheme="majorEastAsia" w:hAnsiTheme="majorHAnsi" w:cstheme="majorBidi"/>
      <w:color w:val="1F3763" w:themeColor="accent1" w:themeShade="7F"/>
      <w:lang w:val="uz-Cyrl-UZ"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7A51"/>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807A51"/>
    <w:rPr>
      <w:rFonts w:ascii="Times New Roman" w:hAnsi="Times New Roman" w:cs="Times New Roman"/>
      <w:sz w:val="18"/>
      <w:szCs w:val="18"/>
    </w:rPr>
  </w:style>
  <w:style w:type="character" w:customStyle="1" w:styleId="Heading1Char">
    <w:name w:val="Heading 1 Char"/>
    <w:basedOn w:val="DefaultParagraphFont"/>
    <w:link w:val="Heading1"/>
    <w:uiPriority w:val="9"/>
    <w:rsid w:val="00807A51"/>
    <w:rPr>
      <w:rFonts w:asciiTheme="majorHAnsi" w:eastAsiaTheme="majorEastAsia" w:hAnsiTheme="majorHAnsi" w:cstheme="majorBidi"/>
      <w:color w:val="2F5496" w:themeColor="accent1" w:themeShade="BF"/>
      <w:sz w:val="32"/>
      <w:szCs w:val="32"/>
      <w:lang w:val="uz-Cyrl-UZ"/>
    </w:rPr>
  </w:style>
  <w:style w:type="character" w:customStyle="1" w:styleId="Heading2Char">
    <w:name w:val="Heading 2 Char"/>
    <w:basedOn w:val="DefaultParagraphFont"/>
    <w:link w:val="Heading2"/>
    <w:uiPriority w:val="9"/>
    <w:rsid w:val="00807A51"/>
    <w:rPr>
      <w:rFonts w:asciiTheme="majorHAnsi" w:eastAsiaTheme="majorEastAsia" w:hAnsiTheme="majorHAnsi" w:cstheme="majorBidi"/>
      <w:color w:val="2F5496" w:themeColor="accent1" w:themeShade="BF"/>
      <w:sz w:val="26"/>
      <w:szCs w:val="26"/>
      <w:lang w:val="uz-Cyrl-UZ"/>
    </w:rPr>
  </w:style>
  <w:style w:type="table" w:styleId="TableGrid">
    <w:name w:val="Table Grid"/>
    <w:basedOn w:val="TableNormal"/>
    <w:uiPriority w:val="39"/>
    <w:rsid w:val="00E349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C30DA"/>
    <w:rPr>
      <w:rFonts w:asciiTheme="majorHAnsi" w:eastAsiaTheme="majorEastAsia" w:hAnsiTheme="majorHAnsi" w:cstheme="majorBidi"/>
      <w:color w:val="1F3763" w:themeColor="accent1" w:themeShade="7F"/>
      <w:lang w:val="uz-Cyrl-U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5104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FCD8E-ABD7-5042-BDF0-CE207A9BE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7</Pages>
  <Words>1138</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Peris Yague, Alba</dc:creator>
  <cp:keywords/>
  <dc:description/>
  <cp:lastModifiedBy>Peris Yague, Alba</cp:lastModifiedBy>
  <cp:revision>11</cp:revision>
  <dcterms:created xsi:type="dcterms:W3CDTF">2021-04-09T12:03:00Z</dcterms:created>
  <dcterms:modified xsi:type="dcterms:W3CDTF">2021-05-04T18:23:00Z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http://csl.mendeley.com/styles/68103411/Alba</vt:lpwstr>
  </property>
  <property fmtid="{D5CDD505-2E9C-101B-9397-08002B2CF9AE}" pid="3" name="Mendeley Recent Style Name 0_1">
    <vt:lpwstr>Alba Peris</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http://csl.mendeley.com/styles/68103411/elsevier-harvard</vt:lpwstr>
  </property>
  <property fmtid="{D5CDD505-2E9C-101B-9397-08002B2CF9AE}" pid="13" name="Mendeley Recent Style Name 5_1">
    <vt:lpwstr>Elsevier - Harvard (with titles) - Alba Peris</vt:lpwstr>
  </property>
  <property fmtid="{D5CDD505-2E9C-101B-9397-08002B2CF9AE}" pid="14" name="Mendeley Recent Style Id 6_1">
    <vt:lpwstr>http://www.zotero.org/styles/european-neuropsychopharmacology</vt:lpwstr>
  </property>
  <property fmtid="{D5CDD505-2E9C-101B-9397-08002B2CF9AE}" pid="15" name="Mendeley Recent Style Name 6_1">
    <vt:lpwstr>European Neuropsychopharmacology</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e679f69b-1f3c-3dfe-95f5-ad63a0d55c3a</vt:lpwstr>
  </property>
  <property fmtid="{D5CDD505-2E9C-101B-9397-08002B2CF9AE}" pid="24" name="Mendeley Citation Style_1">
    <vt:lpwstr>http://csl.mendeley.com/styles/68103411/elsevier-harvard</vt:lpwstr>
  </property>
</Properties>
</file>