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به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نام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widowControl w:val="0"/>
        <w:bidi w:val="1"/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تحلیل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طراحی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سیستم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ها</w:t>
      </w:r>
      <w:r w:rsidDel="00000000" w:rsidR="00000000" w:rsidRPr="00000000">
        <w:rPr>
          <w:sz w:val="36"/>
          <w:szCs w:val="36"/>
          <w:rtl w:val="1"/>
        </w:rPr>
        <w:t xml:space="preserve"> | </w:t>
      </w:r>
      <w:r w:rsidDel="00000000" w:rsidR="00000000" w:rsidRPr="00000000">
        <w:rPr>
          <w:sz w:val="36"/>
          <w:szCs w:val="36"/>
          <w:rtl w:val="1"/>
        </w:rPr>
        <w:t xml:space="preserve">گام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پنج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پروژه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Modeling</w:t>
      </w:r>
    </w:p>
    <w:p w:rsidR="00000000" w:rsidDel="00000000" w:rsidP="00000000" w:rsidRDefault="00000000" w:rsidRPr="00000000" w14:paraId="00000004">
      <w:pPr>
        <w:widowControl w:val="0"/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2428875</wp:posOffset>
            </wp:positionH>
            <wp:positionV relativeFrom="paragraph">
              <wp:posOffset>165125</wp:posOffset>
            </wp:positionV>
            <wp:extent cx="1190625" cy="110101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01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bidi w:val="1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bidi w:val="1"/>
        <w:spacing w:lin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jc w:val="center"/>
        <w:rPr>
          <w:color w:val="ff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نام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گروه</w:t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Raha</w:t>
      </w:r>
    </w:p>
    <w:p w:rsidR="00000000" w:rsidDel="00000000" w:rsidP="00000000" w:rsidRDefault="00000000" w:rsidRPr="00000000" w14:paraId="0000000A">
      <w:pPr>
        <w:bidi w:val="1"/>
        <w:spacing w:line="360" w:lineRule="auto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اعضای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گروه</w:t>
      </w:r>
    </w:p>
    <w:p w:rsidR="00000000" w:rsidDel="00000000" w:rsidP="00000000" w:rsidRDefault="00000000" w:rsidRPr="00000000" w14:paraId="0000000C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روزبه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مرادیان</w:t>
      </w:r>
    </w:p>
    <w:p w:rsidR="00000000" w:rsidDel="00000000" w:rsidP="00000000" w:rsidRDefault="00000000" w:rsidRPr="00000000" w14:paraId="0000000D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امیرحسین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طاهری</w:t>
      </w:r>
    </w:p>
    <w:p w:rsidR="00000000" w:rsidDel="00000000" w:rsidP="00000000" w:rsidRDefault="00000000" w:rsidRPr="00000000" w14:paraId="0000000E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هانیه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زمردی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امیرحسین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عسگری</w:t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استاد</w:t>
      </w:r>
    </w:p>
    <w:p w:rsidR="00000000" w:rsidDel="00000000" w:rsidP="00000000" w:rsidRDefault="00000000" w:rsidRPr="00000000" w14:paraId="00000012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دکتر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بشیری</w:t>
      </w:r>
    </w:p>
    <w:p w:rsidR="00000000" w:rsidDel="00000000" w:rsidP="00000000" w:rsidRDefault="00000000" w:rsidRPr="00000000" w14:paraId="00000013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دستیار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آموزشی</w:t>
      </w:r>
    </w:p>
    <w:p w:rsidR="00000000" w:rsidDel="00000000" w:rsidP="00000000" w:rsidRDefault="00000000" w:rsidRPr="00000000" w14:paraId="00000015">
      <w:pPr>
        <w:bidi w:val="1"/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امیرحسین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باباییان</w:t>
      </w:r>
    </w:p>
    <w:p w:rsidR="00000000" w:rsidDel="00000000" w:rsidP="00000000" w:rsidRDefault="00000000" w:rsidRPr="00000000" w14:paraId="00000016">
      <w:pPr>
        <w:bidi w:val="1"/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rtl w:val="1"/>
        </w:rPr>
        <w:t xml:space="preserve">پاییز</w:t>
      </w:r>
      <w:r w:rsidDel="00000000" w:rsidR="00000000" w:rsidRPr="00000000">
        <w:rPr>
          <w:rtl w:val="1"/>
        </w:rPr>
        <w:t xml:space="preserve"> ۱۴۰۰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UML ----&gt;Rational Rose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EER -----&gt;ٍEdraw Max</w:t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DFD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----&gt;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Microsoft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Visio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----&gt; </w:t>
      </w:r>
      <w:r w:rsidDel="00000000" w:rsidR="00000000" w:rsidRPr="00000000">
        <w:rPr>
          <w:b w:val="1"/>
          <w:color w:val="ff0000"/>
          <w:sz w:val="40"/>
          <w:szCs w:val="40"/>
          <w:rtl w:val="1"/>
        </w:rPr>
        <w:t xml:space="preserve">تا</w:t>
      </w:r>
      <w:r w:rsidDel="00000000" w:rsidR="00000000" w:rsidRPr="00000000">
        <w:rPr>
          <w:b w:val="1"/>
          <w:color w:val="ff0000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color w:val="ff0000"/>
          <w:sz w:val="40"/>
          <w:szCs w:val="40"/>
          <w:rtl w:val="1"/>
        </w:rPr>
        <w:t xml:space="preserve">سطح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 2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