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712ACA" w:rsidRDefault="00712ACA">
      <w:pPr>
        <w:pStyle w:val="Heading1"/>
      </w:pPr>
      <w:bookmarkStart w:id="0" w:name="_qqpsjpc55tpo" w:colFirst="0" w:colLast="0"/>
      <w:bookmarkEnd w:id="0"/>
    </w:p>
    <w:p w14:paraId="0A37501D" w14:textId="77777777" w:rsidR="00712ACA" w:rsidRDefault="00712ACA">
      <w:pPr>
        <w:pStyle w:val="Heading1"/>
        <w:jc w:val="center"/>
      </w:pPr>
      <w:bookmarkStart w:id="1" w:name="_x65qjnff2rij" w:colFirst="0" w:colLast="0"/>
      <w:bookmarkEnd w:id="1"/>
    </w:p>
    <w:p w14:paraId="5DAB6C7B" w14:textId="77777777" w:rsidR="00712ACA" w:rsidRDefault="00712ACA">
      <w:pPr>
        <w:pStyle w:val="Heading1"/>
        <w:jc w:val="center"/>
      </w:pPr>
      <w:bookmarkStart w:id="2" w:name="_rai6gzk3h1hr" w:colFirst="0" w:colLast="0"/>
      <w:bookmarkEnd w:id="2"/>
    </w:p>
    <w:p w14:paraId="02EB378F" w14:textId="77777777" w:rsidR="00712ACA" w:rsidRDefault="00712ACA"/>
    <w:p w14:paraId="6A05A809" w14:textId="77777777" w:rsidR="00712ACA" w:rsidRDefault="00712ACA"/>
    <w:p w14:paraId="5A39BBE3" w14:textId="77777777" w:rsidR="00712ACA" w:rsidRDefault="00712ACA"/>
    <w:p w14:paraId="41C8F396" w14:textId="77777777" w:rsidR="00712ACA" w:rsidRDefault="00712ACA"/>
    <w:p w14:paraId="72A3D3EC" w14:textId="77777777" w:rsidR="00712ACA" w:rsidRDefault="00712ACA">
      <w:pPr>
        <w:pStyle w:val="Heading1"/>
        <w:jc w:val="center"/>
      </w:pPr>
      <w:bookmarkStart w:id="3" w:name="_mxa3bj5m4ykv" w:colFirst="0" w:colLast="0"/>
      <w:bookmarkEnd w:id="3"/>
    </w:p>
    <w:p w14:paraId="0D0B940D" w14:textId="77777777" w:rsidR="00712ACA" w:rsidRDefault="00712ACA">
      <w:pPr>
        <w:pStyle w:val="Heading1"/>
        <w:jc w:val="center"/>
      </w:pPr>
      <w:bookmarkStart w:id="4" w:name="_twsezltrg39" w:colFirst="0" w:colLast="0"/>
      <w:bookmarkEnd w:id="4"/>
    </w:p>
    <w:p w14:paraId="0E27B00A" w14:textId="77777777" w:rsidR="00712ACA" w:rsidRDefault="00712ACA">
      <w:pPr>
        <w:pStyle w:val="Heading1"/>
        <w:jc w:val="center"/>
      </w:pPr>
      <w:bookmarkStart w:id="5" w:name="_1hwx9x3j3h7o" w:colFirst="0" w:colLast="0"/>
      <w:bookmarkEnd w:id="5"/>
    </w:p>
    <w:p w14:paraId="6504B6D4" w14:textId="77777777" w:rsidR="00712ACA" w:rsidRDefault="00EB39EF">
      <w:pPr>
        <w:pStyle w:val="Heading1"/>
        <w:jc w:val="center"/>
        <w:rPr>
          <w:rFonts w:ascii="Barlow" w:eastAsia="Barlow" w:hAnsi="Barlow" w:cs="Barlow"/>
          <w:sz w:val="68"/>
          <w:szCs w:val="68"/>
        </w:rPr>
      </w:pPr>
      <w:bookmarkStart w:id="6" w:name="_g5iiz85zhrga" w:colFirst="0" w:colLast="0"/>
      <w:bookmarkEnd w:id="6"/>
      <w:r>
        <w:rPr>
          <w:rFonts w:ascii="Barlow" w:eastAsia="Barlow" w:hAnsi="Barlow" w:cs="Barlow"/>
          <w:sz w:val="80"/>
          <w:szCs w:val="80"/>
        </w:rPr>
        <w:t>Brewing Flavorful Coffee with a French Press</w:t>
      </w:r>
    </w:p>
    <w:p w14:paraId="60061E4C" w14:textId="77777777" w:rsidR="00712ACA" w:rsidRDefault="00EB39EF">
      <w:pPr>
        <w:pStyle w:val="Heading1"/>
        <w:jc w:val="center"/>
      </w:pPr>
      <w:bookmarkStart w:id="7" w:name="_ze51idnskus4" w:colFirst="0" w:colLast="0"/>
      <w:bookmarkEnd w:id="7"/>
      <w:r>
        <w:br w:type="page"/>
      </w:r>
    </w:p>
    <w:p w14:paraId="44EAFD9C" w14:textId="77777777" w:rsidR="00712ACA" w:rsidRDefault="00712ACA">
      <w:pPr>
        <w:pStyle w:val="Heading1"/>
        <w:jc w:val="center"/>
      </w:pPr>
      <w:bookmarkStart w:id="8" w:name="_y5hr6ef99m4k" w:colFirst="0" w:colLast="0"/>
      <w:bookmarkEnd w:id="8"/>
    </w:p>
    <w:p w14:paraId="39EC13BE" w14:textId="77777777" w:rsidR="00712ACA" w:rsidRDefault="00EB39EF">
      <w:pPr>
        <w:pStyle w:val="Heading1"/>
        <w:numPr>
          <w:ilvl w:val="0"/>
          <w:numId w:val="1"/>
        </w:numPr>
      </w:pPr>
      <w:bookmarkStart w:id="9" w:name="_vcyz0uv6cxm5" w:colFirst="0" w:colLast="0"/>
      <w:bookmarkEnd w:id="9"/>
      <w:r>
        <w:t>Purpose</w:t>
      </w:r>
    </w:p>
    <w:p w14:paraId="61DC5E49" w14:textId="77777777" w:rsidR="00712ACA" w:rsidRDefault="00EB39EF">
      <w:r>
        <w:t>This SOP aims to guide users through the process of brewing coffee by using tested methods to reduce acidity and increase flavor.</w:t>
      </w:r>
    </w:p>
    <w:p w14:paraId="2BCC458A" w14:textId="77777777" w:rsidR="00712ACA" w:rsidRDefault="00EB39EF">
      <w:pPr>
        <w:pStyle w:val="Heading1"/>
        <w:numPr>
          <w:ilvl w:val="0"/>
          <w:numId w:val="1"/>
        </w:numPr>
        <w:ind w:firstLine="360"/>
      </w:pPr>
      <w:bookmarkStart w:id="10" w:name="_h59uyoswhqo7" w:colFirst="0" w:colLast="0"/>
      <w:bookmarkEnd w:id="10"/>
      <w:r>
        <w:t>Application</w:t>
      </w:r>
    </w:p>
    <w:p w14:paraId="7DDF5109" w14:textId="77777777" w:rsidR="00712ACA" w:rsidRDefault="00EB39EF">
      <w:pPr>
        <w:ind w:firstLine="720"/>
      </w:pPr>
      <w:r>
        <w:t>All users may follow this guide to avoid bitter and acidic coffee.</w:t>
      </w:r>
    </w:p>
    <w:p w14:paraId="6A6CBEC3" w14:textId="77777777" w:rsidR="00712ACA" w:rsidRDefault="00EB39EF">
      <w:pPr>
        <w:pStyle w:val="Heading1"/>
        <w:numPr>
          <w:ilvl w:val="0"/>
          <w:numId w:val="1"/>
        </w:numPr>
        <w:ind w:firstLine="360"/>
      </w:pPr>
      <w:bookmarkStart w:id="11" w:name="_y3qng9c8rms6" w:colFirst="0" w:colLast="0"/>
      <w:bookmarkEnd w:id="11"/>
      <w:r>
        <w:t>Procedure Steps</w:t>
      </w:r>
    </w:p>
    <w:p w14:paraId="73357BC2" w14:textId="77777777" w:rsidR="00712ACA" w:rsidRDefault="00EB39EF">
      <w:pPr>
        <w:ind w:firstLine="720"/>
      </w:pPr>
      <w:r>
        <w:t xml:space="preserve">Here are the procedure steps. </w:t>
      </w:r>
    </w:p>
    <w:tbl>
      <w:tblPr>
        <w:tblStyle w:val="a"/>
        <w:tblW w:w="7695" w:type="dxa"/>
        <w:tblInd w:w="-2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7155"/>
      </w:tblGrid>
      <w:tr w:rsidR="00712ACA" w14:paraId="1B5B8E2C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5CBF0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E1C1" w14:textId="77777777" w:rsidR="00712ACA" w:rsidRDefault="00EB39EF">
            <w:pPr>
              <w:ind w:left="0"/>
            </w:pPr>
            <w:r w:rsidRPr="428059E0">
              <w:rPr>
                <w:lang w:val="en-US"/>
              </w:rPr>
              <w:t xml:space="preserve">Ensure the </w:t>
            </w:r>
            <w:proofErr w:type="spellStart"/>
            <w:r w:rsidRPr="428059E0">
              <w:rPr>
                <w:lang w:val="en-US"/>
              </w:rPr>
              <w:t>french</w:t>
            </w:r>
            <w:proofErr w:type="spellEnd"/>
            <w:r w:rsidRPr="428059E0">
              <w:rPr>
                <w:lang w:val="en-US"/>
              </w:rPr>
              <w:t xml:space="preserve"> press is clean. If dirty, clean with </w:t>
            </w:r>
            <w:proofErr w:type="spellStart"/>
            <w:r w:rsidRPr="428059E0">
              <w:rPr>
                <w:lang w:val="en-US"/>
              </w:rPr>
              <w:t>with</w:t>
            </w:r>
            <w:proofErr w:type="spellEnd"/>
            <w:r w:rsidRPr="428059E0">
              <w:rPr>
                <w:lang w:val="en-US"/>
              </w:rPr>
              <w:t xml:space="preserve"> warm soapy water. </w:t>
            </w:r>
          </w:p>
        </w:tc>
      </w:tr>
      <w:tr w:rsidR="00712ACA" w14:paraId="7DDC5B85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86996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7EF13" w14:textId="77777777" w:rsidR="00712ACA" w:rsidRDefault="00EB39EF">
            <w:pPr>
              <w:ind w:left="0"/>
            </w:pPr>
            <w:r>
              <w:t>Begin heating 2 quarts of water in a kettle until it reaches 195 F (90 C).</w:t>
            </w:r>
          </w:p>
        </w:tc>
      </w:tr>
      <w:tr w:rsidR="00712ACA" w14:paraId="76E4AC54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A9DD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B59D7" w14:textId="77777777" w:rsidR="00712ACA" w:rsidRDefault="00EB39EF">
            <w:pPr>
              <w:ind w:left="0"/>
            </w:pPr>
            <w:r w:rsidRPr="428059E0">
              <w:rPr>
                <w:lang w:val="en-US"/>
              </w:rPr>
              <w:t xml:space="preserve">Grind whole, light-roast coffee beans at a ratio of 30 grams of beans per 170 milliliters of water (roughly 3 tablespoons for a standard sized </w:t>
            </w:r>
            <w:proofErr w:type="spellStart"/>
            <w:r w:rsidRPr="428059E0">
              <w:rPr>
                <w:lang w:val="en-US"/>
              </w:rPr>
              <w:t>french</w:t>
            </w:r>
            <w:proofErr w:type="spellEnd"/>
            <w:r w:rsidRPr="428059E0">
              <w:rPr>
                <w:lang w:val="en-US"/>
              </w:rPr>
              <w:t xml:space="preserve"> press) for 9 seconds.</w:t>
            </w:r>
          </w:p>
        </w:tc>
      </w:tr>
      <w:tr w:rsidR="00712ACA" w14:paraId="02B29943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ABB3F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46848" w14:textId="77777777" w:rsidR="00712ACA" w:rsidRDefault="00EB39EF">
            <w:pPr>
              <w:ind w:left="0"/>
            </w:pPr>
            <w:r w:rsidRPr="428059E0">
              <w:rPr>
                <w:lang w:val="en-US"/>
              </w:rPr>
              <w:t xml:space="preserve">Place coffee grounds into the </w:t>
            </w:r>
            <w:proofErr w:type="spellStart"/>
            <w:r w:rsidRPr="428059E0">
              <w:rPr>
                <w:lang w:val="en-US"/>
              </w:rPr>
              <w:t>french</w:t>
            </w:r>
            <w:proofErr w:type="spellEnd"/>
            <w:r w:rsidRPr="428059E0">
              <w:rPr>
                <w:lang w:val="en-US"/>
              </w:rPr>
              <w:t xml:space="preserve"> press beaker and slowly pour hot water over the grounds until they reach a ½ inch below the rim of the beaker.</w:t>
            </w:r>
          </w:p>
        </w:tc>
      </w:tr>
      <w:tr w:rsidR="00712ACA" w14:paraId="75FF04D4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2689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B8B4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left"/>
            </w:pPr>
            <w:r>
              <w:t>Cover the grounds with the lid and gently press down on the plunger until the grounds are just barely submerged below the water.</w:t>
            </w:r>
          </w:p>
        </w:tc>
      </w:tr>
      <w:tr w:rsidR="00712ACA" w14:paraId="1C260A40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6DBBF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9940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left"/>
            </w:pPr>
            <w:r>
              <w:t>Let grounds steep for 5 minutes.</w:t>
            </w:r>
          </w:p>
        </w:tc>
      </w:tr>
      <w:tr w:rsidR="00712ACA" w14:paraId="573C22B5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B103B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1EB6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left"/>
            </w:pPr>
            <w:r>
              <w:t>Slowly press down on the plunger until the beans have been pressed all the way to the bottom of the beaker.</w:t>
            </w:r>
          </w:p>
        </w:tc>
      </w:tr>
      <w:tr w:rsidR="00712ACA" w14:paraId="329588FC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3BA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DBD92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left"/>
            </w:pPr>
            <w:r>
              <w:t>Collect a mug and add any desired sweetener before pouring the coffee, being careful not to splash or spill.</w:t>
            </w:r>
          </w:p>
        </w:tc>
      </w:tr>
      <w:tr w:rsidR="00712ACA" w14:paraId="25D92CAD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7406D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2239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left"/>
            </w:pPr>
            <w:r>
              <w:t>Add any desired creamer.</w:t>
            </w:r>
          </w:p>
        </w:tc>
      </w:tr>
      <w:tr w:rsidR="00712ACA" w14:paraId="12D4E147" w14:textId="77777777" w:rsidTr="428059E0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2803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center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7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2BE9D" w14:textId="77777777" w:rsidR="00712ACA" w:rsidRDefault="00EB39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right="0"/>
              <w:jc w:val="left"/>
            </w:pPr>
            <w:r>
              <w:t>Enjoy.</w:t>
            </w:r>
          </w:p>
        </w:tc>
      </w:tr>
    </w:tbl>
    <w:p w14:paraId="4B94D5A5" w14:textId="77777777" w:rsidR="00712ACA" w:rsidRDefault="00712ACA">
      <w:pPr>
        <w:pStyle w:val="Heading1"/>
        <w:ind w:right="3420"/>
      </w:pPr>
      <w:bookmarkStart w:id="12" w:name="_98lj0ku3gw0d" w:colFirst="0" w:colLast="0"/>
      <w:bookmarkEnd w:id="12"/>
    </w:p>
    <w:p w14:paraId="3DEEC669" w14:textId="77777777" w:rsidR="00712ACA" w:rsidRDefault="00EB39EF">
      <w:pPr>
        <w:pStyle w:val="Heading1"/>
        <w:ind w:right="3420" w:firstLine="720"/>
      </w:pPr>
      <w:bookmarkStart w:id="13" w:name="_3yrfdzrpx6c7" w:colFirst="0" w:colLast="0"/>
      <w:bookmarkEnd w:id="13"/>
      <w:r>
        <w:br w:type="page"/>
      </w:r>
    </w:p>
    <w:p w14:paraId="1494E2EA" w14:textId="77777777" w:rsidR="00712ACA" w:rsidRDefault="00EB39EF">
      <w:pPr>
        <w:pStyle w:val="Heading1"/>
        <w:numPr>
          <w:ilvl w:val="0"/>
          <w:numId w:val="1"/>
        </w:numPr>
        <w:ind w:right="3420" w:firstLine="360"/>
      </w:pPr>
      <w:bookmarkStart w:id="14" w:name="_g1i9tesb89ii" w:colFirst="0" w:colLast="0"/>
      <w:bookmarkEnd w:id="14"/>
      <w:r>
        <w:lastRenderedPageBreak/>
        <w:t>Resources</w:t>
      </w:r>
    </w:p>
    <w:p w14:paraId="0F101865" w14:textId="42EC019E" w:rsidR="005C3E5E" w:rsidRDefault="00EB39EF">
      <w:r>
        <w:t>Please see the attached document.</w:t>
      </w:r>
    </w:p>
    <w:p w14:paraId="15AA3ABE" w14:textId="77777777" w:rsidR="005C3E5E" w:rsidRDefault="005C3E5E"/>
    <w:p w14:paraId="08468BA1" w14:textId="77777777" w:rsidR="00712ACA" w:rsidRDefault="00EB39EF">
      <w:pPr>
        <w:numPr>
          <w:ilvl w:val="1"/>
          <w:numId w:val="1"/>
        </w:numPr>
        <w:spacing w:after="0"/>
        <w:rPr>
          <w:i/>
        </w:rPr>
      </w:pPr>
      <w:hyperlink r:id="rId7">
        <w:r>
          <w:rPr>
            <w:i/>
            <w:color w:val="1155CC"/>
            <w:u w:val="single"/>
          </w:rPr>
          <w:t>Potential Brands</w:t>
        </w:r>
      </w:hyperlink>
    </w:p>
    <w:p w14:paraId="246A6047" w14:textId="6A01D97E" w:rsidR="009E13B0" w:rsidRPr="009E13B0" w:rsidRDefault="00EB39EF" w:rsidP="009E13B0">
      <w:pPr>
        <w:numPr>
          <w:ilvl w:val="1"/>
          <w:numId w:val="1"/>
        </w:numPr>
        <w:rPr>
          <w:i/>
        </w:rPr>
      </w:pPr>
      <w:hyperlink r:id="rId8">
        <w:r>
          <w:rPr>
            <w:i/>
            <w:color w:val="1155CC"/>
            <w:u w:val="single"/>
          </w:rPr>
          <w:t>Parts List and Diagram</w:t>
        </w:r>
      </w:hyperlink>
    </w:p>
    <w:p w14:paraId="53128261" w14:textId="77777777" w:rsidR="00712ACA" w:rsidRDefault="00712ACA">
      <w:pPr>
        <w:rPr>
          <w:b/>
        </w:rPr>
      </w:pPr>
    </w:p>
    <w:sectPr w:rsidR="00712ACA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C4203" w14:textId="77777777" w:rsidR="00D65D16" w:rsidRDefault="00D65D16">
      <w:pPr>
        <w:spacing w:after="0"/>
      </w:pPr>
      <w:r>
        <w:separator/>
      </w:r>
    </w:p>
  </w:endnote>
  <w:endnote w:type="continuationSeparator" w:id="0">
    <w:p w14:paraId="199C7837" w14:textId="77777777" w:rsidR="00D65D16" w:rsidRDefault="00D65D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1" w:fontKey="{2D7D32D7-D332-4B94-BFA7-E08161D37C84}"/>
    <w:embedBold r:id="rId2" w:fontKey="{02961912-4915-44A0-9095-3A2325C222C9}"/>
    <w:embedItalic r:id="rId3" w:fontKey="{70FBA672-6CA3-40D0-9CC9-20E2BE40AD2E}"/>
  </w:font>
  <w:font w:name="Oxygen">
    <w:charset w:val="00"/>
    <w:family w:val="auto"/>
    <w:pitch w:val="variable"/>
    <w:sig w:usb0="A00000EF" w:usb1="4000204B" w:usb2="00000000" w:usb3="00000000" w:csb0="00000093" w:csb1="00000000"/>
    <w:embedRegular r:id="rId4" w:fontKey="{55AC6EF9-B095-4AFC-820A-1C08DCFA92D2}"/>
    <w:embedBold r:id="rId5" w:fontKey="{0B2C5F74-81AC-40B2-B9C8-EE57B605A691}"/>
  </w:font>
  <w:font w:name="Lexend">
    <w:charset w:val="00"/>
    <w:family w:val="auto"/>
    <w:pitch w:val="default"/>
    <w:embedRegular r:id="rId6" w:fontKey="{B1E2AA3D-0E5B-4F62-A258-E27754CD3EC0}"/>
    <w:embedBold r:id="rId7" w:fontKey="{12F3C1C8-702E-4892-B527-3E625374874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283B332D-34BB-42FE-B862-7FF92072D9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2785F02-58F6-4847-BAE8-EE091E2D6C5E}"/>
    <w:embedItalic r:id="rId10" w:fontKey="{02586D96-07C0-4C46-9411-82870DAD1D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charset w:val="00"/>
    <w:family w:val="auto"/>
    <w:pitch w:val="variable"/>
    <w:sig w:usb0="20000007" w:usb1="00000000" w:usb2="00000000" w:usb3="00000000" w:csb0="00000193" w:csb1="00000000"/>
    <w:embedRegular r:id="rId11" w:fontKey="{83C41FFC-9AE0-453F-9EBA-24DB66CD257A}"/>
    <w:embedBold r:id="rId12" w:fontKey="{88F97374-36C1-423A-9221-939F3EAD103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D749BA44-E3DB-4DE2-9B00-3B4EEF4899E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CBE71D" w14:textId="5C334A09" w:rsidR="00712ACA" w:rsidRDefault="00712ACA" w:rsidP="428059E0">
    <w:pPr>
      <w:pBdr>
        <w:bottom w:val="single" w:sz="6" w:space="1" w:color="000000"/>
      </w:pBdr>
      <w:ind w:left="-1080"/>
      <w:rPr>
        <w:sz w:val="18"/>
        <w:szCs w:val="18"/>
      </w:rPr>
    </w:pPr>
  </w:p>
  <w:p w14:paraId="7A0CF428" w14:textId="6CF0089E" w:rsidR="00712ACA" w:rsidRDefault="428059E0" w:rsidP="428059E0">
    <w:pPr>
      <w:ind w:left="-1080"/>
      <w:rPr>
        <w:sz w:val="18"/>
        <w:szCs w:val="18"/>
      </w:rPr>
    </w:pPr>
    <w:r w:rsidRPr="428059E0">
      <w:rPr>
        <w:sz w:val="18"/>
        <w:szCs w:val="18"/>
      </w:rPr>
      <w:t>Version 1.3.1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486C05" w14:textId="77777777" w:rsidR="00712ACA" w:rsidRDefault="00712A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63155B" w14:textId="77777777" w:rsidR="00D65D16" w:rsidRDefault="00D65D16">
      <w:pPr>
        <w:spacing w:after="0"/>
      </w:pPr>
      <w:r>
        <w:separator/>
      </w:r>
    </w:p>
  </w:footnote>
  <w:footnote w:type="continuationSeparator" w:id="0">
    <w:p w14:paraId="0AE0D46A" w14:textId="77777777" w:rsidR="00D65D16" w:rsidRDefault="00D65D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2CE89" w14:textId="77777777" w:rsidR="00712ACA" w:rsidRDefault="00EB39EF">
    <w:pPr>
      <w:ind w:left="5760"/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6A68EDF6" wp14:editId="07777777">
          <wp:simplePos x="0" y="0"/>
          <wp:positionH relativeFrom="page">
            <wp:posOffset>6713487</wp:posOffset>
          </wp:positionH>
          <wp:positionV relativeFrom="page">
            <wp:posOffset>287833</wp:posOffset>
          </wp:positionV>
          <wp:extent cx="669430" cy="66943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9430" cy="6694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>Freaking Awesome Coffee LLC</w:t>
    </w:r>
  </w:p>
  <w:p w14:paraId="79CCAA9C" w14:textId="77777777" w:rsidR="00712ACA" w:rsidRDefault="00EB39EF">
    <w:pPr>
      <w:ind w:left="5760"/>
    </w:pPr>
    <w:r>
      <w:t>123 Bean St, Roast City, CO</w:t>
    </w:r>
  </w:p>
  <w:p w14:paraId="52C6DCF9" w14:textId="38F2AA5E" w:rsidR="428059E0" w:rsidRDefault="428059E0" w:rsidP="428059E0">
    <w:pPr>
      <w:pBdr>
        <w:bottom w:val="single" w:sz="6" w:space="1" w:color="000000"/>
      </w:pBdr>
      <w:ind w:left="5760"/>
    </w:pPr>
    <w:r>
      <w:t>(555) 555-5555</w:t>
    </w:r>
  </w:p>
  <w:p w14:paraId="54147A3C" w14:textId="2E59439C" w:rsidR="428059E0" w:rsidRDefault="428059E0" w:rsidP="428059E0">
    <w:pPr>
      <w:ind w:left="57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8FA93" w14:textId="77777777" w:rsidR="00712ACA" w:rsidRDefault="00EB39EF">
    <w:r>
      <w:t>Version 0.0.1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11A55"/>
    <w:multiLevelType w:val="multilevel"/>
    <w:tmpl w:val="FFFFFFFF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386800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ACA"/>
    <w:rsid w:val="002E4C79"/>
    <w:rsid w:val="00434EDF"/>
    <w:rsid w:val="004D3E53"/>
    <w:rsid w:val="005C3E5E"/>
    <w:rsid w:val="00712ACA"/>
    <w:rsid w:val="00880CAD"/>
    <w:rsid w:val="0096204F"/>
    <w:rsid w:val="009E13B0"/>
    <w:rsid w:val="00D65D16"/>
    <w:rsid w:val="00EB39EF"/>
    <w:rsid w:val="00FE2BF9"/>
    <w:rsid w:val="428059E0"/>
    <w:rsid w:val="4C6CEFB5"/>
    <w:rsid w:val="5AF4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49B17E"/>
  <w15:docId w15:val="{CAE443DC-DBA0-4FF5-92BB-9EB79605B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re Franklin" w:eastAsia="Libre Franklin" w:hAnsi="Libre Franklin" w:cs="Libre Franklin"/>
        <w:sz w:val="22"/>
        <w:szCs w:val="22"/>
        <w:lang w:val="en" w:eastAsia="ja-JP" w:bidi="ar-SA"/>
      </w:rPr>
    </w:rPrDefault>
    <w:pPrDefault>
      <w:pPr>
        <w:spacing w:after="80"/>
        <w:ind w:left="720" w:right="13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firstLine="360"/>
      <w:outlineLvl w:val="0"/>
    </w:pPr>
    <w:rPr>
      <w:rFonts w:ascii="Oxygen" w:eastAsia="Oxygen" w:hAnsi="Oxygen" w:cs="Oxygen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ind w:firstLine="360"/>
      <w:outlineLvl w:val="1"/>
    </w:pPr>
    <w:rPr>
      <w:rFonts w:ascii="Lexend" w:eastAsia="Lexend" w:hAnsi="Lexend" w:cs="Lexend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Georgia" w:eastAsia="Georgia" w:hAnsi="Georgia" w:cs="Georgia"/>
      <w:sz w:val="24"/>
      <w:szCs w:val="24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/>
      <w:outlineLvl w:val="3"/>
    </w:pPr>
    <w:rPr>
      <w:rFonts w:ascii="Cambria" w:eastAsia="Cambria" w:hAnsi="Cambria" w:cs="Cambria"/>
      <w:i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rFonts w:ascii="Georgia" w:eastAsia="Georgia" w:hAnsi="Georgia" w:cs="Georgia"/>
      <w:sz w:val="40"/>
      <w:szCs w:val="40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880CA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0CAD"/>
  </w:style>
  <w:style w:type="paragraph" w:styleId="Footer">
    <w:name w:val="footer"/>
    <w:basedOn w:val="Normal"/>
    <w:link w:val="FooterChar"/>
    <w:uiPriority w:val="99"/>
    <w:semiHidden/>
    <w:unhideWhenUsed/>
    <w:rsid w:val="00880CA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0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?tab=t.wd3fpm2im7i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?tab=t.a5szhm5ub5oo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Sundance Hollingsworth</cp:lastModifiedBy>
  <cp:revision>5</cp:revision>
  <dcterms:created xsi:type="dcterms:W3CDTF">2025-06-12T15:09:00Z</dcterms:created>
  <dcterms:modified xsi:type="dcterms:W3CDTF">2025-06-22T17:56:00Z</dcterms:modified>
</cp:coreProperties>
</file>