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9628"/>
      </w:tblGrid>
      <w:tr w:rsidR="00CE0123" w:rsidRPr="00DD72FA" w14:paraId="767D2FFA" w14:textId="77777777" w:rsidTr="00CE0123">
        <w:tc>
          <w:tcPr>
            <w:tcW w:w="9778" w:type="dxa"/>
          </w:tcPr>
          <w:p w14:paraId="767D2FF8" w14:textId="77777777" w:rsidR="00CE0123" w:rsidRPr="00DD72FA" w:rsidRDefault="00CE0123" w:rsidP="00DD72FA">
            <w:pPr>
              <w:spacing w:before="60" w:after="60"/>
              <w:jc w:val="center"/>
              <w:rPr>
                <w:b/>
                <w:sz w:val="28"/>
                <w:szCs w:val="24"/>
              </w:rPr>
            </w:pPr>
            <w:r w:rsidRPr="00DD72FA">
              <w:rPr>
                <w:b/>
                <w:sz w:val="28"/>
                <w:szCs w:val="24"/>
              </w:rPr>
              <w:t>BTS Services informatiques aux organisations</w:t>
            </w:r>
          </w:p>
          <w:p w14:paraId="767D2FF9" w14:textId="77777777" w:rsidR="00CE0123" w:rsidRPr="00DD72FA" w:rsidRDefault="00DD72FA" w:rsidP="00FE31A0">
            <w:pPr>
              <w:spacing w:before="60" w:after="60"/>
              <w:jc w:val="center"/>
              <w:rPr>
                <w:sz w:val="28"/>
                <w:szCs w:val="24"/>
              </w:rPr>
            </w:pPr>
            <w:r>
              <w:rPr>
                <w:b/>
                <w:sz w:val="28"/>
                <w:szCs w:val="24"/>
              </w:rPr>
              <w:t>Session 20</w:t>
            </w:r>
            <w:r w:rsidR="00FE31A0">
              <w:rPr>
                <w:b/>
                <w:sz w:val="28"/>
                <w:szCs w:val="24"/>
              </w:rPr>
              <w:t>20</w:t>
            </w:r>
          </w:p>
        </w:tc>
      </w:tr>
      <w:tr w:rsidR="00CE0123" w:rsidRPr="00B97409" w14:paraId="767D2FFD" w14:textId="77777777" w:rsidTr="00CE0123">
        <w:tc>
          <w:tcPr>
            <w:tcW w:w="9778" w:type="dxa"/>
          </w:tcPr>
          <w:p w14:paraId="767D2FFB" w14:textId="77777777" w:rsidR="00CE0123" w:rsidRPr="00DD72FA" w:rsidRDefault="00CE0123" w:rsidP="00DD72FA">
            <w:pPr>
              <w:spacing w:before="60" w:after="60"/>
              <w:jc w:val="center"/>
              <w:rPr>
                <w:b/>
                <w:sz w:val="24"/>
                <w:szCs w:val="24"/>
              </w:rPr>
            </w:pPr>
            <w:r w:rsidRPr="00DD72FA">
              <w:rPr>
                <w:b/>
                <w:sz w:val="24"/>
                <w:szCs w:val="24"/>
              </w:rPr>
              <w:t>E4 – Conception et maintenance de solutions informatiques</w:t>
            </w:r>
          </w:p>
          <w:p w14:paraId="767D2FFC" w14:textId="77777777" w:rsidR="00CE0123" w:rsidRPr="00B97409" w:rsidRDefault="00CE0123" w:rsidP="00DD72FA">
            <w:pPr>
              <w:spacing w:before="60" w:after="60"/>
              <w:jc w:val="center"/>
              <w:rPr>
                <w:sz w:val="24"/>
                <w:szCs w:val="24"/>
              </w:rPr>
            </w:pPr>
            <w:r w:rsidRPr="00B97409">
              <w:rPr>
                <w:sz w:val="24"/>
                <w:szCs w:val="24"/>
              </w:rPr>
              <w:t>Coefficient 4</w:t>
            </w:r>
          </w:p>
        </w:tc>
      </w:tr>
      <w:tr w:rsidR="00CE0123" w:rsidRPr="00B97409" w14:paraId="767D2FFF" w14:textId="77777777" w:rsidTr="00CE0123">
        <w:tc>
          <w:tcPr>
            <w:tcW w:w="9778" w:type="dxa"/>
          </w:tcPr>
          <w:p w14:paraId="767D2FFE" w14:textId="77777777" w:rsidR="00CE0123" w:rsidRPr="00DD72FA" w:rsidRDefault="00CE0123" w:rsidP="0008057E">
            <w:pPr>
              <w:spacing w:before="60" w:after="60"/>
              <w:jc w:val="center"/>
              <w:rPr>
                <w:b/>
                <w:sz w:val="24"/>
                <w:szCs w:val="24"/>
              </w:rPr>
            </w:pPr>
            <w:r w:rsidRPr="00DD72FA">
              <w:rPr>
                <w:b/>
                <w:sz w:val="28"/>
                <w:szCs w:val="24"/>
              </w:rPr>
              <w:t>DESCRIPTION D’UNE SITUATION PROFESSIONNELLE</w:t>
            </w:r>
            <w:r w:rsidR="00E52FDB">
              <w:rPr>
                <w:b/>
                <w:sz w:val="28"/>
                <w:szCs w:val="24"/>
              </w:rPr>
              <w:t xml:space="preserve"> </w:t>
            </w:r>
            <w:r w:rsidR="00A233F1">
              <w:rPr>
                <w:b/>
                <w:sz w:val="28"/>
                <w:szCs w:val="24"/>
              </w:rPr>
              <w:t xml:space="preserve">- </w:t>
            </w:r>
            <w:r w:rsidR="00E52FDB">
              <w:rPr>
                <w:b/>
                <w:sz w:val="28"/>
                <w:szCs w:val="24"/>
              </w:rPr>
              <w:t xml:space="preserve">N° </w:t>
            </w:r>
            <w:r w:rsidR="005B35ED">
              <w:rPr>
                <w:b/>
                <w:sz w:val="28"/>
                <w:szCs w:val="24"/>
              </w:rPr>
              <w:t>2</w:t>
            </w:r>
          </w:p>
        </w:tc>
      </w:tr>
      <w:tr w:rsidR="00CE0123" w:rsidRPr="00B97409" w14:paraId="767D3001" w14:textId="77777777" w:rsidTr="00CE0123">
        <w:tc>
          <w:tcPr>
            <w:tcW w:w="9778" w:type="dxa"/>
          </w:tcPr>
          <w:p w14:paraId="767D3000" w14:textId="77777777" w:rsidR="00CE0123" w:rsidRPr="00B97409" w:rsidRDefault="00CE0123" w:rsidP="00DD72FA">
            <w:pPr>
              <w:spacing w:before="60" w:after="60"/>
              <w:rPr>
                <w:sz w:val="24"/>
                <w:szCs w:val="24"/>
              </w:rPr>
            </w:pPr>
            <w:r w:rsidRPr="00B97409">
              <w:rPr>
                <w:sz w:val="24"/>
                <w:szCs w:val="24"/>
              </w:rPr>
              <w:t>Épreuve ponctuelle</w:t>
            </w:r>
            <w:r w:rsidRPr="00B97409">
              <w:rPr>
                <w:sz w:val="24"/>
                <w:szCs w:val="24"/>
              </w:rPr>
              <w:tab/>
            </w:r>
            <w:r w:rsidR="00DD72FA" w:rsidRPr="00DD72FA">
              <w:rPr>
                <w:b/>
                <w:sz w:val="24"/>
                <w:szCs w:val="24"/>
              </w:rPr>
              <w:sym w:font="Wingdings" w:char="F078"/>
            </w:r>
            <w:r w:rsidRPr="00B97409">
              <w:rPr>
                <w:sz w:val="24"/>
                <w:szCs w:val="24"/>
              </w:rPr>
              <w:tab/>
            </w:r>
            <w:r w:rsidR="00FE31A0">
              <w:rPr>
                <w:sz w:val="24"/>
                <w:szCs w:val="24"/>
              </w:rPr>
              <w:tab/>
            </w:r>
            <w:r w:rsidRPr="00B97409">
              <w:rPr>
                <w:sz w:val="24"/>
                <w:szCs w:val="24"/>
              </w:rPr>
              <w:t>Contrôle en cours de formation</w:t>
            </w:r>
            <w:r w:rsidR="00DD72FA">
              <w:rPr>
                <w:sz w:val="24"/>
                <w:szCs w:val="24"/>
              </w:rPr>
              <w:tab/>
            </w:r>
            <w:r w:rsidR="00DD72FA">
              <w:rPr>
                <w:sz w:val="24"/>
                <w:szCs w:val="24"/>
              </w:rPr>
              <w:sym w:font="Wingdings" w:char="F0A8"/>
            </w:r>
          </w:p>
        </w:tc>
      </w:tr>
      <w:tr w:rsidR="00CE0123" w:rsidRPr="00B97409" w14:paraId="767D3003" w14:textId="77777777" w:rsidTr="00CE0123">
        <w:tc>
          <w:tcPr>
            <w:tcW w:w="9778" w:type="dxa"/>
          </w:tcPr>
          <w:p w14:paraId="767D3002" w14:textId="77777777" w:rsidR="00CE0123" w:rsidRPr="00B97409" w:rsidRDefault="00CE0123" w:rsidP="00DD72FA">
            <w:pPr>
              <w:spacing w:before="60" w:after="60"/>
              <w:rPr>
                <w:sz w:val="24"/>
                <w:szCs w:val="24"/>
              </w:rPr>
            </w:pPr>
            <w:r w:rsidRPr="00B97409">
              <w:rPr>
                <w:sz w:val="24"/>
                <w:szCs w:val="24"/>
              </w:rPr>
              <w:t>OPTION SISR</w:t>
            </w:r>
            <w:r w:rsidRPr="00B97409">
              <w:rPr>
                <w:sz w:val="24"/>
                <w:szCs w:val="24"/>
              </w:rPr>
              <w:tab/>
            </w:r>
            <w:r w:rsidR="00DD72FA" w:rsidRPr="00DD72FA">
              <w:rPr>
                <w:b/>
                <w:sz w:val="24"/>
                <w:szCs w:val="24"/>
              </w:rPr>
              <w:sym w:font="Wingdings" w:char="F078"/>
            </w:r>
            <w:r w:rsidRPr="00B97409">
              <w:rPr>
                <w:sz w:val="24"/>
                <w:szCs w:val="24"/>
              </w:rPr>
              <w:tab/>
            </w:r>
            <w:r w:rsidR="00DD72FA">
              <w:rPr>
                <w:sz w:val="24"/>
                <w:szCs w:val="24"/>
              </w:rPr>
              <w:tab/>
            </w:r>
            <w:r w:rsidR="00FE31A0">
              <w:rPr>
                <w:sz w:val="24"/>
                <w:szCs w:val="24"/>
              </w:rPr>
              <w:tab/>
            </w:r>
            <w:r w:rsidRPr="00B97409">
              <w:rPr>
                <w:sz w:val="24"/>
                <w:szCs w:val="24"/>
              </w:rPr>
              <w:t>OPTION SLAM</w:t>
            </w:r>
            <w:r w:rsidR="00DD72FA">
              <w:rPr>
                <w:sz w:val="24"/>
                <w:szCs w:val="24"/>
              </w:rPr>
              <w:tab/>
              <w:t xml:space="preserve"> </w:t>
            </w:r>
            <w:r w:rsidR="00DD72FA">
              <w:rPr>
                <w:sz w:val="24"/>
                <w:szCs w:val="24"/>
              </w:rPr>
              <w:sym w:font="Wingdings" w:char="F0A8"/>
            </w:r>
          </w:p>
        </w:tc>
      </w:tr>
      <w:tr w:rsidR="00CE0123" w:rsidRPr="00B97409" w14:paraId="767D3005" w14:textId="77777777" w:rsidTr="00CE0123">
        <w:tc>
          <w:tcPr>
            <w:tcW w:w="9778" w:type="dxa"/>
          </w:tcPr>
          <w:p w14:paraId="767D3004" w14:textId="5F364E87" w:rsidR="00CE0123" w:rsidRPr="00B97409" w:rsidRDefault="00CD7D5C" w:rsidP="00DD72FA">
            <w:pPr>
              <w:spacing w:before="60" w:after="60"/>
              <w:rPr>
                <w:sz w:val="24"/>
                <w:szCs w:val="24"/>
              </w:rPr>
            </w:pPr>
            <w:r w:rsidRPr="00B97409">
              <w:rPr>
                <w:sz w:val="24"/>
                <w:szCs w:val="24"/>
              </w:rPr>
              <w:t>NOM et prénom du candidat :</w:t>
            </w:r>
            <w:r w:rsidR="00DD72FA">
              <w:rPr>
                <w:sz w:val="24"/>
                <w:szCs w:val="24"/>
              </w:rPr>
              <w:t xml:space="preserve"> </w:t>
            </w:r>
            <w:r w:rsidR="00211E42">
              <w:rPr>
                <w:sz w:val="24"/>
                <w:szCs w:val="24"/>
              </w:rPr>
              <w:t>MENISSIER Loic</w:t>
            </w:r>
            <w:r w:rsidR="00FE31A0">
              <w:rPr>
                <w:sz w:val="24"/>
                <w:szCs w:val="24"/>
              </w:rPr>
              <w:tab/>
            </w:r>
            <w:r w:rsidR="00FE31A0">
              <w:rPr>
                <w:sz w:val="24"/>
                <w:szCs w:val="24"/>
              </w:rPr>
              <w:tab/>
            </w:r>
            <w:r w:rsidR="00FE31A0">
              <w:rPr>
                <w:sz w:val="24"/>
                <w:szCs w:val="24"/>
              </w:rPr>
              <w:tab/>
            </w:r>
            <w:r w:rsidR="00FE31A0">
              <w:rPr>
                <w:sz w:val="24"/>
                <w:szCs w:val="24"/>
              </w:rPr>
              <w:tab/>
            </w:r>
            <w:r w:rsidR="00FE31A0" w:rsidRPr="00B97409">
              <w:rPr>
                <w:sz w:val="24"/>
                <w:szCs w:val="24"/>
              </w:rPr>
              <w:t>N° candidat :</w:t>
            </w:r>
          </w:p>
        </w:tc>
      </w:tr>
      <w:tr w:rsidR="00CE0123" w:rsidRPr="00B97409" w14:paraId="767D3008" w14:textId="77777777" w:rsidTr="00CE0123">
        <w:tc>
          <w:tcPr>
            <w:tcW w:w="9778" w:type="dxa"/>
          </w:tcPr>
          <w:p w14:paraId="767D3006" w14:textId="3407ABA5" w:rsidR="00CE0123" w:rsidRDefault="00CD7D5C" w:rsidP="006F686B">
            <w:pPr>
              <w:spacing w:before="60" w:after="60"/>
              <w:jc w:val="both"/>
              <w:rPr>
                <w:sz w:val="24"/>
                <w:szCs w:val="24"/>
              </w:rPr>
            </w:pPr>
            <w:r w:rsidRPr="00B97409">
              <w:rPr>
                <w:sz w:val="24"/>
                <w:szCs w:val="24"/>
              </w:rPr>
              <w:t xml:space="preserve">Contexte </w:t>
            </w:r>
            <w:r w:rsidR="00DD72FA">
              <w:rPr>
                <w:sz w:val="24"/>
                <w:szCs w:val="24"/>
              </w:rPr>
              <w:t>de la situation professionnelle</w:t>
            </w:r>
            <w:r w:rsidR="00760489">
              <w:rPr>
                <w:sz w:val="24"/>
                <w:szCs w:val="24"/>
              </w:rPr>
              <w:t xml:space="preserve"> </w:t>
            </w:r>
            <w:r w:rsidR="00C730FA">
              <w:rPr>
                <w:rStyle w:val="Appeldenotedefin"/>
                <w:sz w:val="24"/>
                <w:szCs w:val="24"/>
              </w:rPr>
              <w:endnoteReference w:id="1"/>
            </w:r>
            <w:r w:rsidR="0033305D">
              <w:rPr>
                <w:sz w:val="24"/>
                <w:szCs w:val="24"/>
              </w:rPr>
              <w:t>0.</w:t>
            </w:r>
          </w:p>
          <w:p w14:paraId="767D3007" w14:textId="2274BD66" w:rsidR="00DD72FA" w:rsidRPr="00B97409" w:rsidRDefault="00211E42" w:rsidP="006F686B">
            <w:pPr>
              <w:spacing w:before="60" w:after="60"/>
              <w:jc w:val="both"/>
              <w:rPr>
                <w:sz w:val="24"/>
                <w:szCs w:val="24"/>
              </w:rPr>
            </w:pPr>
            <w:r>
              <w:rPr>
                <w:sz w:val="24"/>
                <w:szCs w:val="24"/>
              </w:rPr>
              <w:t xml:space="preserve">L’entreprise </w:t>
            </w:r>
            <w:proofErr w:type="spellStart"/>
            <w:r>
              <w:rPr>
                <w:sz w:val="24"/>
                <w:szCs w:val="24"/>
              </w:rPr>
              <w:t>belletable</w:t>
            </w:r>
            <w:proofErr w:type="spellEnd"/>
            <w:r>
              <w:rPr>
                <w:sz w:val="24"/>
                <w:szCs w:val="24"/>
              </w:rPr>
              <w:t xml:space="preserve"> </w:t>
            </w:r>
            <w:r w:rsidR="002E5AFF">
              <w:rPr>
                <w:sz w:val="24"/>
                <w:szCs w:val="24"/>
              </w:rPr>
              <w:t>a</w:t>
            </w:r>
            <w:r>
              <w:rPr>
                <w:sz w:val="24"/>
                <w:szCs w:val="24"/>
              </w:rPr>
              <w:t xml:space="preserve"> ouvert une nouvelle agence et souhaite développer </w:t>
            </w:r>
            <w:r w:rsidR="003A709D">
              <w:rPr>
                <w:sz w:val="24"/>
                <w:szCs w:val="24"/>
              </w:rPr>
              <w:t>les outils de communication pour une implantation et un démarrage sans faille. Technicien d’</w:t>
            </w:r>
            <w:proofErr w:type="spellStart"/>
            <w:r w:rsidR="002E5AFF">
              <w:rPr>
                <w:sz w:val="24"/>
                <w:szCs w:val="24"/>
              </w:rPr>
              <w:t>I</w:t>
            </w:r>
            <w:r w:rsidR="003A709D">
              <w:rPr>
                <w:sz w:val="24"/>
                <w:szCs w:val="24"/>
              </w:rPr>
              <w:t>nfoService</w:t>
            </w:r>
            <w:r w:rsidR="002E5AFF">
              <w:rPr>
                <w:sz w:val="24"/>
                <w:szCs w:val="24"/>
              </w:rPr>
              <w:t>s</w:t>
            </w:r>
            <w:proofErr w:type="spellEnd"/>
            <w:r w:rsidR="003A709D">
              <w:rPr>
                <w:sz w:val="24"/>
                <w:szCs w:val="24"/>
              </w:rPr>
              <w:t>, je suis chargé d’installer un serveur de supervision.</w:t>
            </w:r>
          </w:p>
        </w:tc>
      </w:tr>
      <w:tr w:rsidR="00CD7D5C" w:rsidRPr="00B97409" w14:paraId="767D300B" w14:textId="77777777" w:rsidTr="00CE0123">
        <w:tc>
          <w:tcPr>
            <w:tcW w:w="9778" w:type="dxa"/>
          </w:tcPr>
          <w:p w14:paraId="77701844" w14:textId="77777777" w:rsidR="003A709D" w:rsidRDefault="00CD7D5C" w:rsidP="00DD72FA">
            <w:pPr>
              <w:spacing w:before="60" w:after="60"/>
              <w:rPr>
                <w:sz w:val="24"/>
                <w:szCs w:val="24"/>
              </w:rPr>
            </w:pPr>
            <w:r w:rsidRPr="00B97409">
              <w:rPr>
                <w:sz w:val="24"/>
                <w:szCs w:val="24"/>
              </w:rPr>
              <w:t>Intitulé de la situation professionnell</w:t>
            </w:r>
            <w:r w:rsidR="003A709D">
              <w:rPr>
                <w:sz w:val="24"/>
                <w:szCs w:val="24"/>
              </w:rPr>
              <w:t>e</w:t>
            </w:r>
          </w:p>
          <w:p w14:paraId="767D300A" w14:textId="4FE47AEA" w:rsidR="003A709D" w:rsidRPr="00B97409" w:rsidRDefault="003A709D" w:rsidP="00DD72FA">
            <w:pPr>
              <w:spacing w:before="60" w:after="60"/>
              <w:rPr>
                <w:sz w:val="24"/>
                <w:szCs w:val="24"/>
              </w:rPr>
            </w:pPr>
            <w:r>
              <w:rPr>
                <w:sz w:val="24"/>
                <w:szCs w:val="24"/>
              </w:rPr>
              <w:t>Installation et paramétrage d’un serveur de supervision</w:t>
            </w:r>
            <w:r w:rsidR="00B83511">
              <w:rPr>
                <w:sz w:val="24"/>
                <w:szCs w:val="24"/>
              </w:rPr>
              <w:t xml:space="preserve"> afin de de détecter les problèmes rapidement et permettre une intervention au plus vite. </w:t>
            </w:r>
          </w:p>
        </w:tc>
      </w:tr>
      <w:tr w:rsidR="00CD7D5C" w:rsidRPr="00B97409" w14:paraId="767D300E" w14:textId="77777777" w:rsidTr="00CE0123">
        <w:tc>
          <w:tcPr>
            <w:tcW w:w="9778" w:type="dxa"/>
          </w:tcPr>
          <w:p w14:paraId="767D300C" w14:textId="77777777" w:rsidR="00A35D5E" w:rsidRPr="00B97409" w:rsidRDefault="00A35D5E" w:rsidP="00DD72FA">
            <w:pPr>
              <w:spacing w:before="60" w:after="60"/>
              <w:rPr>
                <w:sz w:val="24"/>
                <w:szCs w:val="24"/>
              </w:rPr>
            </w:pPr>
            <w:r w:rsidRPr="00B97409">
              <w:rPr>
                <w:sz w:val="24"/>
                <w:szCs w:val="24"/>
              </w:rPr>
              <w:t xml:space="preserve">Période de réalisation : </w:t>
            </w:r>
            <w:r w:rsidR="005B35ED">
              <w:rPr>
                <w:sz w:val="24"/>
                <w:szCs w:val="24"/>
              </w:rPr>
              <w:t>2</w:t>
            </w:r>
            <w:r w:rsidR="005B35ED" w:rsidRPr="005B35ED">
              <w:rPr>
                <w:sz w:val="24"/>
                <w:szCs w:val="24"/>
                <w:vertAlign w:val="superscript"/>
              </w:rPr>
              <w:t>ème</w:t>
            </w:r>
            <w:r w:rsidR="005B35ED">
              <w:rPr>
                <w:sz w:val="24"/>
                <w:szCs w:val="24"/>
              </w:rPr>
              <w:t xml:space="preserve"> </w:t>
            </w:r>
            <w:r w:rsidR="00BC35F1">
              <w:rPr>
                <w:sz w:val="24"/>
                <w:szCs w:val="24"/>
              </w:rPr>
              <w:t>semestre 2019-2020</w:t>
            </w:r>
            <w:r w:rsidR="00494130">
              <w:rPr>
                <w:sz w:val="24"/>
                <w:szCs w:val="24"/>
              </w:rPr>
              <w:tab/>
            </w:r>
            <w:r w:rsidR="00494130">
              <w:rPr>
                <w:sz w:val="24"/>
                <w:szCs w:val="24"/>
              </w:rPr>
              <w:tab/>
            </w:r>
            <w:r w:rsidRPr="00B97409">
              <w:rPr>
                <w:sz w:val="24"/>
                <w:szCs w:val="24"/>
              </w:rPr>
              <w:t>Lieu :</w:t>
            </w:r>
            <w:r w:rsidR="003C7B51">
              <w:rPr>
                <w:sz w:val="24"/>
                <w:szCs w:val="24"/>
              </w:rPr>
              <w:t xml:space="preserve"> CFA </w:t>
            </w:r>
            <w:proofErr w:type="spellStart"/>
            <w:r w:rsidR="003C7B51">
              <w:rPr>
                <w:sz w:val="24"/>
                <w:szCs w:val="24"/>
              </w:rPr>
              <w:t>Cerfal</w:t>
            </w:r>
            <w:proofErr w:type="spellEnd"/>
            <w:r w:rsidR="003C7B51">
              <w:rPr>
                <w:sz w:val="24"/>
                <w:szCs w:val="24"/>
              </w:rPr>
              <w:t xml:space="preserve"> - Campus Montsouris</w:t>
            </w:r>
          </w:p>
          <w:p w14:paraId="767D300D" w14:textId="32F1566D" w:rsidR="00CD7D5C" w:rsidRPr="00B97409" w:rsidRDefault="00A35D5E" w:rsidP="00DD72FA">
            <w:pPr>
              <w:spacing w:before="60" w:after="60"/>
              <w:rPr>
                <w:sz w:val="24"/>
                <w:szCs w:val="24"/>
              </w:rPr>
            </w:pPr>
            <w:r w:rsidRPr="00B97409">
              <w:rPr>
                <w:sz w:val="24"/>
                <w:szCs w:val="24"/>
              </w:rPr>
              <w:t>Modalité :</w:t>
            </w:r>
            <w:r w:rsidRPr="00B97409">
              <w:rPr>
                <w:sz w:val="24"/>
                <w:szCs w:val="24"/>
              </w:rPr>
              <w:tab/>
              <w:t>Seul</w:t>
            </w:r>
            <w:r w:rsidR="00494130">
              <w:rPr>
                <w:sz w:val="24"/>
                <w:szCs w:val="24"/>
              </w:rPr>
              <w:t xml:space="preserve"> </w:t>
            </w:r>
            <w:sdt>
              <w:sdtPr>
                <w:rPr>
                  <w:sz w:val="24"/>
                  <w:szCs w:val="24"/>
                </w:rPr>
                <w:id w:val="2037611269"/>
                <w14:checkbox>
                  <w14:checked w14:val="1"/>
                  <w14:checkedState w14:val="2612" w14:font="MS Gothic"/>
                  <w14:uncheckedState w14:val="2610" w14:font="MS Gothic"/>
                </w14:checkbox>
              </w:sdtPr>
              <w:sdtEndPr/>
              <w:sdtContent>
                <w:r w:rsidR="00EB059B">
                  <w:rPr>
                    <w:rFonts w:ascii="MS Gothic" w:eastAsia="MS Gothic" w:hAnsi="MS Gothic" w:hint="eastAsia"/>
                    <w:sz w:val="24"/>
                    <w:szCs w:val="24"/>
                  </w:rPr>
                  <w:t>☒</w:t>
                </w:r>
              </w:sdtContent>
            </w:sdt>
            <w:r w:rsidRPr="00B97409">
              <w:rPr>
                <w:sz w:val="24"/>
                <w:szCs w:val="24"/>
              </w:rPr>
              <w:tab/>
            </w:r>
            <w:r w:rsidRPr="00B97409">
              <w:rPr>
                <w:sz w:val="24"/>
                <w:szCs w:val="24"/>
              </w:rPr>
              <w:tab/>
              <w:t>En équipe</w:t>
            </w:r>
            <w:r w:rsidR="00494130">
              <w:rPr>
                <w:sz w:val="24"/>
                <w:szCs w:val="24"/>
              </w:rPr>
              <w:t xml:space="preserve"> </w:t>
            </w:r>
            <w:r w:rsidR="00494130">
              <w:rPr>
                <w:sz w:val="24"/>
                <w:szCs w:val="24"/>
              </w:rPr>
              <w:sym w:font="Wingdings" w:char="F0A8"/>
            </w:r>
          </w:p>
        </w:tc>
      </w:tr>
      <w:tr w:rsidR="00CD7D5C" w:rsidRPr="00B97409" w14:paraId="767D3014" w14:textId="77777777" w:rsidTr="00CE0123">
        <w:tc>
          <w:tcPr>
            <w:tcW w:w="9778" w:type="dxa"/>
          </w:tcPr>
          <w:p w14:paraId="767D300F" w14:textId="77777777" w:rsidR="00CD7D5C" w:rsidRPr="00760489" w:rsidRDefault="00B97409" w:rsidP="00DD72FA">
            <w:pPr>
              <w:spacing w:before="60" w:after="60"/>
              <w:rPr>
                <w:sz w:val="24"/>
                <w:szCs w:val="24"/>
              </w:rPr>
            </w:pPr>
            <w:r w:rsidRPr="00760489">
              <w:rPr>
                <w:sz w:val="24"/>
                <w:szCs w:val="24"/>
              </w:rPr>
              <w:t>Princip</w:t>
            </w:r>
            <w:r w:rsidR="00494130" w:rsidRPr="00760489">
              <w:rPr>
                <w:sz w:val="24"/>
                <w:szCs w:val="24"/>
              </w:rPr>
              <w:t>ale(s) activité(s) concernée(s)</w:t>
            </w:r>
            <w:r w:rsidR="00760489">
              <w:rPr>
                <w:sz w:val="24"/>
                <w:szCs w:val="24"/>
              </w:rPr>
              <w:t xml:space="preserve"> </w:t>
            </w:r>
            <w:r w:rsidR="00494130" w:rsidRPr="00760489">
              <w:rPr>
                <w:rStyle w:val="Appeldenotedefin"/>
                <w:sz w:val="24"/>
                <w:szCs w:val="24"/>
              </w:rPr>
              <w:endnoteReference w:id="2"/>
            </w:r>
          </w:p>
          <w:p w14:paraId="767D3010" w14:textId="40A62F0C" w:rsidR="00A72E01" w:rsidRDefault="00EB059B" w:rsidP="00A72E01">
            <w:pPr>
              <w:pStyle w:val="Paragraphedeliste"/>
              <w:numPr>
                <w:ilvl w:val="0"/>
                <w:numId w:val="3"/>
              </w:numPr>
              <w:spacing w:before="60" w:after="60"/>
              <w:rPr>
                <w:sz w:val="24"/>
                <w:szCs w:val="24"/>
              </w:rPr>
            </w:pPr>
            <w:r>
              <w:rPr>
                <w:sz w:val="24"/>
                <w:szCs w:val="24"/>
              </w:rPr>
              <w:t>Analyse du cahier des charges d’un service à produire</w:t>
            </w:r>
          </w:p>
          <w:p w14:paraId="557409ED" w14:textId="77777777" w:rsidR="008F69D2" w:rsidRPr="00A72E01" w:rsidRDefault="008F69D2" w:rsidP="008F69D2">
            <w:pPr>
              <w:pStyle w:val="Paragraphedeliste"/>
              <w:numPr>
                <w:ilvl w:val="0"/>
                <w:numId w:val="3"/>
              </w:numPr>
              <w:spacing w:before="60" w:after="60"/>
              <w:rPr>
                <w:sz w:val="24"/>
                <w:szCs w:val="24"/>
              </w:rPr>
            </w:pPr>
            <w:r w:rsidRPr="003D1364">
              <w:rPr>
                <w:sz w:val="24"/>
                <w:szCs w:val="24"/>
              </w:rPr>
              <w:t>A1.1.3 : Étude des exigences liées à la qualité attendue d'un service</w:t>
            </w:r>
          </w:p>
          <w:p w14:paraId="09BD4379" w14:textId="77777777" w:rsidR="008F69D2" w:rsidRPr="00A72E01" w:rsidRDefault="008F69D2" w:rsidP="008F69D2">
            <w:pPr>
              <w:pStyle w:val="Paragraphedeliste"/>
              <w:numPr>
                <w:ilvl w:val="0"/>
                <w:numId w:val="3"/>
              </w:numPr>
              <w:spacing w:before="60" w:after="60"/>
              <w:rPr>
                <w:sz w:val="24"/>
                <w:szCs w:val="24"/>
              </w:rPr>
            </w:pPr>
            <w:r w:rsidRPr="003D1364">
              <w:rPr>
                <w:sz w:val="24"/>
                <w:szCs w:val="24"/>
              </w:rPr>
              <w:t>A1.2.1 : Élaboration et présentation d'un dossier de choix de solution technique</w:t>
            </w:r>
          </w:p>
          <w:p w14:paraId="5FBB1768" w14:textId="77777777" w:rsidR="008F69D2" w:rsidRPr="00A72E01" w:rsidRDefault="008F69D2" w:rsidP="008F69D2">
            <w:pPr>
              <w:pStyle w:val="Paragraphedeliste"/>
              <w:numPr>
                <w:ilvl w:val="0"/>
                <w:numId w:val="3"/>
              </w:numPr>
              <w:spacing w:before="60" w:after="60"/>
              <w:rPr>
                <w:sz w:val="24"/>
                <w:szCs w:val="24"/>
              </w:rPr>
            </w:pPr>
            <w:r w:rsidRPr="003D1364">
              <w:rPr>
                <w:sz w:val="24"/>
                <w:szCs w:val="24"/>
              </w:rPr>
              <w:t>A1.2.4 : Détermination des tests nécessaires à la validation d'un service</w:t>
            </w:r>
          </w:p>
          <w:p w14:paraId="68871912" w14:textId="77777777" w:rsidR="008F69D2" w:rsidRDefault="008F69D2" w:rsidP="008F69D2">
            <w:pPr>
              <w:pStyle w:val="Paragraphedeliste"/>
              <w:numPr>
                <w:ilvl w:val="0"/>
                <w:numId w:val="3"/>
              </w:numPr>
              <w:spacing w:before="60" w:after="60"/>
              <w:rPr>
                <w:sz w:val="24"/>
                <w:szCs w:val="24"/>
              </w:rPr>
            </w:pPr>
            <w:r w:rsidRPr="003D1364">
              <w:rPr>
                <w:sz w:val="24"/>
                <w:szCs w:val="24"/>
              </w:rPr>
              <w:t>A1.3.4 : Déploiement d'un service</w:t>
            </w:r>
          </w:p>
          <w:p w14:paraId="4267B288" w14:textId="397D530A" w:rsidR="00EB059B" w:rsidRPr="008F69D2" w:rsidRDefault="008F69D2" w:rsidP="008F69D2">
            <w:pPr>
              <w:pStyle w:val="Paragraphedeliste"/>
              <w:numPr>
                <w:ilvl w:val="0"/>
                <w:numId w:val="3"/>
              </w:numPr>
              <w:spacing w:before="60" w:after="60"/>
              <w:rPr>
                <w:sz w:val="24"/>
                <w:szCs w:val="24"/>
              </w:rPr>
            </w:pPr>
            <w:r w:rsidRPr="003D1364">
              <w:rPr>
                <w:sz w:val="24"/>
                <w:szCs w:val="24"/>
              </w:rPr>
              <w:t>A1.4.1 : Participation à un projet</w:t>
            </w:r>
          </w:p>
          <w:p w14:paraId="75D8F5E7" w14:textId="77777777" w:rsidR="00A72E01" w:rsidRPr="008F69D2" w:rsidRDefault="008F69D2" w:rsidP="008F69D2">
            <w:pPr>
              <w:pStyle w:val="Paragraphedeliste"/>
              <w:numPr>
                <w:ilvl w:val="0"/>
                <w:numId w:val="3"/>
              </w:numPr>
              <w:spacing w:before="60" w:after="60"/>
              <w:rPr>
                <w:i/>
                <w:sz w:val="24"/>
                <w:szCs w:val="24"/>
              </w:rPr>
            </w:pPr>
            <w:r w:rsidRPr="008F69D2">
              <w:rPr>
                <w:sz w:val="24"/>
                <w:szCs w:val="24"/>
              </w:rPr>
              <w:t>A3.1.1 : Proposition d'une solution d'infrastructure</w:t>
            </w:r>
          </w:p>
          <w:p w14:paraId="0A143092" w14:textId="77777777" w:rsidR="008F69D2" w:rsidRDefault="008F69D2" w:rsidP="008F69D2">
            <w:pPr>
              <w:pStyle w:val="Paragraphedeliste"/>
              <w:numPr>
                <w:ilvl w:val="0"/>
                <w:numId w:val="3"/>
              </w:numPr>
              <w:spacing w:before="60" w:after="60"/>
              <w:rPr>
                <w:sz w:val="24"/>
                <w:szCs w:val="24"/>
              </w:rPr>
            </w:pPr>
            <w:r w:rsidRPr="003D1364">
              <w:rPr>
                <w:sz w:val="24"/>
                <w:szCs w:val="24"/>
              </w:rPr>
              <w:t>A3.2.1 : Installation et configuration d'éléments d'infrastructure</w:t>
            </w:r>
          </w:p>
          <w:p w14:paraId="6CFA4C13" w14:textId="77777777" w:rsidR="008F69D2" w:rsidRDefault="008F69D2" w:rsidP="008F69D2">
            <w:pPr>
              <w:pStyle w:val="Paragraphedeliste"/>
              <w:numPr>
                <w:ilvl w:val="0"/>
                <w:numId w:val="3"/>
              </w:numPr>
              <w:spacing w:before="60" w:after="60"/>
              <w:rPr>
                <w:sz w:val="24"/>
                <w:szCs w:val="24"/>
              </w:rPr>
            </w:pPr>
            <w:r w:rsidRPr="00DD223A">
              <w:rPr>
                <w:sz w:val="24"/>
                <w:szCs w:val="24"/>
              </w:rPr>
              <w:t>A5.1.4 : Étude de propositions de contrat de service (client, fournisseur)</w:t>
            </w:r>
          </w:p>
          <w:p w14:paraId="767D3013" w14:textId="341BA728" w:rsidR="008F69D2" w:rsidRPr="008F69D2" w:rsidRDefault="008F69D2" w:rsidP="008F69D2">
            <w:pPr>
              <w:pStyle w:val="Paragraphedeliste"/>
              <w:numPr>
                <w:ilvl w:val="0"/>
                <w:numId w:val="3"/>
              </w:numPr>
              <w:spacing w:before="60" w:after="60"/>
              <w:rPr>
                <w:i/>
                <w:sz w:val="24"/>
                <w:szCs w:val="24"/>
              </w:rPr>
            </w:pPr>
            <w:r w:rsidRPr="00DD223A">
              <w:rPr>
                <w:sz w:val="24"/>
                <w:szCs w:val="24"/>
              </w:rPr>
              <w:t>A5.2.4 : Étude d’une technologie, d'un composant, d'un outil ou d'une méthode</w:t>
            </w:r>
          </w:p>
        </w:tc>
      </w:tr>
      <w:tr w:rsidR="00CD7D5C" w:rsidRPr="00B97409" w14:paraId="767D3018" w14:textId="77777777" w:rsidTr="00CE0123">
        <w:tc>
          <w:tcPr>
            <w:tcW w:w="9778" w:type="dxa"/>
          </w:tcPr>
          <w:p w14:paraId="767D3016" w14:textId="4F387EB3" w:rsidR="00A72E01" w:rsidRDefault="00B97409" w:rsidP="00DD72FA">
            <w:pPr>
              <w:spacing w:before="60" w:after="60"/>
              <w:rPr>
                <w:sz w:val="24"/>
                <w:szCs w:val="24"/>
              </w:rPr>
            </w:pPr>
            <w:r w:rsidRPr="00B97409">
              <w:rPr>
                <w:sz w:val="24"/>
                <w:szCs w:val="24"/>
              </w:rPr>
              <w:t>Conditions de réalisation</w:t>
            </w:r>
            <w:r w:rsidRPr="00A72E01">
              <w:rPr>
                <w:sz w:val="24"/>
                <w:szCs w:val="24"/>
                <w:vertAlign w:val="superscript"/>
              </w:rPr>
              <w:t>2</w:t>
            </w:r>
            <w:r w:rsidRPr="00B97409">
              <w:rPr>
                <w:sz w:val="24"/>
                <w:szCs w:val="24"/>
              </w:rPr>
              <w:t xml:space="preserve"> (ressources fournies, résultats attendus)</w:t>
            </w:r>
          </w:p>
          <w:p w14:paraId="486C087D" w14:textId="5ED4D6F6" w:rsidR="00CD00C4" w:rsidRPr="00CD00C4" w:rsidRDefault="00CD00C4" w:rsidP="00CD00C4">
            <w:pPr>
              <w:pStyle w:val="Paragraphedeliste"/>
              <w:numPr>
                <w:ilvl w:val="0"/>
                <w:numId w:val="6"/>
              </w:numPr>
              <w:spacing w:before="60" w:after="60"/>
            </w:pPr>
            <w:r w:rsidRPr="00BB226B">
              <w:rPr>
                <w:sz w:val="24"/>
                <w:szCs w:val="24"/>
              </w:rPr>
              <w:t>Ferme de serveur virtuel avec hyperviseur VMware ESXi et machine virtuel sur Windows server 2019</w:t>
            </w:r>
            <w:r>
              <w:rPr>
                <w:sz w:val="24"/>
                <w:szCs w:val="24"/>
              </w:rPr>
              <w:t xml:space="preserve"> hébergeant la solution </w:t>
            </w:r>
            <w:proofErr w:type="spellStart"/>
            <w:r>
              <w:rPr>
                <w:sz w:val="24"/>
                <w:szCs w:val="24"/>
              </w:rPr>
              <w:t>Eyes</w:t>
            </w:r>
            <w:proofErr w:type="spellEnd"/>
            <w:r>
              <w:rPr>
                <w:sz w:val="24"/>
                <w:szCs w:val="24"/>
              </w:rPr>
              <w:t xml:space="preserve"> of Network</w:t>
            </w:r>
          </w:p>
          <w:p w14:paraId="23114543" w14:textId="77777777" w:rsidR="00CD00C4" w:rsidRPr="00BB226B" w:rsidRDefault="00CD00C4" w:rsidP="00CD00C4">
            <w:pPr>
              <w:pStyle w:val="Paragraphedeliste"/>
              <w:numPr>
                <w:ilvl w:val="0"/>
                <w:numId w:val="6"/>
              </w:numPr>
              <w:spacing w:before="60" w:after="60"/>
            </w:pPr>
            <w:r w:rsidRPr="00BB226B">
              <w:rPr>
                <w:sz w:val="24"/>
                <w:szCs w:val="24"/>
              </w:rPr>
              <w:t>Contexte, audit</w:t>
            </w:r>
            <w:r>
              <w:rPr>
                <w:sz w:val="24"/>
                <w:szCs w:val="24"/>
              </w:rPr>
              <w:t xml:space="preserve"> et</w:t>
            </w:r>
            <w:r w:rsidRPr="00BB226B">
              <w:rPr>
                <w:sz w:val="24"/>
                <w:szCs w:val="24"/>
              </w:rPr>
              <w:t xml:space="preserve"> présentation de </w:t>
            </w:r>
            <w:proofErr w:type="spellStart"/>
            <w:r w:rsidRPr="00BB226B">
              <w:rPr>
                <w:sz w:val="24"/>
                <w:szCs w:val="24"/>
              </w:rPr>
              <w:t>Belletable</w:t>
            </w:r>
            <w:proofErr w:type="spellEnd"/>
          </w:p>
          <w:p w14:paraId="7C9117C7" w14:textId="0E871508" w:rsidR="002654D7" w:rsidRPr="002654D7" w:rsidRDefault="00CD00C4" w:rsidP="002654D7">
            <w:pPr>
              <w:pStyle w:val="Paragraphedeliste"/>
              <w:numPr>
                <w:ilvl w:val="0"/>
                <w:numId w:val="6"/>
              </w:numPr>
              <w:spacing w:before="60" w:after="60"/>
              <w:rPr>
                <w:rStyle w:val="Lienhypertexte"/>
                <w:color w:val="auto"/>
                <w:u w:val="none"/>
              </w:rPr>
            </w:pPr>
            <w:r>
              <w:t xml:space="preserve">Documentation EON </w:t>
            </w:r>
            <w:hyperlink r:id="rId11" w:history="1">
              <w:r w:rsidRPr="00CD00C4">
                <w:rPr>
                  <w:rStyle w:val="Lienhypertexte"/>
                </w:rPr>
                <w:t>https://www.eyesofnetwork.com/files/EyesOfNetwork-documentations-v5.zip?db0bcc6d26</w:t>
              </w:r>
            </w:hyperlink>
          </w:p>
          <w:p w14:paraId="479509E9" w14:textId="2CB58064" w:rsidR="00E95BDB" w:rsidRPr="002654D7" w:rsidRDefault="00E95BDB" w:rsidP="00CD00C4">
            <w:pPr>
              <w:pStyle w:val="Paragraphedeliste"/>
              <w:numPr>
                <w:ilvl w:val="0"/>
                <w:numId w:val="6"/>
              </w:numPr>
              <w:spacing w:before="60" w:after="60"/>
              <w:rPr>
                <w:sz w:val="24"/>
                <w:szCs w:val="24"/>
              </w:rPr>
            </w:pPr>
            <w:r w:rsidRPr="002654D7">
              <w:rPr>
                <w:sz w:val="24"/>
                <w:szCs w:val="24"/>
              </w:rPr>
              <w:t xml:space="preserve">Budget de </w:t>
            </w:r>
            <w:r w:rsidR="002654D7">
              <w:rPr>
                <w:sz w:val="24"/>
                <w:szCs w:val="24"/>
              </w:rPr>
              <w:t>4000 €</w:t>
            </w:r>
            <w:r w:rsidR="00D861D8">
              <w:rPr>
                <w:sz w:val="24"/>
                <w:szCs w:val="24"/>
              </w:rPr>
              <w:t xml:space="preserve"> | durée 3 semaines </w:t>
            </w:r>
            <w:r w:rsidR="00FC1F0B">
              <w:rPr>
                <w:sz w:val="24"/>
                <w:szCs w:val="24"/>
              </w:rPr>
              <w:t>| exigence de l’audit</w:t>
            </w:r>
          </w:p>
          <w:p w14:paraId="767D3017" w14:textId="0A1F72AB" w:rsidR="00FE31A0" w:rsidRPr="00B97409" w:rsidRDefault="008F69D2" w:rsidP="006F686B">
            <w:pPr>
              <w:spacing w:before="60" w:after="60"/>
              <w:jc w:val="both"/>
              <w:rPr>
                <w:sz w:val="24"/>
                <w:szCs w:val="24"/>
              </w:rPr>
            </w:pPr>
            <w:r>
              <w:rPr>
                <w:sz w:val="24"/>
                <w:szCs w:val="24"/>
              </w:rPr>
              <w:t xml:space="preserve">Acquisition automatisée de mesures, alarmes et état de fonctionnement des services de l’infrastructures informatique à distance. </w:t>
            </w:r>
          </w:p>
        </w:tc>
      </w:tr>
      <w:tr w:rsidR="00CD7D5C" w:rsidRPr="00B97409" w14:paraId="767D301C" w14:textId="77777777" w:rsidTr="00CE0123">
        <w:tc>
          <w:tcPr>
            <w:tcW w:w="9778" w:type="dxa"/>
          </w:tcPr>
          <w:p w14:paraId="767D301A" w14:textId="7D57CADB" w:rsidR="00FE31A0" w:rsidRDefault="00B97409" w:rsidP="00DD72FA">
            <w:pPr>
              <w:spacing w:before="60" w:after="60"/>
              <w:rPr>
                <w:sz w:val="24"/>
                <w:szCs w:val="24"/>
              </w:rPr>
            </w:pPr>
            <w:r w:rsidRPr="00B97409">
              <w:rPr>
                <w:sz w:val="24"/>
                <w:szCs w:val="24"/>
              </w:rPr>
              <w:t>Productions associées</w:t>
            </w:r>
          </w:p>
          <w:p w14:paraId="7A8B43AE" w14:textId="4454D77E" w:rsidR="00C31A7A" w:rsidRPr="00C31A7A" w:rsidRDefault="00C31A7A" w:rsidP="00C31A7A">
            <w:pPr>
              <w:pStyle w:val="Paragraphedeliste"/>
              <w:numPr>
                <w:ilvl w:val="0"/>
                <w:numId w:val="4"/>
              </w:numPr>
              <w:spacing w:before="60" w:after="60"/>
              <w:rPr>
                <w:sz w:val="24"/>
                <w:szCs w:val="24"/>
              </w:rPr>
            </w:pPr>
            <w:r>
              <w:rPr>
                <w:sz w:val="24"/>
                <w:szCs w:val="24"/>
              </w:rPr>
              <w:t>Analyse fonctionnelle, étude de la demande, planification de la mise en œuvre, devis</w:t>
            </w:r>
          </w:p>
          <w:p w14:paraId="2C0E1BBF" w14:textId="79883CA3" w:rsidR="008F69D2" w:rsidRPr="008F69D2" w:rsidRDefault="008F69D2" w:rsidP="00C31A7A">
            <w:pPr>
              <w:pStyle w:val="Paragraphedeliste"/>
              <w:numPr>
                <w:ilvl w:val="0"/>
                <w:numId w:val="4"/>
              </w:numPr>
              <w:spacing w:before="60" w:after="60"/>
              <w:rPr>
                <w:sz w:val="24"/>
                <w:szCs w:val="24"/>
              </w:rPr>
            </w:pPr>
            <w:r w:rsidRPr="008F69D2">
              <w:rPr>
                <w:sz w:val="24"/>
                <w:szCs w:val="24"/>
              </w:rPr>
              <w:t>Procédure d’installation et configuration d’un serveur de déploiement d’image</w:t>
            </w:r>
          </w:p>
          <w:p w14:paraId="36B20FF0" w14:textId="05DBC5AF" w:rsidR="008F69D2" w:rsidRDefault="008F69D2" w:rsidP="00C31A7A">
            <w:pPr>
              <w:pStyle w:val="Paragraphedeliste"/>
              <w:numPr>
                <w:ilvl w:val="0"/>
                <w:numId w:val="4"/>
              </w:numPr>
              <w:spacing w:before="60" w:after="60"/>
              <w:rPr>
                <w:sz w:val="24"/>
                <w:szCs w:val="24"/>
              </w:rPr>
            </w:pPr>
            <w:r w:rsidRPr="008F69D2">
              <w:rPr>
                <w:sz w:val="24"/>
                <w:szCs w:val="24"/>
              </w:rPr>
              <w:t>Fiche de validation de la solution</w:t>
            </w:r>
          </w:p>
          <w:p w14:paraId="10B2CEA0" w14:textId="54BBC845" w:rsidR="008F69D2" w:rsidRDefault="006F686B" w:rsidP="00C31A7A">
            <w:pPr>
              <w:pStyle w:val="Paragraphedeliste"/>
              <w:numPr>
                <w:ilvl w:val="0"/>
                <w:numId w:val="4"/>
              </w:numPr>
              <w:spacing w:before="60" w:after="60"/>
              <w:rPr>
                <w:sz w:val="24"/>
                <w:szCs w:val="24"/>
              </w:rPr>
            </w:pPr>
            <w:r>
              <w:rPr>
                <w:sz w:val="24"/>
                <w:szCs w:val="24"/>
              </w:rPr>
              <w:t>Analyse de la demande</w:t>
            </w:r>
          </w:p>
          <w:p w14:paraId="767D301B" w14:textId="0476E88B" w:rsidR="00A72E01" w:rsidRPr="00B97409" w:rsidRDefault="006F686B" w:rsidP="00C31A7A">
            <w:pPr>
              <w:pStyle w:val="Paragraphedeliste"/>
              <w:numPr>
                <w:ilvl w:val="0"/>
                <w:numId w:val="4"/>
              </w:numPr>
              <w:spacing w:before="60" w:after="60"/>
              <w:rPr>
                <w:sz w:val="24"/>
                <w:szCs w:val="24"/>
              </w:rPr>
            </w:pPr>
            <w:r>
              <w:rPr>
                <w:sz w:val="24"/>
                <w:szCs w:val="24"/>
              </w:rPr>
              <w:t>Schéma réseau</w:t>
            </w:r>
          </w:p>
        </w:tc>
      </w:tr>
      <w:tr w:rsidR="00CD7D5C" w:rsidRPr="00B97409" w14:paraId="767D3020" w14:textId="77777777" w:rsidTr="00CE0123">
        <w:tc>
          <w:tcPr>
            <w:tcW w:w="9778" w:type="dxa"/>
          </w:tcPr>
          <w:p w14:paraId="767D301D" w14:textId="77777777" w:rsidR="00CD7D5C" w:rsidRDefault="00B97409" w:rsidP="00DD72FA">
            <w:pPr>
              <w:spacing w:before="60" w:after="60"/>
              <w:rPr>
                <w:sz w:val="24"/>
                <w:szCs w:val="24"/>
              </w:rPr>
            </w:pPr>
            <w:r w:rsidRPr="00B97409">
              <w:rPr>
                <w:sz w:val="24"/>
                <w:szCs w:val="24"/>
              </w:rPr>
              <w:t>Mod</w:t>
            </w:r>
            <w:r w:rsidR="00A72E01">
              <w:rPr>
                <w:sz w:val="24"/>
                <w:szCs w:val="24"/>
              </w:rPr>
              <w:t xml:space="preserve">alités d’accès aux productions </w:t>
            </w:r>
            <w:r w:rsidR="00A72E01">
              <w:rPr>
                <w:rStyle w:val="Appeldenotedefin"/>
                <w:sz w:val="24"/>
                <w:szCs w:val="24"/>
              </w:rPr>
              <w:endnoteReference w:id="3"/>
            </w:r>
          </w:p>
          <w:p w14:paraId="2BC1E598" w14:textId="77777777" w:rsidR="00A72E01" w:rsidRDefault="006A7DED" w:rsidP="00DD72FA">
            <w:pPr>
              <w:spacing w:before="60" w:after="60"/>
              <w:rPr>
                <w:rStyle w:val="Lienhypertexte"/>
              </w:rPr>
            </w:pPr>
            <w:hyperlink r:id="rId12" w:history="1">
              <w:r w:rsidR="00CD00C4">
                <w:rPr>
                  <w:rStyle w:val="Lienhypertexte"/>
                </w:rPr>
                <w:t>https://loicmenissier93.wixsite.com/website/epreuvee4</w:t>
              </w:r>
            </w:hyperlink>
          </w:p>
          <w:p w14:paraId="767D301F" w14:textId="67ED7BEC" w:rsidR="00D869A2" w:rsidRPr="00B97409" w:rsidRDefault="006A7DED" w:rsidP="00DD72FA">
            <w:pPr>
              <w:spacing w:before="60" w:after="60"/>
              <w:rPr>
                <w:sz w:val="24"/>
                <w:szCs w:val="24"/>
              </w:rPr>
            </w:pPr>
            <w:hyperlink r:id="rId13" w:history="1">
              <w:r w:rsidR="00D869A2" w:rsidRPr="00736B55">
                <w:rPr>
                  <w:rStyle w:val="Lienhypertexte"/>
                </w:rPr>
                <w:t>https://app.box.com/s/wo9xf0xdmno726qbvoo6sp0jx5rue1h0</w:t>
              </w:r>
            </w:hyperlink>
          </w:p>
        </w:tc>
      </w:tr>
      <w:tr w:rsidR="00B97409" w:rsidRPr="00B97409" w14:paraId="767D3024" w14:textId="77777777" w:rsidTr="00CE0123">
        <w:tc>
          <w:tcPr>
            <w:tcW w:w="9778" w:type="dxa"/>
          </w:tcPr>
          <w:p w14:paraId="767D3021" w14:textId="77777777" w:rsidR="00B97409" w:rsidRDefault="00B97409" w:rsidP="00DD72FA">
            <w:pPr>
              <w:spacing w:before="60" w:after="60"/>
              <w:rPr>
                <w:sz w:val="24"/>
                <w:szCs w:val="24"/>
              </w:rPr>
            </w:pPr>
            <w:r w:rsidRPr="00B97409">
              <w:rPr>
                <w:sz w:val="24"/>
                <w:szCs w:val="24"/>
              </w:rPr>
              <w:lastRenderedPageBreak/>
              <w:t>Modalités d’accès à la</w:t>
            </w:r>
            <w:r w:rsidR="00A72E01">
              <w:rPr>
                <w:sz w:val="24"/>
                <w:szCs w:val="24"/>
              </w:rPr>
              <w:t xml:space="preserve"> documentation des productions </w:t>
            </w:r>
            <w:r w:rsidR="00A72E01">
              <w:rPr>
                <w:rStyle w:val="Appeldenotedefin"/>
                <w:sz w:val="24"/>
                <w:szCs w:val="24"/>
              </w:rPr>
              <w:endnoteReference w:id="4"/>
            </w:r>
          </w:p>
          <w:p w14:paraId="767D3023" w14:textId="53090590" w:rsidR="00A72E01" w:rsidRPr="00B97409" w:rsidRDefault="006A7DED" w:rsidP="00DD72FA">
            <w:pPr>
              <w:spacing w:before="60" w:after="60"/>
              <w:rPr>
                <w:sz w:val="24"/>
                <w:szCs w:val="24"/>
              </w:rPr>
            </w:pPr>
            <w:hyperlink r:id="rId14" w:history="1">
              <w:r w:rsidR="00D869A2" w:rsidRPr="00736B55">
                <w:rPr>
                  <w:rStyle w:val="Lienhypertexte"/>
                </w:rPr>
                <w:t>https://app.box.com/s/wo9xf0xdmno726qbvoo6sp0jx5rue1h0</w:t>
              </w:r>
            </w:hyperlink>
          </w:p>
        </w:tc>
      </w:tr>
      <w:tr w:rsidR="00B97409" w:rsidRPr="00B97409" w14:paraId="767D3026" w14:textId="77777777" w:rsidTr="00CE0123">
        <w:tc>
          <w:tcPr>
            <w:tcW w:w="9778" w:type="dxa"/>
          </w:tcPr>
          <w:p w14:paraId="767D3025" w14:textId="77777777" w:rsidR="00B97409" w:rsidRPr="00B97409" w:rsidRDefault="00B97409" w:rsidP="00DD72FA">
            <w:pPr>
              <w:spacing w:before="60" w:after="60"/>
              <w:rPr>
                <w:sz w:val="24"/>
                <w:szCs w:val="24"/>
              </w:rPr>
            </w:pPr>
            <w:r w:rsidRPr="00B97409">
              <w:rPr>
                <w:sz w:val="24"/>
                <w:szCs w:val="24"/>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767D3028" w14:textId="1C31972A" w:rsidR="00FE31A0" w:rsidRDefault="00FE31A0">
      <w:pPr>
        <w:rPr>
          <w:b/>
          <w:sz w:val="24"/>
        </w:rPr>
      </w:pPr>
    </w:p>
    <w:p w14:paraId="767D3029" w14:textId="77777777" w:rsidR="000453D3" w:rsidRPr="000453D3" w:rsidRDefault="000453D3" w:rsidP="000453D3">
      <w:pPr>
        <w:jc w:val="center"/>
        <w:rPr>
          <w:b/>
          <w:sz w:val="24"/>
        </w:rPr>
      </w:pPr>
      <w:r w:rsidRPr="000453D3">
        <w:rPr>
          <w:b/>
          <w:sz w:val="24"/>
        </w:rPr>
        <w:t>Présentation activité</w:t>
      </w:r>
    </w:p>
    <w:p w14:paraId="767D302A" w14:textId="77777777" w:rsidR="000453D3" w:rsidRDefault="000453D3" w:rsidP="000453D3"/>
    <w:p w14:paraId="699DEB3E" w14:textId="7B78226A" w:rsidR="006F686B" w:rsidRDefault="006F686B" w:rsidP="000453D3">
      <w:pPr>
        <w:rPr>
          <w:iCs/>
          <w:sz w:val="24"/>
        </w:rPr>
      </w:pPr>
      <w:r>
        <w:rPr>
          <w:iCs/>
          <w:sz w:val="24"/>
        </w:rPr>
        <w:t xml:space="preserve">L’entreprise </w:t>
      </w:r>
      <w:proofErr w:type="spellStart"/>
      <w:r>
        <w:rPr>
          <w:iCs/>
          <w:sz w:val="24"/>
        </w:rPr>
        <w:t>Belletable</w:t>
      </w:r>
      <w:proofErr w:type="spellEnd"/>
      <w:r>
        <w:rPr>
          <w:iCs/>
          <w:sz w:val="24"/>
        </w:rPr>
        <w:t xml:space="preserve"> à fait récemment le renouvellement de son infrastructure par les services de </w:t>
      </w:r>
      <w:proofErr w:type="spellStart"/>
      <w:r>
        <w:rPr>
          <w:iCs/>
          <w:sz w:val="24"/>
        </w:rPr>
        <w:t>InfoServices</w:t>
      </w:r>
      <w:proofErr w:type="spellEnd"/>
      <w:r>
        <w:rPr>
          <w:iCs/>
          <w:sz w:val="24"/>
        </w:rPr>
        <w:t xml:space="preserve">. Celle-ci souhaite </w:t>
      </w:r>
      <w:r w:rsidRPr="00A80D8E">
        <w:rPr>
          <w:iCs/>
          <w:sz w:val="24"/>
        </w:rPr>
        <w:t>renouveler</w:t>
      </w:r>
      <w:r>
        <w:rPr>
          <w:iCs/>
          <w:sz w:val="24"/>
        </w:rPr>
        <w:t xml:space="preserve"> un contrat dans un objectif d’amélioration</w:t>
      </w:r>
      <w:r w:rsidR="00C02C0F">
        <w:rPr>
          <w:iCs/>
          <w:sz w:val="24"/>
        </w:rPr>
        <w:t xml:space="preserve"> et d’extension</w:t>
      </w:r>
      <w:r>
        <w:rPr>
          <w:iCs/>
          <w:sz w:val="24"/>
        </w:rPr>
        <w:t xml:space="preserve"> de leur infrastructure </w:t>
      </w:r>
      <w:r w:rsidR="00C02C0F">
        <w:rPr>
          <w:iCs/>
          <w:sz w:val="24"/>
        </w:rPr>
        <w:t xml:space="preserve">pour l’agence </w:t>
      </w:r>
      <w:r w:rsidR="00C31A7A">
        <w:rPr>
          <w:iCs/>
          <w:sz w:val="24"/>
        </w:rPr>
        <w:t>de Paris</w:t>
      </w:r>
      <w:r w:rsidR="00C02C0F">
        <w:rPr>
          <w:iCs/>
          <w:sz w:val="24"/>
        </w:rPr>
        <w:t xml:space="preserve">. Le directeur, M. </w:t>
      </w:r>
      <w:proofErr w:type="spellStart"/>
      <w:r w:rsidR="00C02C0F">
        <w:rPr>
          <w:iCs/>
          <w:sz w:val="24"/>
        </w:rPr>
        <w:t>Bartholi</w:t>
      </w:r>
      <w:proofErr w:type="spellEnd"/>
      <w:r w:rsidR="00C02C0F">
        <w:rPr>
          <w:iCs/>
          <w:sz w:val="24"/>
        </w:rPr>
        <w:t xml:space="preserve"> souhaitait connaître rapidement et facilement le bon fonctionnement de leurs matériels.</w:t>
      </w:r>
    </w:p>
    <w:p w14:paraId="0949A165" w14:textId="133D0779" w:rsidR="00E15F12" w:rsidRDefault="00C02C0F" w:rsidP="000453D3">
      <w:pPr>
        <w:rPr>
          <w:iCs/>
          <w:sz w:val="24"/>
        </w:rPr>
      </w:pPr>
      <w:r>
        <w:rPr>
          <w:iCs/>
          <w:sz w:val="24"/>
        </w:rPr>
        <w:t xml:space="preserve">C’est pourquoi </w:t>
      </w:r>
      <w:proofErr w:type="spellStart"/>
      <w:r>
        <w:rPr>
          <w:iCs/>
          <w:sz w:val="24"/>
        </w:rPr>
        <w:t>InfoService</w:t>
      </w:r>
      <w:proofErr w:type="spellEnd"/>
      <w:r>
        <w:rPr>
          <w:iCs/>
          <w:sz w:val="24"/>
        </w:rPr>
        <w:t xml:space="preserve"> à </w:t>
      </w:r>
      <w:r w:rsidR="00C31A7A">
        <w:rPr>
          <w:iCs/>
          <w:sz w:val="24"/>
        </w:rPr>
        <w:t>proposer</w:t>
      </w:r>
      <w:r>
        <w:rPr>
          <w:iCs/>
          <w:sz w:val="24"/>
        </w:rPr>
        <w:t xml:space="preserve"> une </w:t>
      </w:r>
      <w:r w:rsidR="00260BB2">
        <w:rPr>
          <w:iCs/>
          <w:sz w:val="24"/>
        </w:rPr>
        <w:t xml:space="preserve">supervision de l’infrastructure. La solution devait être installé sur le réseau pour surveiller </w:t>
      </w:r>
      <w:r w:rsidR="00E15F12">
        <w:rPr>
          <w:iCs/>
          <w:sz w:val="24"/>
        </w:rPr>
        <w:t>les matériels indispensables suivants :</w:t>
      </w:r>
    </w:p>
    <w:p w14:paraId="2D8FF4FA" w14:textId="23E79477" w:rsidR="00E15F12" w:rsidRDefault="00E15F12" w:rsidP="00E15F12">
      <w:pPr>
        <w:pStyle w:val="Paragraphedeliste"/>
        <w:numPr>
          <w:ilvl w:val="0"/>
          <w:numId w:val="8"/>
        </w:numPr>
        <w:rPr>
          <w:iCs/>
          <w:sz w:val="24"/>
        </w:rPr>
      </w:pPr>
      <w:r>
        <w:rPr>
          <w:iCs/>
          <w:sz w:val="24"/>
        </w:rPr>
        <w:t>Serveurs : contrôleur de domaine, déploiement d’image, sauvegarde</w:t>
      </w:r>
      <w:r w:rsidR="00F65F8E">
        <w:rPr>
          <w:iCs/>
          <w:sz w:val="24"/>
        </w:rPr>
        <w:t>, messagerie</w:t>
      </w:r>
    </w:p>
    <w:p w14:paraId="7C67E5B8" w14:textId="7AFEE1E7" w:rsidR="00E15F12" w:rsidRPr="00E15F12" w:rsidRDefault="00E15F12" w:rsidP="00E15F12">
      <w:pPr>
        <w:pStyle w:val="Paragraphedeliste"/>
        <w:numPr>
          <w:ilvl w:val="0"/>
          <w:numId w:val="8"/>
        </w:numPr>
        <w:rPr>
          <w:iCs/>
          <w:sz w:val="24"/>
        </w:rPr>
      </w:pPr>
      <w:r>
        <w:rPr>
          <w:iCs/>
          <w:sz w:val="24"/>
        </w:rPr>
        <w:t>Matériels d’interconnexion : commutateurs, routeurs</w:t>
      </w:r>
    </w:p>
    <w:p w14:paraId="10F63AB6" w14:textId="7CD25EE8" w:rsidR="00C02C0F" w:rsidRDefault="00260BB2" w:rsidP="000453D3">
      <w:pPr>
        <w:rPr>
          <w:iCs/>
          <w:sz w:val="24"/>
        </w:rPr>
      </w:pPr>
      <w:r>
        <w:rPr>
          <w:iCs/>
          <w:sz w:val="24"/>
        </w:rPr>
        <w:t>Elle devait comporter un système d’alerte par courrier.</w:t>
      </w:r>
    </w:p>
    <w:p w14:paraId="158F7C63" w14:textId="33EDB4C3" w:rsidR="00C02C0F" w:rsidRDefault="00260BB2" w:rsidP="000453D3">
      <w:pPr>
        <w:rPr>
          <w:iCs/>
          <w:sz w:val="24"/>
        </w:rPr>
      </w:pPr>
      <w:r>
        <w:rPr>
          <w:iCs/>
          <w:sz w:val="24"/>
        </w:rPr>
        <w:t xml:space="preserve">La solution retenue est un serveur fonctionnant sur le système d’exploitation </w:t>
      </w:r>
      <w:proofErr w:type="spellStart"/>
      <w:r>
        <w:rPr>
          <w:iCs/>
          <w:sz w:val="24"/>
        </w:rPr>
        <w:t>Eyes</w:t>
      </w:r>
      <w:proofErr w:type="spellEnd"/>
      <w:r>
        <w:rPr>
          <w:iCs/>
          <w:sz w:val="24"/>
        </w:rPr>
        <w:t xml:space="preserve"> of Network</w:t>
      </w:r>
      <w:r w:rsidR="001A47D0">
        <w:rPr>
          <w:iCs/>
          <w:sz w:val="24"/>
        </w:rPr>
        <w:t xml:space="preserve"> (EON)</w:t>
      </w:r>
      <w:r>
        <w:rPr>
          <w:iCs/>
          <w:sz w:val="24"/>
        </w:rPr>
        <w:t>. Gratuite et complète, elle permet d’ajouté des détecteurs sur tous types de machines supportant le protocole SNMP pour la réception des informations. Elle permet également une cartographie de l’infrastructure et l’envoie d’alerte en ajoutant les spécifications du serveur de messagerie pour l’envoie de mail.</w:t>
      </w:r>
    </w:p>
    <w:p w14:paraId="4F38208F" w14:textId="2B5A0786" w:rsidR="001A47D0" w:rsidRDefault="001A47D0" w:rsidP="000453D3">
      <w:pPr>
        <w:rPr>
          <w:iCs/>
          <w:sz w:val="24"/>
        </w:rPr>
      </w:pPr>
      <w:r>
        <w:rPr>
          <w:iCs/>
          <w:sz w:val="24"/>
        </w:rPr>
        <w:t>La mise en place de cette solution est constituée de :</w:t>
      </w:r>
    </w:p>
    <w:p w14:paraId="37DF7CAB" w14:textId="6D8A5E96" w:rsidR="001A47D0" w:rsidRDefault="001A47D0" w:rsidP="001A47D0">
      <w:pPr>
        <w:pStyle w:val="Paragraphedeliste"/>
        <w:numPr>
          <w:ilvl w:val="0"/>
          <w:numId w:val="5"/>
        </w:numPr>
        <w:rPr>
          <w:iCs/>
          <w:sz w:val="24"/>
        </w:rPr>
      </w:pPr>
      <w:r>
        <w:rPr>
          <w:iCs/>
          <w:sz w:val="24"/>
        </w:rPr>
        <w:t>L’installation du serveur EON</w:t>
      </w:r>
    </w:p>
    <w:p w14:paraId="705B827F" w14:textId="6C3E232F" w:rsidR="001A47D0" w:rsidRDefault="001A47D0" w:rsidP="001A47D0">
      <w:pPr>
        <w:pStyle w:val="Paragraphedeliste"/>
        <w:numPr>
          <w:ilvl w:val="0"/>
          <w:numId w:val="5"/>
        </w:numPr>
        <w:rPr>
          <w:iCs/>
          <w:sz w:val="24"/>
        </w:rPr>
      </w:pPr>
      <w:r>
        <w:rPr>
          <w:iCs/>
          <w:sz w:val="24"/>
        </w:rPr>
        <w:t>L’ajout du protocole SNMP sur les machines choisis et la jonction à la communauté</w:t>
      </w:r>
      <w:r w:rsidR="005D3327">
        <w:rPr>
          <w:iCs/>
          <w:sz w:val="24"/>
        </w:rPr>
        <w:t xml:space="preserve"> </w:t>
      </w:r>
      <w:proofErr w:type="spellStart"/>
      <w:r w:rsidR="005D3327">
        <w:rPr>
          <w:iCs/>
          <w:sz w:val="24"/>
        </w:rPr>
        <w:t>belletable</w:t>
      </w:r>
      <w:proofErr w:type="spellEnd"/>
    </w:p>
    <w:p w14:paraId="2B70A50D" w14:textId="7E452D61" w:rsidR="001A47D0" w:rsidRDefault="001A47D0" w:rsidP="001A47D0">
      <w:pPr>
        <w:pStyle w:val="Paragraphedeliste"/>
        <w:numPr>
          <w:ilvl w:val="0"/>
          <w:numId w:val="5"/>
        </w:numPr>
        <w:rPr>
          <w:iCs/>
          <w:sz w:val="24"/>
        </w:rPr>
      </w:pPr>
      <w:r>
        <w:rPr>
          <w:iCs/>
          <w:sz w:val="24"/>
        </w:rPr>
        <w:t>L’ajout des machines choisis sur le serveur EON</w:t>
      </w:r>
    </w:p>
    <w:p w14:paraId="49DE2FC8" w14:textId="56277AE9" w:rsidR="0096442D" w:rsidRDefault="0096442D" w:rsidP="0096442D">
      <w:pPr>
        <w:pStyle w:val="Paragraphedeliste"/>
        <w:numPr>
          <w:ilvl w:val="0"/>
          <w:numId w:val="5"/>
        </w:numPr>
        <w:rPr>
          <w:iCs/>
          <w:sz w:val="24"/>
        </w:rPr>
      </w:pPr>
      <w:r>
        <w:rPr>
          <w:iCs/>
          <w:sz w:val="24"/>
        </w:rPr>
        <w:t>L’ajout du relaie SMTP pour l’envoie des mails</w:t>
      </w:r>
    </w:p>
    <w:p w14:paraId="118C9415" w14:textId="5E492D40" w:rsidR="0096442D" w:rsidRDefault="0096442D" w:rsidP="0096442D">
      <w:pPr>
        <w:pStyle w:val="Paragraphedeliste"/>
        <w:numPr>
          <w:ilvl w:val="0"/>
          <w:numId w:val="5"/>
        </w:numPr>
        <w:rPr>
          <w:iCs/>
          <w:sz w:val="24"/>
        </w:rPr>
      </w:pPr>
      <w:r>
        <w:rPr>
          <w:iCs/>
          <w:sz w:val="24"/>
        </w:rPr>
        <w:t>Des tests de validations du serveur EON</w:t>
      </w:r>
    </w:p>
    <w:p w14:paraId="73ABBB46" w14:textId="6CB8C0E6" w:rsidR="0074733C" w:rsidRDefault="007079A7" w:rsidP="0074733C">
      <w:pPr>
        <w:rPr>
          <w:iCs/>
          <w:sz w:val="24"/>
        </w:rPr>
      </w:pPr>
      <w:r>
        <w:rPr>
          <w:iCs/>
          <w:sz w:val="24"/>
        </w:rPr>
        <w:t xml:space="preserve">Voici le schéma de l’infrastructure réseau de </w:t>
      </w:r>
      <w:proofErr w:type="spellStart"/>
      <w:r>
        <w:rPr>
          <w:iCs/>
          <w:sz w:val="24"/>
        </w:rPr>
        <w:t>Belletable</w:t>
      </w:r>
      <w:proofErr w:type="spellEnd"/>
      <w:r>
        <w:rPr>
          <w:iCs/>
          <w:sz w:val="24"/>
        </w:rPr>
        <w:t> :</w:t>
      </w:r>
    </w:p>
    <w:p w14:paraId="06CD330A" w14:textId="6D67ECCA" w:rsidR="007079A7" w:rsidRPr="0074733C" w:rsidRDefault="007079A7" w:rsidP="0074733C">
      <w:pPr>
        <w:rPr>
          <w:iCs/>
          <w:sz w:val="24"/>
        </w:rPr>
      </w:pPr>
      <w:r>
        <w:rPr>
          <w:iCs/>
          <w:sz w:val="24"/>
        </w:rPr>
        <w:t>Le serveur de supervision est en orange, et les machines supervisées en violet.</w:t>
      </w:r>
    </w:p>
    <w:p w14:paraId="3859E5AA" w14:textId="4216B28E" w:rsidR="0074733C" w:rsidRPr="0074733C" w:rsidRDefault="007079A7" w:rsidP="00FD68ED">
      <w:r w:rsidRPr="00FD68ED">
        <w:rPr>
          <w:noProof/>
        </w:rPr>
        <w:lastRenderedPageBreak/>
        <w:drawing>
          <wp:inline distT="0" distB="0" distL="0" distR="0" wp14:anchorId="7BCCD397" wp14:editId="3D140629">
            <wp:extent cx="6120020" cy="4366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letable_Schema_du_reseau situat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020" cy="4366260"/>
                    </a:xfrm>
                    <a:prstGeom prst="rect">
                      <a:avLst/>
                    </a:prstGeom>
                  </pic:spPr>
                </pic:pic>
              </a:graphicData>
            </a:graphic>
          </wp:inline>
        </w:drawing>
      </w:r>
    </w:p>
    <w:sectPr w:rsidR="0074733C" w:rsidRPr="0074733C" w:rsidSect="00FE31A0">
      <w:endnotePr>
        <w:numFmt w:val="decimal"/>
      </w:endnotePr>
      <w:pgSz w:w="11906" w:h="16838"/>
      <w:pgMar w:top="568" w:right="1134"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D3030" w14:textId="77777777" w:rsidR="00162DD5" w:rsidRDefault="00162DD5" w:rsidP="00DD72FA">
      <w:pPr>
        <w:spacing w:after="0" w:line="240" w:lineRule="auto"/>
      </w:pPr>
      <w:r>
        <w:separator/>
      </w:r>
    </w:p>
  </w:endnote>
  <w:endnote w:type="continuationSeparator" w:id="0">
    <w:p w14:paraId="767D3031" w14:textId="77777777" w:rsidR="00162DD5" w:rsidRDefault="00162DD5" w:rsidP="00DD72FA">
      <w:pPr>
        <w:spacing w:after="0" w:line="240" w:lineRule="auto"/>
      </w:pPr>
      <w:r>
        <w:continuationSeparator/>
      </w:r>
    </w:p>
  </w:endnote>
  <w:endnote w:id="1">
    <w:p w14:paraId="767D3032" w14:textId="77777777" w:rsidR="00162DD5" w:rsidRDefault="00162DD5" w:rsidP="006F686B">
      <w:pPr>
        <w:pStyle w:val="Notedefin"/>
        <w:jc w:val="both"/>
      </w:pPr>
      <w:r>
        <w:rPr>
          <w:rStyle w:val="Appeldenotedefin"/>
        </w:rPr>
        <w:endnoteRef/>
      </w:r>
      <w:r>
        <w:t xml:space="preserve"> </w:t>
      </w:r>
      <w:r w:rsidRPr="00C730FA">
        <w:t>Conformément au référentiel du BTS SIO, le contexte doit être conforme au cahier des charges national en matière d’environnement technologique dans le domaine de spécialité correspondant à l’option du candidat.</w:t>
      </w:r>
    </w:p>
  </w:endnote>
  <w:endnote w:id="2">
    <w:p w14:paraId="767D3033" w14:textId="77777777" w:rsidR="00162DD5" w:rsidRDefault="00162DD5" w:rsidP="006F686B">
      <w:pPr>
        <w:pStyle w:val="Notedefin"/>
        <w:jc w:val="both"/>
      </w:pPr>
      <w:r>
        <w:rPr>
          <w:rStyle w:val="Appeldenotedefin"/>
        </w:rPr>
        <w:endnoteRef/>
      </w:r>
      <w:r>
        <w:t xml:space="preserve"> </w:t>
      </w:r>
      <w:r w:rsidRPr="00494130">
        <w:t>En référence à la description des activités des processus prévue dans le référentiel de certification.</w:t>
      </w:r>
    </w:p>
  </w:endnote>
  <w:endnote w:id="3">
    <w:p w14:paraId="767D3034" w14:textId="77777777" w:rsidR="00162DD5" w:rsidRDefault="00162DD5" w:rsidP="006F686B">
      <w:pPr>
        <w:pStyle w:val="Notedefin"/>
        <w:jc w:val="both"/>
      </w:pPr>
      <w:r>
        <w:rPr>
          <w:rStyle w:val="Appeldenotedefin"/>
        </w:rPr>
        <w:endnoteRef/>
      </w:r>
      <w:r>
        <w:t xml:space="preserve"> </w:t>
      </w:r>
      <w:r w:rsidRPr="00A72E01">
        <w:t xml:space="preserve">Conformément au référentiel du BTS SIO « Dans tous les cas, les candidats doivent se munir des outils et ressources techniques nécessaires au déroulement de l’épreuve. Ils sont seuls responsables de la disponibilité et de la mise en </w:t>
      </w:r>
      <w:r w:rsidRPr="00A72E01">
        <w:t>oeuvre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endnote>
  <w:endnote w:id="4">
    <w:p w14:paraId="767D3035" w14:textId="77777777" w:rsidR="00162DD5" w:rsidRDefault="00162DD5" w:rsidP="006F686B">
      <w:pPr>
        <w:pStyle w:val="Notedefin"/>
        <w:jc w:val="both"/>
      </w:pPr>
      <w:r>
        <w:rPr>
          <w:rStyle w:val="Appeldenotedefin"/>
        </w:rPr>
        <w:endnoteRef/>
      </w:r>
      <w:r>
        <w:t xml:space="preserve"> </w:t>
      </w:r>
      <w:r w:rsidRPr="00A72E01">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D302E" w14:textId="77777777" w:rsidR="00162DD5" w:rsidRDefault="00162DD5" w:rsidP="00DD72FA">
      <w:pPr>
        <w:spacing w:after="0" w:line="240" w:lineRule="auto"/>
      </w:pPr>
      <w:r>
        <w:separator/>
      </w:r>
    </w:p>
  </w:footnote>
  <w:footnote w:type="continuationSeparator" w:id="0">
    <w:p w14:paraId="767D302F" w14:textId="77777777" w:rsidR="00162DD5" w:rsidRDefault="00162DD5" w:rsidP="00DD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E0BCA"/>
    <w:multiLevelType w:val="hybridMultilevel"/>
    <w:tmpl w:val="E73A5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285878"/>
    <w:multiLevelType w:val="hybridMultilevel"/>
    <w:tmpl w:val="87A8A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4B6740"/>
    <w:multiLevelType w:val="hybridMultilevel"/>
    <w:tmpl w:val="83A83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AB3A2F"/>
    <w:multiLevelType w:val="hybridMultilevel"/>
    <w:tmpl w:val="B246A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F2009D"/>
    <w:multiLevelType w:val="hybridMultilevel"/>
    <w:tmpl w:val="7754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D60F1C"/>
    <w:multiLevelType w:val="hybridMultilevel"/>
    <w:tmpl w:val="89EC9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7A0A7A"/>
    <w:multiLevelType w:val="hybridMultilevel"/>
    <w:tmpl w:val="14B6D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C6A37E3"/>
    <w:multiLevelType w:val="hybridMultilevel"/>
    <w:tmpl w:val="77FA5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23"/>
    <w:rsid w:val="000453D3"/>
    <w:rsid w:val="0008057E"/>
    <w:rsid w:val="000D77CA"/>
    <w:rsid w:val="00162DD5"/>
    <w:rsid w:val="0016766A"/>
    <w:rsid w:val="001A47D0"/>
    <w:rsid w:val="001D38BD"/>
    <w:rsid w:val="001F7465"/>
    <w:rsid w:val="00211E42"/>
    <w:rsid w:val="00240FA4"/>
    <w:rsid w:val="00260BB2"/>
    <w:rsid w:val="002654D7"/>
    <w:rsid w:val="002B5C48"/>
    <w:rsid w:val="002E03A2"/>
    <w:rsid w:val="002E5AFF"/>
    <w:rsid w:val="0033305D"/>
    <w:rsid w:val="003A709D"/>
    <w:rsid w:val="003C7B51"/>
    <w:rsid w:val="00494130"/>
    <w:rsid w:val="005B35ED"/>
    <w:rsid w:val="005D3327"/>
    <w:rsid w:val="00696224"/>
    <w:rsid w:val="006A7DED"/>
    <w:rsid w:val="006F686B"/>
    <w:rsid w:val="007079A7"/>
    <w:rsid w:val="007225CE"/>
    <w:rsid w:val="0074733C"/>
    <w:rsid w:val="00760489"/>
    <w:rsid w:val="008F69D2"/>
    <w:rsid w:val="00902F3A"/>
    <w:rsid w:val="0096442D"/>
    <w:rsid w:val="00A233F1"/>
    <w:rsid w:val="00A35D5E"/>
    <w:rsid w:val="00A72E01"/>
    <w:rsid w:val="00A80D8E"/>
    <w:rsid w:val="00B83511"/>
    <w:rsid w:val="00B97409"/>
    <w:rsid w:val="00BC35F1"/>
    <w:rsid w:val="00C02C0F"/>
    <w:rsid w:val="00C31A7A"/>
    <w:rsid w:val="00C730FA"/>
    <w:rsid w:val="00CD00C4"/>
    <w:rsid w:val="00CD7D5C"/>
    <w:rsid w:val="00CE0123"/>
    <w:rsid w:val="00CF4A96"/>
    <w:rsid w:val="00D67E35"/>
    <w:rsid w:val="00D861D8"/>
    <w:rsid w:val="00D869A2"/>
    <w:rsid w:val="00DD72FA"/>
    <w:rsid w:val="00E15F12"/>
    <w:rsid w:val="00E52FDB"/>
    <w:rsid w:val="00E76D0E"/>
    <w:rsid w:val="00E95BDB"/>
    <w:rsid w:val="00EB059B"/>
    <w:rsid w:val="00F52158"/>
    <w:rsid w:val="00F65F8E"/>
    <w:rsid w:val="00FC1F0B"/>
    <w:rsid w:val="00FD68ED"/>
    <w:rsid w:val="00FE31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FF8"/>
  <w15:docId w15:val="{B186E039-D769-4C2A-980C-FE8C4B8C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0123"/>
    <w:pPr>
      <w:autoSpaceDE w:val="0"/>
      <w:autoSpaceDN w:val="0"/>
      <w:adjustRightInd w:val="0"/>
      <w:spacing w:after="0" w:line="240" w:lineRule="auto"/>
    </w:pPr>
    <w:rPr>
      <w:rFonts w:ascii="Arial" w:hAnsi="Arial" w:cs="Arial"/>
      <w:color w:val="000000"/>
      <w:sz w:val="24"/>
      <w:szCs w:val="24"/>
    </w:rPr>
  </w:style>
  <w:style w:type="paragraph" w:styleId="Notedefin">
    <w:name w:val="endnote text"/>
    <w:basedOn w:val="Normal"/>
    <w:link w:val="NotedefinCar"/>
    <w:uiPriority w:val="99"/>
    <w:semiHidden/>
    <w:unhideWhenUsed/>
    <w:rsid w:val="00DD72FA"/>
    <w:pPr>
      <w:spacing w:after="0" w:line="240" w:lineRule="auto"/>
    </w:pPr>
    <w:rPr>
      <w:sz w:val="20"/>
      <w:szCs w:val="20"/>
    </w:rPr>
  </w:style>
  <w:style w:type="character" w:customStyle="1" w:styleId="NotedefinCar">
    <w:name w:val="Note de fin Car"/>
    <w:basedOn w:val="Policepardfaut"/>
    <w:link w:val="Notedefin"/>
    <w:uiPriority w:val="99"/>
    <w:semiHidden/>
    <w:rsid w:val="00DD72FA"/>
    <w:rPr>
      <w:sz w:val="20"/>
      <w:szCs w:val="20"/>
    </w:rPr>
  </w:style>
  <w:style w:type="character" w:styleId="Appeldenotedefin">
    <w:name w:val="endnote reference"/>
    <w:basedOn w:val="Policepardfaut"/>
    <w:uiPriority w:val="99"/>
    <w:semiHidden/>
    <w:unhideWhenUsed/>
    <w:rsid w:val="00DD72FA"/>
    <w:rPr>
      <w:vertAlign w:val="superscript"/>
    </w:rPr>
  </w:style>
  <w:style w:type="paragraph" w:styleId="Paragraphedeliste">
    <w:name w:val="List Paragraph"/>
    <w:basedOn w:val="Normal"/>
    <w:uiPriority w:val="34"/>
    <w:qFormat/>
    <w:rsid w:val="00A72E01"/>
    <w:pPr>
      <w:ind w:left="720"/>
      <w:contextualSpacing/>
    </w:pPr>
  </w:style>
  <w:style w:type="character" w:styleId="Lienhypertexte">
    <w:name w:val="Hyperlink"/>
    <w:basedOn w:val="Policepardfaut"/>
    <w:uiPriority w:val="99"/>
    <w:unhideWhenUsed/>
    <w:rsid w:val="006F686B"/>
    <w:rPr>
      <w:color w:val="0000FF"/>
      <w:u w:val="single"/>
    </w:rPr>
  </w:style>
  <w:style w:type="character" w:styleId="Mentionnonrsolue">
    <w:name w:val="Unresolved Mention"/>
    <w:basedOn w:val="Policepardfaut"/>
    <w:uiPriority w:val="99"/>
    <w:semiHidden/>
    <w:unhideWhenUsed/>
    <w:rsid w:val="00CD00C4"/>
    <w:rPr>
      <w:color w:val="605E5C"/>
      <w:shd w:val="clear" w:color="auto" w:fill="E1DFDD"/>
    </w:rPr>
  </w:style>
  <w:style w:type="character" w:styleId="Lienhypertextesuivivisit">
    <w:name w:val="FollowedHyperlink"/>
    <w:basedOn w:val="Policepardfaut"/>
    <w:uiPriority w:val="99"/>
    <w:semiHidden/>
    <w:unhideWhenUsed/>
    <w:rsid w:val="00D869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p.box.com/s/wo9xf0xdmno726qbvoo6sp0jx5rue1h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oicmenissier93.wixsite.com/website/epreuvee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yesofnetwork.com/files/EyesOfNetwork-documentations-v5.zip?db0bcc6d26" TargetMode="External"/><Relationship Id="rId5" Type="http://schemas.openxmlformats.org/officeDocument/2006/relationships/numbering" Target="numbering.xml"/><Relationship Id="rId15" Type="http://schemas.openxmlformats.org/officeDocument/2006/relationships/image" Target="media/image1.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p.box.com/s/wo9xf0xdmno726qbvoo6sp0jx5rue1h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F589D790553643A1263CB6BF71C7FD" ma:contentTypeVersion="10" ma:contentTypeDescription="Crée un document." ma:contentTypeScope="" ma:versionID="fe4a7d3b6cb79ac5e2a9453634ef2c09">
  <xsd:schema xmlns:xsd="http://www.w3.org/2001/XMLSchema" xmlns:xs="http://www.w3.org/2001/XMLSchema" xmlns:p="http://schemas.microsoft.com/office/2006/metadata/properties" xmlns:ns2="bb06c343-6fb6-4718-b03b-c70205744255" xmlns:ns3="dc663585-9544-4ee4-97fe-a77fc836a74e" targetNamespace="http://schemas.microsoft.com/office/2006/metadata/properties" ma:root="true" ma:fieldsID="a9ce2836dbc5e67b1a66f2e5826b2158" ns2:_="" ns3:_="">
    <xsd:import namespace="bb06c343-6fb6-4718-b03b-c70205744255"/>
    <xsd:import namespace="dc663585-9544-4ee4-97fe-a77fc836a74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6c343-6fb6-4718-b03b-c70205744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663585-9544-4ee4-97fe-a77fc836a74e"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7FC16-D592-4B40-8F69-212BF96A8187}"/>
</file>

<file path=customXml/itemProps2.xml><?xml version="1.0" encoding="utf-8"?>
<ds:datastoreItem xmlns:ds="http://schemas.openxmlformats.org/officeDocument/2006/customXml" ds:itemID="{5AD30F1D-65E7-4734-AD6A-5D8030E372C9}">
  <ds:schemaRefs>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purl.org/dc/elements/1.1/"/>
    <ds:schemaRef ds:uri="e80db04a-efea-4fc7-9e84-3611c10e21d4"/>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57ED8DC-00B5-4386-813E-75009659DFE5}">
  <ds:schemaRefs>
    <ds:schemaRef ds:uri="http://schemas.microsoft.com/sharepoint/v3/contenttype/forms"/>
  </ds:schemaRefs>
</ds:datastoreItem>
</file>

<file path=customXml/itemProps4.xml><?xml version="1.0" encoding="utf-8"?>
<ds:datastoreItem xmlns:ds="http://schemas.openxmlformats.org/officeDocument/2006/customXml" ds:itemID="{3FAE7E60-26D8-4935-9000-3B47CD5F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Pages>
  <Words>673</Words>
  <Characters>4149</Characters>
  <Application>Microsoft Office Word</Application>
  <DocSecurity>0</DocSecurity>
  <Lines>79</Lines>
  <Paragraphs>66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sisr</dc:creator>
  <cp:lastModifiedBy>MENISSIER Loic</cp:lastModifiedBy>
  <cp:revision>24</cp:revision>
  <dcterms:created xsi:type="dcterms:W3CDTF">2020-03-10T09:08:00Z</dcterms:created>
  <dcterms:modified xsi:type="dcterms:W3CDTF">2020-05-05T15:51:00Z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0x0101000EF589D790553643A1263CB6BF71C7FD</vt:lpwstr>
  </property>
</Properties>
</file>