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Mapeamento de Funcionalidades (44%)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Aplicação: Sistema de recomendação de livros (Quiz)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Cliente: Biblioteca Fátima Costa 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7050"/>
        <w:tblGridChange w:id="0">
          <w:tblGrid>
            <w:gridCol w:w="3120"/>
            <w:gridCol w:w="70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0" w:firstLine="708.6614173228347"/>
              <w:jc w:val="left"/>
              <w:rPr>
                <w:b w:val="1"/>
                <w:color w:val="ffffff"/>
                <w:shd w:fill="ff9900" w:val="clear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47.95275590551114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CODIFICAÇÃO</w:t>
            </w:r>
          </w:p>
        </w:tc>
      </w:tr>
      <w:tr>
        <w:trPr>
          <w:cantSplit w:val="0"/>
          <w:trHeight w:val="306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 </w:t>
            </w:r>
            <w:r w:rsidDel="00000000" w:rsidR="00000000" w:rsidRPr="00000000">
              <w:rPr>
                <w:rtl w:val="0"/>
              </w:rPr>
              <w:t xml:space="preserve">tela inicial destinada ao usuário; apresentação da aplicação; introdução do usuário na mecânica do quiz interativo auxiliada pela mascote.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tela inicial mostrada ao usuário é o arquivo de nome index.js, o nome padrão para a tela inicial em aplicações Next.js, que se encontra dentro da pasta pages, que automaticamente cria rotas no Next.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utiliza de muitas funções além das já intrínsecas ao react, possuindo diversos elementos com classes distintas, como um container geral, um header, uma parte main principal e um footer.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Iniciação: </w:t>
            </w:r>
            <w:r w:rsidDel="00000000" w:rsidR="00000000" w:rsidRPr="00000000">
              <w:rPr>
                <w:rtl w:val="0"/>
              </w:rPr>
              <w:t xml:space="preserve">botão de início do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quiz; acesso à tela com a primeira pergunta para dar início ao quiz.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encontra na página inicial, corresponde ao botão: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Possui classes que indicam sua função e aparência, linkando para a parte de questões.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d951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className=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styles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d951f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className=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styles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bigButton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href=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f9277"/>
                <w:sz w:val="21"/>
                <w:szCs w:val="21"/>
                <w:rtl w:val="0"/>
              </w:rPr>
              <w:t xml:space="preserve">"/questions"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5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d951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Iniciar teste!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d951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6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d951f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8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d951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Avanço: </w:t>
            </w:r>
            <w:r w:rsidDel="00000000" w:rsidR="00000000" w:rsidRPr="00000000">
              <w:rPr>
                <w:rtl w:val="0"/>
              </w:rPr>
              <w:t xml:space="preserve">funcionalidade destinada ao progresso do usuário no quiz, permitindo o mesmo avançar entre as telas (perguntas).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funcionalidade de avanço se encontra intrínseca ao selecionar uma das alternativas da pergunta, uma função onClick que altera a questão mostrada: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Uma função que lida com o click da alternativa, recebendo o evento e o valor, o texto, do botão, mudando o estado da variável currentQuestion, alterando a pergunta mostrada. Além disso verifica se as questões já acabaram, guarda as respostas escolhidas e manda o usuário à próxima página caso as perguntas tenham sido respondidas.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cd137"/>
                <w:sz w:val="21"/>
                <w:szCs w:val="21"/>
                <w:rtl w:val="0"/>
              </w:rPr>
              <w:t xml:space="preserve">handleAnswerButtonClick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0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57606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7606f"/>
                <w:sz w:val="21"/>
                <w:szCs w:val="21"/>
                <w:rtl w:val="0"/>
              </w:rPr>
              <w:t xml:space="preserve">//mudando a pergunta atual</w:t>
            </w:r>
          </w:p>
          <w:p w:rsidR="00000000" w:rsidDel="00000000" w:rsidP="00000000" w:rsidRDefault="00000000" w:rsidRPr="00000000" w14:paraId="00000021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nextQuestion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currentQuestion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57606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7606f"/>
                <w:sz w:val="21"/>
                <w:szCs w:val="21"/>
                <w:rtl w:val="0"/>
              </w:rPr>
              <w:t xml:space="preserve">//verificando se as questões terminaram</w:t>
            </w:r>
          </w:p>
          <w:p w:rsidR="00000000" w:rsidDel="00000000" w:rsidP="00000000" w:rsidRDefault="00000000" w:rsidRPr="00000000" w14:paraId="00000024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d951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nextQuestion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cd137"/>
                <w:sz w:val="21"/>
                <w:szCs w:val="21"/>
                <w:rtl w:val="0"/>
              </w:rPr>
              <w:t xml:space="preserve">setCurrentQuestion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nextQuestion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57606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7606f"/>
                <w:sz w:val="21"/>
                <w:szCs w:val="21"/>
                <w:rtl w:val="0"/>
              </w:rPr>
              <w:t xml:space="preserve">//armazenando a resposta</w:t>
            </w:r>
          </w:p>
          <w:p w:rsidR="00000000" w:rsidDel="00000000" w:rsidP="00000000" w:rsidRDefault="00000000" w:rsidRPr="00000000" w14:paraId="00000028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cd137"/>
                <w:sz w:val="21"/>
                <w:szCs w:val="21"/>
                <w:rtl w:val="0"/>
              </w:rPr>
              <w:t xml:space="preserve">setChoices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cd137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choices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d951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B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cd137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f9277"/>
                <w:sz w:val="21"/>
                <w:szCs w:val="21"/>
                <w:rtl w:val="0"/>
              </w:rPr>
              <w:t xml:space="preserve">'Escolhas: 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choices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Router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cd137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f9277"/>
                <w:sz w:val="21"/>
                <w:szCs w:val="21"/>
                <w:rtl w:val="0"/>
              </w:rPr>
              <w:t xml:space="preserve">'/books'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Recuo: </w:t>
            </w:r>
            <w:r w:rsidDel="00000000" w:rsidR="00000000" w:rsidRPr="00000000">
              <w:rPr>
                <w:rtl w:val="0"/>
              </w:rPr>
              <w:t xml:space="preserve">opção de retorno para o usuário, permitindo o mesmo recuar entre as telas, caso preciso mudar a resposta.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Ainda não implementada.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Encerramento: </w:t>
            </w:r>
            <w:r w:rsidDel="00000000" w:rsidR="00000000" w:rsidRPr="00000000">
              <w:rPr>
                <w:rtl w:val="0"/>
              </w:rPr>
              <w:t xml:space="preserve">opção de encerramento para o usuário; finalização da aplicação, retornando à tela inicial.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encontra na última página, a mesma de amostragem do resultado final, corresponde ao botão: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 botão simples que envia o usuário para a página inicial.</w:t>
            </w:r>
          </w:p>
          <w:p w:rsidR="00000000" w:rsidDel="00000000" w:rsidP="00000000" w:rsidRDefault="00000000" w:rsidRPr="00000000" w14:paraId="00000037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d951f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className=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styles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2"/>
                <w:sz w:val="21"/>
                <w:szCs w:val="21"/>
                <w:rtl w:val="0"/>
              </w:rPr>
              <w:t xml:space="preserve">bigButton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href=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f9277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9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d951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Refazer teste!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d951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c7ae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40f0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d951f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Banco de dados: </w:t>
            </w:r>
            <w:r w:rsidDel="00000000" w:rsidR="00000000" w:rsidRPr="00000000">
              <w:rPr>
                <w:rtl w:val="0"/>
              </w:rPr>
              <w:t xml:space="preserve">armazenamento de dados para os títulos (livros) que serão retornados ao usuário.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Ainda não diretamente implementado, estrutura feita em MongoDB.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 de recomendação e escolha: </w:t>
            </w:r>
            <w:r w:rsidDel="00000000" w:rsidR="00000000" w:rsidRPr="00000000">
              <w:rPr>
                <w:rtl w:val="0"/>
              </w:rPr>
              <w:t xml:space="preserve">codificação destinada à escolha de conteúdo baseado em filtragem, através de tags correspondente à títulos, para retornar uma resposta (livro recomendado) ao usuário de acordo suas preferências.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Ainda não diretamente implementado, o planejado é usar um sistema de pesquisa por querry de array, ou seja, unir as respostas escolhidas em um array e realizar uma pesquisa por query no banco de dados.</w:t>
            </w:r>
          </w:p>
        </w:tc>
      </w:tr>
      <w:tr>
        <w:trPr>
          <w:cantSplit w:val="0"/>
          <w:trHeight w:val="3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Recomendação: </w:t>
            </w:r>
            <w:r w:rsidDel="00000000" w:rsidR="00000000" w:rsidRPr="00000000">
              <w:rPr>
                <w:rtl w:val="0"/>
              </w:rPr>
              <w:t xml:space="preserve">retorno como resposta ao usuário; recomendação com base na filtragem de dados e nos títulos cadastrados no banco de dados da aplicação. Funcionalidade que retorna um livro em destaque mais dois secundários (semelhantes) para o usuário.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 será enviado pela pesquisa na base de dados, ainda não implementado.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7050"/>
        <w:tblGridChange w:id="0">
          <w:tblGrid>
            <w:gridCol w:w="3120"/>
            <w:gridCol w:w="7050"/>
          </w:tblGrid>
        </w:tblGridChange>
      </w:tblGrid>
      <w:tr>
        <w:trPr>
          <w:cantSplit w:val="0"/>
          <w:trHeight w:val="2465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Adicionais: </w:t>
            </w:r>
            <w:r w:rsidDel="00000000" w:rsidR="00000000" w:rsidRPr="00000000">
              <w:rPr>
                <w:rtl w:val="0"/>
              </w:rPr>
              <w:t xml:space="preserve">acesso às informações sobre o livro e sua localização dentro da biblioteca (endereço, sessão e prateleira).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implementado.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