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D4827" w14:textId="77777777" w:rsidR="00640610" w:rsidRPr="00640610" w:rsidRDefault="00640610" w:rsidP="00640610">
      <w:pPr>
        <w:pStyle w:val="Title"/>
        <w:rPr>
          <w:color w:val="0E2841" w:themeColor="text2"/>
        </w:rPr>
      </w:pPr>
      <w:r w:rsidRPr="00640610">
        <w:rPr>
          <w:color w:val="0E2841" w:themeColor="text2"/>
        </w:rPr>
        <w:t>Day 05 - Referential Integrity &amp; Cross Filter Check</w:t>
      </w:r>
    </w:p>
    <w:p w14:paraId="4DE5AC73" w14:textId="77777777" w:rsidR="00640610" w:rsidRDefault="00640610" w:rsidP="00640610">
      <w:pPr>
        <w:pStyle w:val="Heading1"/>
      </w:pPr>
      <w:r>
        <w:t>1. Summary of Checks</w:t>
      </w:r>
    </w:p>
    <w:p w14:paraId="7F159F06" w14:textId="77777777" w:rsidR="00640610" w:rsidRDefault="00640610" w:rsidP="00640610">
      <w:r>
        <w:t>The referential integrity and cross-filtering direction have been validated using DAX Studio and Power BI Model view. The relationships between 'Total Orders', 'Customers', and 'Plant' tables are one-to-many with single direction filters.</w:t>
      </w:r>
    </w:p>
    <w:p w14:paraId="7B82B4EB" w14:textId="77777777" w:rsidR="00640610" w:rsidRDefault="00640610" w:rsidP="00640610">
      <w:pPr>
        <w:pStyle w:val="Heading1"/>
      </w:pPr>
      <w:r>
        <w:t>2. Verified Relationships in DAX Studio</w:t>
      </w:r>
    </w:p>
    <w:p w14:paraId="6063926E" w14:textId="663DDDEE" w:rsidR="00640610" w:rsidRDefault="00640610" w:rsidP="00640610">
      <w:r>
        <w:t>Below are the confirmed relationships from the DAX Studio Ver</w:t>
      </w:r>
      <w:r>
        <w:t>ti Paq</w:t>
      </w:r>
      <w:r>
        <w:t xml:space="preserve"> Analyzer tab:</w:t>
      </w:r>
    </w:p>
    <w:p w14:paraId="66F577ED" w14:textId="36C7919C" w:rsidR="00640610" w:rsidRDefault="00640610" w:rsidP="00640610">
      <w:r>
        <w:t xml:space="preserve">- Total </w:t>
      </w:r>
      <w:r w:rsidRPr="00640610">
        <w:t>Orders</w:t>
      </w:r>
      <w:r>
        <w:t xml:space="preserve"> </w:t>
      </w:r>
      <w:r w:rsidRPr="00640610">
        <w:t>[CustomerId</w:t>
      </w:r>
      <w:r>
        <w:t>]</w:t>
      </w:r>
      <w:r>
        <w:t xml:space="preserve"> → Customers</w:t>
      </w:r>
      <w:r>
        <w:t xml:space="preserve"> </w:t>
      </w:r>
      <w:r>
        <w:t>[</w:t>
      </w:r>
      <w:r>
        <w:t xml:space="preserve"> </w:t>
      </w:r>
      <w:r>
        <w:t>Custome</w:t>
      </w:r>
      <w:r>
        <w:t>rId</w:t>
      </w:r>
      <w:r>
        <w:t>] (One-to-Many, Single Direction)</w:t>
      </w:r>
      <w:r>
        <w:br/>
        <w:t>- Total Orders</w:t>
      </w:r>
      <w:r>
        <w:t xml:space="preserve"> </w:t>
      </w:r>
      <w:r>
        <w:t>[PlantId] → Plant</w:t>
      </w:r>
      <w:r>
        <w:t xml:space="preserve"> </w:t>
      </w:r>
      <w:r>
        <w:t>[Plant Id] (One-to-Many, Single Direction)</w:t>
      </w:r>
      <w:r>
        <w:br/>
        <w:t>- Total Orders</w:t>
      </w:r>
      <w:r>
        <w:t xml:space="preserve"> </w:t>
      </w:r>
      <w:r>
        <w:t>[Date] → Auto-generated Local Date Table (One-to-Many, Single Direction)</w:t>
      </w:r>
    </w:p>
    <w:p w14:paraId="7206A380" w14:textId="77777777" w:rsidR="00640610" w:rsidRDefault="00640610" w:rsidP="00640610">
      <w:pPr>
        <w:pStyle w:val="Heading1"/>
      </w:pPr>
      <w:r>
        <w:t>3. Screenshots for Verification</w:t>
      </w:r>
    </w:p>
    <w:p w14:paraId="03BB4EA1" w14:textId="77777777" w:rsidR="00640610" w:rsidRDefault="00640610" w:rsidP="00640610">
      <w:r>
        <w:t>DAX Studio Relationship Overview:</w:t>
      </w:r>
    </w:p>
    <w:p w14:paraId="43C423F8" w14:textId="77777777" w:rsidR="00640610" w:rsidRDefault="00640610" w:rsidP="00640610">
      <w:r>
        <w:rPr>
          <w:noProof/>
        </w:rPr>
        <w:drawing>
          <wp:inline distT="0" distB="0" distL="0" distR="0" wp14:anchorId="45B54A28" wp14:editId="7A7F53AF">
            <wp:extent cx="5029200" cy="2103290"/>
            <wp:effectExtent l="0" t="0" r="0" b="0"/>
            <wp:docPr id="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0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4C4BF" w14:textId="6E77E7BF" w:rsidR="00640610" w:rsidRDefault="00640610" w:rsidP="00640610">
      <w:r>
        <w:t>Verti</w:t>
      </w:r>
      <w:r>
        <w:t xml:space="preserve"> </w:t>
      </w:r>
      <w:r>
        <w:t>Paq Analyzer &gt; Relationships:</w:t>
      </w:r>
    </w:p>
    <w:p w14:paraId="0A1CC38F" w14:textId="77777777" w:rsidR="00640610" w:rsidRDefault="00640610" w:rsidP="00640610">
      <w:r>
        <w:rPr>
          <w:noProof/>
        </w:rPr>
        <w:lastRenderedPageBreak/>
        <w:drawing>
          <wp:inline distT="0" distB="0" distL="0" distR="0" wp14:anchorId="0794CDD3" wp14:editId="01BA4834">
            <wp:extent cx="5029200" cy="3142353"/>
            <wp:effectExtent l="0" t="0" r="0" b="0"/>
            <wp:docPr id="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6F535" w14:textId="77777777" w:rsidR="00640610" w:rsidRDefault="00640610" w:rsidP="00640610">
      <w:r>
        <w:t>Model &gt; Relationships expanded:</w:t>
      </w:r>
    </w:p>
    <w:p w14:paraId="3079A4D5" w14:textId="77777777" w:rsidR="00640610" w:rsidRDefault="00640610" w:rsidP="00640610">
      <w:r>
        <w:rPr>
          <w:noProof/>
        </w:rPr>
        <w:drawing>
          <wp:inline distT="0" distB="0" distL="0" distR="0" wp14:anchorId="4EFE943F" wp14:editId="6270AE75">
            <wp:extent cx="5029200" cy="3025758"/>
            <wp:effectExtent l="0" t="0" r="0" b="0"/>
            <wp:docPr id="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2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BECDE" w14:textId="77777777" w:rsidR="00D55DA2" w:rsidRDefault="00D55DA2"/>
    <w:sectPr w:rsidR="00D55DA2" w:rsidSect="0064061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610"/>
    <w:rsid w:val="000450D4"/>
    <w:rsid w:val="00640610"/>
    <w:rsid w:val="009B21F2"/>
    <w:rsid w:val="00A84C53"/>
    <w:rsid w:val="00D55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0FBC0"/>
  <w15:chartTrackingRefBased/>
  <w15:docId w15:val="{EAB6B6EC-82B5-4A3B-BCFA-DA0D0DA1D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610"/>
    <w:pPr>
      <w:spacing w:after="200" w:line="276" w:lineRule="auto"/>
    </w:pPr>
    <w:rPr>
      <w:rFonts w:eastAsiaTheme="minorEastAsia"/>
      <w:kern w:val="0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061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  <w:lang w:val="en-IN"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61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40"/>
      <w:lang w:val="en-IN"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61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35"/>
      <w:lang w:val="en-IN"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61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Cs w:val="28"/>
      <w:lang w:val="en-IN"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61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szCs w:val="28"/>
      <w:lang w:val="en-IN"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610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Cs w:val="28"/>
      <w:lang w:val="en-IN"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610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szCs w:val="28"/>
      <w:lang w:val="en-IN"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610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Cs w:val="28"/>
      <w:lang w:val="en-IN"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610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szCs w:val="28"/>
      <w:lang w:val="en-IN"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61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61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61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6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6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6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6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6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6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IN"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4061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61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35"/>
      <w:lang w:val="en-IN"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4061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40610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szCs w:val="28"/>
      <w:lang w:val="en-IN"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406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610"/>
    <w:pPr>
      <w:spacing w:after="160" w:line="259" w:lineRule="auto"/>
      <w:ind w:left="720"/>
      <w:contextualSpacing/>
    </w:pPr>
    <w:rPr>
      <w:rFonts w:eastAsiaTheme="minorHAnsi"/>
      <w:kern w:val="2"/>
      <w:szCs w:val="28"/>
      <w:lang w:val="en-IN"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406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6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Cs w:val="28"/>
      <w:lang w:val="en-IN"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6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6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KUMAR</dc:creator>
  <cp:keywords/>
  <dc:description/>
  <cp:lastModifiedBy>TARUN KUMAR</cp:lastModifiedBy>
  <cp:revision>1</cp:revision>
  <dcterms:created xsi:type="dcterms:W3CDTF">2025-06-07T09:13:00Z</dcterms:created>
  <dcterms:modified xsi:type="dcterms:W3CDTF">2025-06-07T09:18:00Z</dcterms:modified>
</cp:coreProperties>
</file>