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19B" w:rsidRPr="00BC41DE" w:rsidRDefault="005B319B" w:rsidP="005B319B">
      <w:pPr>
        <w:pStyle w:val="1"/>
        <w:spacing w:beforeLines="50" w:before="211" w:after="0" w:line="440" w:lineRule="atLeast"/>
        <w:jc w:val="center"/>
        <w:rPr>
          <w:sz w:val="36"/>
          <w:szCs w:val="36"/>
        </w:rPr>
      </w:pPr>
      <w:bookmarkStart w:id="0" w:name="_Toc509914449"/>
      <w:bookmarkStart w:id="1" w:name="_Toc509918288"/>
      <w:bookmarkStart w:id="2" w:name="_Toc512869278"/>
      <w:r>
        <w:rPr>
          <w:sz w:val="36"/>
          <w:szCs w:val="36"/>
        </w:rPr>
        <w:t>ABSTRACT</w:t>
      </w:r>
      <w:bookmarkEnd w:id="0"/>
      <w:bookmarkEnd w:id="1"/>
      <w:bookmarkEnd w:id="2"/>
    </w:p>
    <w:p w:rsidR="002B0324" w:rsidRPr="005B319B" w:rsidRDefault="00B116A4" w:rsidP="006A1A39">
      <w:pPr>
        <w:ind w:firstLine="420"/>
        <w:rPr>
          <w:rFonts w:ascii="Times New Roman"/>
        </w:rPr>
      </w:pPr>
      <w:r w:rsidRPr="005B319B">
        <w:rPr>
          <w:rFonts w:ascii="Times New Roman"/>
        </w:rPr>
        <w:t>The Java EE framework, a popular technology of choice for the development of web applications, provides developers with the means to define access-control policies to protect application resources from unauthorized disclosures and manipulations. Unfortunately, the definition and manipulation of such security policies remains a complex and error prone task, requiring expert-level knowledge on the syntax and semantics of the Java EE access-control mechanisms. Thus, misconfigurations that may lead to unintentional security and/or availability problems can be easily introduced. In response to this problem, we present a (model-based) reverse engineering approach that automatically evaluates a set of security properties on reverse engineered Java EE security configurations, helping to detect the presence of anomalies. We evaluate the efficacy and pertinence of our approach by applying our prototype tool on a sample of real Java EE applications extracted from GitHub.</w:t>
      </w:r>
    </w:p>
    <w:p w:rsidR="00B116A4" w:rsidRDefault="00B116A4" w:rsidP="00B116A4"/>
    <w:p w:rsidR="005B319B" w:rsidRDefault="005B319B" w:rsidP="005B319B">
      <w:pPr>
        <w:spacing w:line="440" w:lineRule="atLeast"/>
        <w:rPr>
          <w:b/>
          <w:sz w:val="36"/>
          <w:szCs w:val="36"/>
        </w:rPr>
      </w:pPr>
      <w:r>
        <w:rPr>
          <w:rFonts w:ascii="黑体" w:eastAsia="黑体" w:hint="eastAsia"/>
        </w:rPr>
        <w:t>Keywords</w:t>
      </w:r>
      <w:r>
        <w:rPr>
          <w:rFonts w:hint="eastAsia"/>
        </w:rPr>
        <w:t>：</w:t>
      </w:r>
      <w:r>
        <w:rPr>
          <w:rFonts w:hint="eastAsia"/>
        </w:rPr>
        <w:t>Model-driven</w:t>
      </w:r>
      <w:r>
        <w:t xml:space="preserve"> </w:t>
      </w:r>
      <w:r>
        <w:rPr>
          <w:rFonts w:hint="eastAsia"/>
        </w:rPr>
        <w:t>engineering，Security</w:t>
      </w:r>
      <w:r>
        <w:rPr>
          <w:rFonts w:hint="eastAsia"/>
        </w:rPr>
        <w:t>，</w:t>
      </w:r>
      <w:r>
        <w:rPr>
          <w:rFonts w:hint="eastAsia"/>
        </w:rPr>
        <w:t>Reverse-engineering</w:t>
      </w:r>
    </w:p>
    <w:p w:rsidR="005B319B" w:rsidRPr="005B319B" w:rsidRDefault="005B319B" w:rsidP="00B116A4">
      <w:pPr>
        <w:rPr>
          <w:rFonts w:hint="eastAsia"/>
        </w:rPr>
      </w:pPr>
    </w:p>
    <w:p w:rsidR="005B319B" w:rsidRDefault="005B319B">
      <w:pPr>
        <w:widowControl/>
        <w:jc w:val="left"/>
      </w:pPr>
      <w:r>
        <w:br w:type="page"/>
      </w:r>
      <w:bookmarkStart w:id="3" w:name="_GoBack"/>
      <w:bookmarkEnd w:id="3"/>
    </w:p>
    <w:p w:rsidR="00C7505A" w:rsidRPr="006A1A39" w:rsidRDefault="00C7505A" w:rsidP="006A1A39">
      <w:pPr>
        <w:pStyle w:val="1"/>
        <w:spacing w:beforeLines="50" w:before="211" w:after="0" w:line="440" w:lineRule="atLeast"/>
        <w:jc w:val="left"/>
        <w:rPr>
          <w:rFonts w:ascii="黑体" w:eastAsia="黑体" w:hint="eastAsia"/>
          <w:sz w:val="36"/>
          <w:szCs w:val="36"/>
        </w:rPr>
      </w:pPr>
      <w:r w:rsidRPr="006A1A39">
        <w:rPr>
          <w:rFonts w:ascii="黑体" w:eastAsia="黑体"/>
          <w:sz w:val="36"/>
          <w:szCs w:val="36"/>
        </w:rPr>
        <w:lastRenderedPageBreak/>
        <w:t>1.Introduction</w:t>
      </w:r>
    </w:p>
    <w:p w:rsidR="00C7505A" w:rsidRPr="005B319B" w:rsidRDefault="00C7505A" w:rsidP="006A1A39">
      <w:pPr>
        <w:ind w:firstLine="420"/>
        <w:rPr>
          <w:rFonts w:ascii="Times New Roman"/>
        </w:rPr>
      </w:pPr>
      <w:r w:rsidRPr="005B319B">
        <w:rPr>
          <w:rFonts w:ascii="Times New Roman"/>
        </w:rPr>
        <w:t xml:space="preserve">Java EE is a popular technology of choice for the development of dynamic web applications (serving also as the basis for other less </w:t>
      </w:r>
      <w:proofErr w:type="gramStart"/>
      <w:r w:rsidRPr="005B319B">
        <w:rPr>
          <w:rFonts w:ascii="Times New Roman"/>
        </w:rPr>
        <w:t>general purpose</w:t>
      </w:r>
      <w:proofErr w:type="gramEnd"/>
      <w:r w:rsidRPr="005B319B">
        <w:rPr>
          <w:rFonts w:ascii="Times New Roman"/>
        </w:rPr>
        <w:t xml:space="preserve"> frameworks) that expose distributed information and services to remote users. In this scenario</w:t>
      </w:r>
      <w:r w:rsidRPr="005B319B">
        <w:rPr>
          <w:rFonts w:ascii="Times New Roman"/>
        </w:rPr>
        <w:t>, security is a main concern</w:t>
      </w:r>
      <w:r w:rsidRPr="005B319B">
        <w:rPr>
          <w:rFonts w:ascii="Times New Roman"/>
        </w:rPr>
        <w:t>, as the web resources that constitute the web application can be potentially accessed by many users over untrusted networks. As a consequence, the Java EE framework provides developers with the means to specify access-control policies in order to assure the con</w:t>
      </w:r>
      <w:r w:rsidRPr="005B319B">
        <w:rPr>
          <w:rFonts w:ascii="Times New Roman" w:hAnsi="Times New Roman" w:cs="Times New Roman"/>
        </w:rPr>
        <w:t>ﬁ</w:t>
      </w:r>
      <w:r w:rsidRPr="005B319B">
        <w:rPr>
          <w:rFonts w:ascii="Times New Roman"/>
        </w:rPr>
        <w:t>dentiality and integrity properties of the resources exposed by web applications.</w:t>
      </w:r>
    </w:p>
    <w:p w:rsidR="00B116A4" w:rsidRPr="005B319B" w:rsidRDefault="00C7505A" w:rsidP="006A1A39">
      <w:pPr>
        <w:ind w:firstLine="420"/>
        <w:rPr>
          <w:rFonts w:ascii="Times New Roman"/>
        </w:rPr>
      </w:pPr>
      <w:r w:rsidRPr="005B319B">
        <w:rPr>
          <w:rFonts w:ascii="Times New Roman"/>
        </w:rPr>
        <w:t>Unfortunately, despite the availability of these security mechanisms, implementing security con</w:t>
      </w:r>
      <w:r w:rsidRPr="005B319B">
        <w:rPr>
          <w:rFonts w:ascii="Times New Roman" w:hAnsi="Times New Roman" w:cs="Times New Roman"/>
        </w:rPr>
        <w:t>ﬁ</w:t>
      </w:r>
      <w:r w:rsidRPr="005B319B">
        <w:rPr>
          <w:rFonts w:ascii="Times New Roman"/>
        </w:rPr>
        <w:t>gurations remains a</w:t>
      </w:r>
      <w:r w:rsidRPr="005B319B">
        <w:rPr>
          <w:rFonts w:ascii="Times New Roman" w:hint="eastAsia"/>
        </w:rPr>
        <w:t xml:space="preserve"> </w:t>
      </w:r>
      <w:r w:rsidRPr="005B319B">
        <w:rPr>
          <w:rFonts w:ascii="Times New Roman"/>
        </w:rPr>
        <w:t>complex and error prone activity where high expertise is needed to avoid miscon</w:t>
      </w:r>
      <w:r w:rsidRPr="005B319B">
        <w:rPr>
          <w:rFonts w:ascii="Times New Roman" w:hAnsi="Times New Roman" w:cs="Times New Roman"/>
        </w:rPr>
        <w:t>ﬁ</w:t>
      </w:r>
      <w:r w:rsidRPr="005B319B">
        <w:rPr>
          <w:rFonts w:ascii="Times New Roman"/>
        </w:rPr>
        <w:t>guration issues, that could in</w:t>
      </w:r>
      <w:r w:rsidRPr="005B319B">
        <w:rPr>
          <w:rFonts w:ascii="Times New Roman" w:hAnsi="Times New Roman" w:cs="Times New Roman"/>
        </w:rPr>
        <w:t>ﬂ</w:t>
      </w:r>
      <w:r w:rsidRPr="005B319B">
        <w:rPr>
          <w:rFonts w:ascii="Times New Roman"/>
        </w:rPr>
        <w:t>ict critical business damages. In fact, the Open Web Application Security Project (OWASP) document ranks web application mis- con</w:t>
      </w:r>
      <w:r w:rsidRPr="005B319B">
        <w:rPr>
          <w:rFonts w:ascii="Times New Roman" w:hAnsi="Times New Roman" w:cs="Times New Roman"/>
        </w:rPr>
        <w:t>ﬁ</w:t>
      </w:r>
      <w:r w:rsidRPr="005B319B">
        <w:rPr>
          <w:rFonts w:ascii="Times New Roman"/>
        </w:rPr>
        <w:t xml:space="preserve">gurations in 5th position on the top ten of most critical security </w:t>
      </w:r>
      <w:r w:rsidRPr="005B319B">
        <w:rPr>
          <w:rFonts w:ascii="Times New Roman" w:hAnsi="Times New Roman" w:cs="Times New Roman"/>
        </w:rPr>
        <w:t>ﬂ</w:t>
      </w:r>
      <w:r w:rsidRPr="005B319B">
        <w:rPr>
          <w:rFonts w:ascii="Times New Roman"/>
        </w:rPr>
        <w:t>aws</w:t>
      </w:r>
      <w:r w:rsidRPr="005B319B">
        <w:rPr>
          <w:rFonts w:ascii="Times New Roman"/>
        </w:rPr>
        <w:t>, since they are easy to exploit and can have strong business impact.</w:t>
      </w:r>
    </w:p>
    <w:p w:rsidR="00C7505A" w:rsidRPr="005B319B" w:rsidRDefault="00C7505A" w:rsidP="006A1A39">
      <w:pPr>
        <w:ind w:firstLine="420"/>
        <w:rPr>
          <w:rFonts w:ascii="Times New Roman"/>
        </w:rPr>
      </w:pPr>
      <w:r w:rsidRPr="005B319B">
        <w:rPr>
          <w:rFonts w:ascii="Times New Roman"/>
        </w:rPr>
        <w:t xml:space="preserve">For the concrete case of access-control and Java EE </w:t>
      </w:r>
      <w:proofErr w:type="gramStart"/>
      <w:r w:rsidRPr="005B319B">
        <w:rPr>
          <w:rFonts w:ascii="Times New Roman"/>
        </w:rPr>
        <w:t>applications</w:t>
      </w:r>
      <w:r w:rsidR="006A1A39" w:rsidRPr="005B319B">
        <w:rPr>
          <w:rFonts w:ascii="Times New Roman"/>
        </w:rPr>
        <w:t xml:space="preserve">, </w:t>
      </w:r>
      <w:r w:rsidRPr="005B319B">
        <w:rPr>
          <w:rFonts w:ascii="Times New Roman"/>
        </w:rPr>
        <w:t>and</w:t>
      </w:r>
      <w:proofErr w:type="gramEnd"/>
      <w:r w:rsidR="00E03961" w:rsidRPr="005B319B">
        <w:rPr>
          <w:rFonts w:ascii="Times New Roman"/>
        </w:rPr>
        <w:t xml:space="preserve"> </w:t>
      </w:r>
      <w:r w:rsidRPr="005B319B">
        <w:rPr>
          <w:rFonts w:ascii="Times New Roman"/>
        </w:rPr>
        <w:t>disregarding ad hoc security implementation mechanisms tangled in the application code, role-based access-control (RBAC) policies are speci</w:t>
      </w:r>
      <w:r w:rsidRPr="005B319B">
        <w:rPr>
          <w:rFonts w:ascii="Times New Roman" w:hAnsi="Times New Roman" w:cs="Times New Roman"/>
        </w:rPr>
        <w:t>ﬁ</w:t>
      </w:r>
      <w:r w:rsidRPr="005B319B">
        <w:rPr>
          <w:rFonts w:ascii="Times New Roman"/>
        </w:rPr>
        <w:t>ed by writing constraints using a low-level rule-based language with two different textual concrete syntaxes and with relatively complex execution semantics. Concretely, the user can eithe</w:t>
      </w:r>
      <w:r w:rsidR="00E03961" w:rsidRPr="005B319B">
        <w:rPr>
          <w:rFonts w:ascii="Times New Roman"/>
        </w:rPr>
        <w:t>r write constraints in the XML web</w:t>
      </w:r>
      <w:r w:rsidRPr="005B319B">
        <w:rPr>
          <w:rFonts w:ascii="Times New Roman"/>
        </w:rPr>
        <w:t xml:space="preserve"> descriptor </w:t>
      </w:r>
      <w:r w:rsidRPr="005B319B">
        <w:rPr>
          <w:rFonts w:ascii="Times New Roman" w:hAnsi="Times New Roman" w:cs="Times New Roman"/>
        </w:rPr>
        <w:t>ﬁ</w:t>
      </w:r>
      <w:r w:rsidR="00E03961" w:rsidRPr="005B319B">
        <w:rPr>
          <w:rFonts w:ascii="Times New Roman"/>
        </w:rPr>
        <w:t xml:space="preserve">le by using a </w:t>
      </w:r>
      <w:r w:rsidRPr="005B319B">
        <w:rPr>
          <w:rFonts w:ascii="Times New Roman"/>
        </w:rPr>
        <w:t>set of prede</w:t>
      </w:r>
      <w:r w:rsidRPr="005B319B">
        <w:rPr>
          <w:rFonts w:ascii="Times New Roman" w:hAnsi="Times New Roman" w:cs="Times New Roman"/>
        </w:rPr>
        <w:t>ﬁ</w:t>
      </w:r>
      <w:r w:rsidRPr="005B319B">
        <w:rPr>
          <w:rFonts w:ascii="Times New Roman"/>
        </w:rPr>
        <w:t>ned tag elements, directly write annotations (with a different syntax and organization w.r.t. the XML tag elements) on the Java Servlet components or combine both mechanisms. Then, combination rules between constraints and the corresponding execution semantics must be taken into account in order to understand what policy is being effectively enforced.</w:t>
      </w:r>
    </w:p>
    <w:p w:rsidR="00E03961" w:rsidRPr="005B319B" w:rsidRDefault="00E03961" w:rsidP="006A1A39">
      <w:pPr>
        <w:ind w:firstLine="420"/>
        <w:rPr>
          <w:rFonts w:ascii="Times New Roman"/>
        </w:rPr>
      </w:pPr>
      <w:r w:rsidRPr="005B319B">
        <w:rPr>
          <w:rFonts w:ascii="Times New Roman"/>
        </w:rPr>
        <w:t>This complexity may lead to the introduction of anomalies and miscon</w:t>
      </w:r>
      <w:r w:rsidRPr="005B319B">
        <w:rPr>
          <w:rFonts w:ascii="Times New Roman" w:hAnsi="Times New Roman" w:cs="Times New Roman"/>
        </w:rPr>
        <w:t>ﬁ</w:t>
      </w:r>
      <w:r w:rsidRPr="005B319B">
        <w:rPr>
          <w:rFonts w:ascii="Times New Roman"/>
        </w:rPr>
        <w:t>guration problems (e.g., unexpected rule outcomes, unexpected interactions between access-control rules, etc.) with effects varying from simply increasing unnecessarily the complexity of the speci</w:t>
      </w:r>
      <w:r w:rsidRPr="005B319B">
        <w:rPr>
          <w:rFonts w:ascii="Times New Roman" w:hAnsi="Times New Roman" w:cs="Times New Roman"/>
        </w:rPr>
        <w:t>ﬁ</w:t>
      </w:r>
      <w:r w:rsidRPr="005B319B">
        <w:rPr>
          <w:rFonts w:ascii="Times New Roman"/>
        </w:rPr>
        <w:t>ed policies to the introduction of unexpected behaviors such as granting access to resources to unauthorized parties or precluding it to the authorized ones, as con</w:t>
      </w:r>
      <w:r w:rsidRPr="005B319B">
        <w:rPr>
          <w:rFonts w:ascii="Times New Roman" w:hAnsi="Times New Roman" w:cs="Times New Roman"/>
        </w:rPr>
        <w:t>ﬁ</w:t>
      </w:r>
      <w:r w:rsidRPr="005B319B">
        <w:rPr>
          <w:rFonts w:ascii="Times New Roman"/>
        </w:rPr>
        <w:t>rmed as well by the participants in the online survey reported in Section 3.</w:t>
      </w:r>
    </w:p>
    <w:p w:rsidR="00E03961" w:rsidRPr="005B319B" w:rsidRDefault="00E03961" w:rsidP="006A1A39">
      <w:pPr>
        <w:ind w:firstLine="420"/>
        <w:rPr>
          <w:rFonts w:ascii="Times New Roman"/>
        </w:rPr>
      </w:pPr>
      <w:r w:rsidRPr="005B319B">
        <w:rPr>
          <w:rFonts w:ascii="Times New Roman"/>
        </w:rPr>
        <w:lastRenderedPageBreak/>
        <w:t>In order to tackle this problem, we introduce a reverse engineering approach to automatically detect inconsistencies and miscon</w:t>
      </w:r>
      <w:r w:rsidRPr="005B319B">
        <w:rPr>
          <w:rFonts w:ascii="Times New Roman" w:hAnsi="Times New Roman" w:cs="Times New Roman"/>
        </w:rPr>
        <w:t>ﬁ</w:t>
      </w:r>
      <w:r w:rsidRPr="005B319B">
        <w:rPr>
          <w:rFonts w:ascii="Times New Roman"/>
        </w:rPr>
        <w:t>gurations in Java EE web applications. First, we de</w:t>
      </w:r>
      <w:r w:rsidRPr="005B319B">
        <w:rPr>
          <w:rFonts w:ascii="Times New Roman" w:hAnsi="Times New Roman" w:cs="Times New Roman"/>
        </w:rPr>
        <w:t>ﬁ</w:t>
      </w:r>
      <w:r w:rsidRPr="005B319B">
        <w:rPr>
          <w:rFonts w:ascii="Times New Roman"/>
        </w:rPr>
        <w:t>ne a list of properties a web application must satisfy in order to be free from important anomalies, such as redundancy (i.e., speci</w:t>
      </w:r>
      <w:r w:rsidRPr="005B319B">
        <w:rPr>
          <w:rFonts w:ascii="Times New Roman" w:hAnsi="Times New Roman" w:cs="Times New Roman"/>
        </w:rPr>
        <w:t>ﬁ</w:t>
      </w:r>
      <w:r w:rsidRPr="005B319B">
        <w:rPr>
          <w:rFonts w:ascii="Times New Roman"/>
        </w:rPr>
        <w:t>cation of unneeded constraints that overcomplicate the policy) and shadowing (i.e., speci</w:t>
      </w:r>
      <w:r w:rsidRPr="005B319B">
        <w:rPr>
          <w:rFonts w:ascii="Times New Roman" w:hAnsi="Times New Roman" w:cs="Times New Roman"/>
        </w:rPr>
        <w:t>ﬁ</w:t>
      </w:r>
      <w:r w:rsidRPr="005B319B">
        <w:rPr>
          <w:rFonts w:ascii="Times New Roman"/>
        </w:rPr>
        <w:t>cation of constraints that are never enforced). Secondly, we present an extraction method to parse the security con</w:t>
      </w:r>
      <w:r w:rsidRPr="005B319B">
        <w:rPr>
          <w:rFonts w:ascii="Times New Roman" w:hAnsi="Times New Roman" w:cs="Times New Roman"/>
        </w:rPr>
        <w:t>ﬁ</w:t>
      </w:r>
      <w:r w:rsidRPr="005B319B">
        <w:rPr>
          <w:rFonts w:ascii="Times New Roman"/>
        </w:rPr>
        <w:t>guration of a given web application (taking into account both, the web descriptor con</w:t>
      </w:r>
      <w:r w:rsidRPr="005B319B">
        <w:rPr>
          <w:rFonts w:ascii="Times New Roman" w:hAnsi="Times New Roman" w:cs="Times New Roman"/>
        </w:rPr>
        <w:t>ﬁ</w:t>
      </w:r>
      <w:r w:rsidRPr="005B319B">
        <w:rPr>
          <w:rFonts w:ascii="Times New Roman"/>
        </w:rPr>
        <w:t>guration and the Java annotations) and represent it as a Platform Speci</w:t>
      </w:r>
      <w:r w:rsidRPr="005B319B">
        <w:rPr>
          <w:rFonts w:ascii="Times New Roman" w:hAnsi="Times New Roman" w:cs="Times New Roman"/>
        </w:rPr>
        <w:t>ﬁ</w:t>
      </w:r>
      <w:r w:rsidRPr="005B319B">
        <w:rPr>
          <w:rFonts w:ascii="Times New Roman"/>
        </w:rPr>
        <w:t>c security Model (PSM) speci</w:t>
      </w:r>
      <w:r w:rsidRPr="005B319B">
        <w:rPr>
          <w:rFonts w:ascii="Times New Roman" w:hAnsi="Times New Roman" w:cs="Times New Roman"/>
        </w:rPr>
        <w:t>ﬁ</w:t>
      </w:r>
      <w:r w:rsidRPr="005B319B">
        <w:rPr>
          <w:rFonts w:ascii="Times New Roman"/>
        </w:rPr>
        <w:t>c to Java EE web access-control policies. Then, OCL queries and model transformation operations are implemented on top of that model in order to enable the automatic evaluation of the de</w:t>
      </w:r>
      <w:r w:rsidRPr="005B319B">
        <w:rPr>
          <w:rFonts w:ascii="Times New Roman" w:hAnsi="Times New Roman" w:cs="Times New Roman"/>
        </w:rPr>
        <w:t>ﬁ</w:t>
      </w:r>
      <w:r w:rsidRPr="005B319B">
        <w:rPr>
          <w:rFonts w:ascii="Times New Roman"/>
        </w:rPr>
        <w:t>ned properties on any given Java EE web application. Additionally, our tool produces diagnosis reports that help to identify the source con</w:t>
      </w:r>
      <w:r w:rsidRPr="005B319B">
        <w:rPr>
          <w:rFonts w:ascii="Times New Roman" w:hAnsi="Times New Roman" w:cs="Times New Roman"/>
        </w:rPr>
        <w:t>ﬁ</w:t>
      </w:r>
      <w:r w:rsidRPr="005B319B">
        <w:rPr>
          <w:rFonts w:ascii="Times New Roman"/>
        </w:rPr>
        <w:t xml:space="preserve">guration elements responsible for the property violations, thus, helping developers to </w:t>
      </w:r>
      <w:r w:rsidRPr="005B319B">
        <w:rPr>
          <w:rFonts w:ascii="Times New Roman" w:hAnsi="Times New Roman" w:cs="Times New Roman"/>
        </w:rPr>
        <w:t>ﬁ</w:t>
      </w:r>
      <w:r w:rsidRPr="005B319B">
        <w:rPr>
          <w:rFonts w:ascii="Times New Roman"/>
        </w:rPr>
        <w:t>x them.</w:t>
      </w:r>
    </w:p>
    <w:p w:rsidR="00E03961" w:rsidRPr="005B319B" w:rsidRDefault="00E03961" w:rsidP="006A1A39">
      <w:pPr>
        <w:ind w:firstLine="420"/>
        <w:rPr>
          <w:rFonts w:ascii="Times New Roman"/>
        </w:rPr>
      </w:pPr>
      <w:r w:rsidRPr="005B319B">
        <w:rPr>
          <w:rFonts w:ascii="Times New Roman"/>
        </w:rPr>
        <w:t>We evaluate the ef</w:t>
      </w:r>
      <w:r w:rsidRPr="005B319B">
        <w:rPr>
          <w:rFonts w:ascii="Times New Roman" w:hAnsi="Times New Roman" w:cs="Times New Roman"/>
        </w:rPr>
        <w:t>ﬁ</w:t>
      </w:r>
      <w:r w:rsidRPr="005B319B">
        <w:rPr>
          <w:rFonts w:ascii="Times New Roman"/>
        </w:rPr>
        <w:t>cacy of our approach by exercising our tool on a battery of publicly available Java EE web applications extracted from GitHub, a web-based Git repository hosting platform. This evaluation has shown that a relevant number of security con</w:t>
      </w:r>
      <w:r w:rsidRPr="005B319B">
        <w:rPr>
          <w:rFonts w:ascii="Times New Roman" w:hAnsi="Times New Roman" w:cs="Times New Roman"/>
        </w:rPr>
        <w:t>ﬁ</w:t>
      </w:r>
      <w:r w:rsidRPr="005B319B">
        <w:rPr>
          <w:rFonts w:ascii="Times New Roman"/>
        </w:rPr>
        <w:t>gurations do violate our recommended properties and that our tool is able to successfully detect those violations.</w:t>
      </w:r>
    </w:p>
    <w:p w:rsidR="00E03961" w:rsidRPr="005B319B" w:rsidRDefault="00E03961" w:rsidP="006A1A39">
      <w:pPr>
        <w:ind w:firstLine="420"/>
        <w:rPr>
          <w:rFonts w:ascii="Times New Roman"/>
        </w:rPr>
      </w:pPr>
      <w:r w:rsidRPr="005B319B">
        <w:rPr>
          <w:rFonts w:ascii="Times New Roman"/>
        </w:rPr>
        <w:t>The rest of the paper is organized as follows. Section 2 describes the access-control mechanisms of Java EE. Section 3 presents a motivation survey about the use of security in Java EE projects. Section 4 describes a number of security properties. Section 5 shows how to extract access-control models from Java EE web applications while Section 6 details our automatic approach to evaluate our properties on them. Section 7 presents a number of additional applications to our approach. Section 8 shows evaluation results and Section 9 gives details about the tool implementation. Related work is discussed in Section 10. Finally, we conclude the paper in Section 11 by presenting conclusions and future work.</w:t>
      </w:r>
    </w:p>
    <w:p w:rsidR="00E03961" w:rsidRDefault="00E03961" w:rsidP="00E03961"/>
    <w:p w:rsidR="00E03961" w:rsidRPr="006A1A39" w:rsidRDefault="00E03961" w:rsidP="006A1A39">
      <w:pPr>
        <w:pStyle w:val="1"/>
        <w:spacing w:beforeLines="50" w:before="211" w:after="0" w:line="440" w:lineRule="atLeast"/>
        <w:jc w:val="left"/>
        <w:rPr>
          <w:rFonts w:ascii="黑体" w:eastAsia="黑体" w:hint="eastAsia"/>
          <w:sz w:val="36"/>
          <w:szCs w:val="36"/>
        </w:rPr>
      </w:pPr>
      <w:r w:rsidRPr="006A1A39">
        <w:rPr>
          <w:rFonts w:ascii="黑体" w:eastAsia="黑体"/>
          <w:sz w:val="36"/>
          <w:szCs w:val="36"/>
        </w:rPr>
        <w:t>2.</w:t>
      </w:r>
      <w:r w:rsidRPr="006A1A39">
        <w:rPr>
          <w:rFonts w:ascii="黑体" w:eastAsia="黑体"/>
          <w:sz w:val="36"/>
          <w:szCs w:val="36"/>
        </w:rPr>
        <w:tab/>
        <w:t>Java EE web security</w:t>
      </w:r>
    </w:p>
    <w:p w:rsidR="00E03961" w:rsidRPr="005B319B" w:rsidRDefault="00E03961" w:rsidP="006A1A39">
      <w:pPr>
        <w:ind w:firstLine="420"/>
        <w:rPr>
          <w:rFonts w:ascii="Times New Roman"/>
        </w:rPr>
      </w:pPr>
      <w:r w:rsidRPr="005B319B">
        <w:rPr>
          <w:rFonts w:ascii="Times New Roman"/>
        </w:rPr>
        <w:t xml:space="preserve">Roughly speaking, in the Java EE realm, when a web client makes a HTTP request, </w:t>
      </w:r>
      <w:r w:rsidRPr="005B319B">
        <w:rPr>
          <w:rFonts w:ascii="Times New Roman"/>
        </w:rPr>
        <w:lastRenderedPageBreak/>
        <w:t>the web server translates the request into HTTP Servlet calls to web components (Servlets and Java Server Pages) to perform some business-logic operations.</w:t>
      </w:r>
    </w:p>
    <w:p w:rsidR="00E03961" w:rsidRPr="005B319B" w:rsidRDefault="00E03961" w:rsidP="006A1A39">
      <w:pPr>
        <w:ind w:firstLine="420"/>
        <w:rPr>
          <w:rFonts w:ascii="Times New Roman"/>
        </w:rPr>
      </w:pPr>
      <w:r w:rsidRPr="005B319B">
        <w:rPr>
          <w:rFonts w:ascii="Times New Roman"/>
        </w:rPr>
        <w:t>In this schema, a very important requirement is to ensure the con</w:t>
      </w:r>
      <w:r w:rsidRPr="005B319B">
        <w:rPr>
          <w:rFonts w:ascii="Times New Roman" w:hAnsi="Times New Roman" w:cs="Times New Roman"/>
        </w:rPr>
        <w:t>ﬁ</w:t>
      </w:r>
      <w:r w:rsidRPr="005B319B">
        <w:rPr>
          <w:rFonts w:ascii="Times New Roman"/>
        </w:rPr>
        <w:t>dentiality and integrity of the resources managed by the web application as they can be accessed by many users and traverse unprotected networks. In that sense, the Java EE framework provides ready-to-use access-control facilities. In the following we will brie</w:t>
      </w:r>
      <w:r w:rsidRPr="005B319B">
        <w:rPr>
          <w:rFonts w:ascii="Times New Roman" w:hAnsi="Times New Roman" w:cs="Times New Roman"/>
        </w:rPr>
        <w:t>ﬂ</w:t>
      </w:r>
      <w:r w:rsidRPr="005B319B">
        <w:rPr>
          <w:rFonts w:ascii="Times New Roman"/>
        </w:rPr>
        <w:t>y describe the mechanism offered by Java EE for the implementation of access-control policies in web applications.</w:t>
      </w:r>
    </w:p>
    <w:p w:rsidR="00766966" w:rsidRPr="005B319B" w:rsidRDefault="00766966" w:rsidP="006A1A39">
      <w:pPr>
        <w:ind w:firstLine="420"/>
        <w:rPr>
          <w:rFonts w:ascii="Times New Roman"/>
        </w:rPr>
      </w:pPr>
      <w:r w:rsidRPr="005B319B">
        <w:rPr>
          <w:rFonts w:ascii="Times New Roman"/>
        </w:rPr>
        <w:t>As introduced before, Java EE applications are typically constituted of JSPs and Servlets (JSPs are in turn translated to Servlet). The access-control mechanism in place in this tier is in charge of controlling the access to these elements along    with any other accessible artifact (pure HTML pages, multimedia documents, etc.). These access-control policies can be speci</w:t>
      </w:r>
      <w:r w:rsidRPr="005B319B">
        <w:rPr>
          <w:rFonts w:ascii="Times New Roman" w:hAnsi="Times New Roman" w:cs="Times New Roman"/>
        </w:rPr>
        <w:t>ﬁ</w:t>
      </w:r>
      <w:r w:rsidRPr="005B319B">
        <w:rPr>
          <w:rFonts w:ascii="Times New Roman"/>
        </w:rPr>
        <w:t xml:space="preserve">ed using two different mechanisms: declarative security and programmatic security, the latter being provided for the cases where </w:t>
      </w:r>
      <w:r w:rsidRPr="005B319B">
        <w:rPr>
          <w:rFonts w:ascii="Times New Roman" w:hAnsi="Times New Roman" w:cs="Times New Roman"/>
        </w:rPr>
        <w:t>ﬁ</w:t>
      </w:r>
      <w:r w:rsidRPr="005B319B">
        <w:rPr>
          <w:rFonts w:ascii="Times New Roman"/>
        </w:rPr>
        <w:t>ne access-control, requiring user context evaluations, is needed. Nevertheless, the Java EE speci</w:t>
      </w:r>
      <w:r w:rsidRPr="005B319B">
        <w:rPr>
          <w:rFonts w:ascii="Times New Roman" w:hAnsi="Times New Roman" w:cs="Times New Roman"/>
        </w:rPr>
        <w:t>ﬁ</w:t>
      </w:r>
      <w:r w:rsidRPr="005B319B">
        <w:rPr>
          <w:rFonts w:ascii="Times New Roman"/>
        </w:rPr>
        <w:t>cation recommends a preferential use of declarative security whenever possible.</w:t>
      </w:r>
    </w:p>
    <w:p w:rsidR="00766966" w:rsidRPr="005B319B" w:rsidRDefault="00766966" w:rsidP="006A1A39">
      <w:pPr>
        <w:ind w:firstLine="420"/>
        <w:rPr>
          <w:rFonts w:ascii="Times New Roman"/>
        </w:rPr>
      </w:pPr>
      <w:r w:rsidRPr="005B319B">
        <w:rPr>
          <w:rFonts w:ascii="Times New Roman"/>
        </w:rPr>
        <w:t>Regarding declarative access-control policies, two alternatives are available: (1) writing security constraints in a Portable Deployment Descriptor (web.xml) and (2) writing security annotations as part of the Servlets Java code (note however that not all security con</w:t>
      </w:r>
      <w:r w:rsidRPr="005B319B">
        <w:rPr>
          <w:rFonts w:ascii="Times New Roman" w:hAnsi="Times New Roman" w:cs="Times New Roman"/>
        </w:rPr>
        <w:t>ﬁ</w:t>
      </w:r>
      <w:r w:rsidRPr="005B319B">
        <w:rPr>
          <w:rFonts w:ascii="Times New Roman"/>
        </w:rPr>
        <w:t>gurations can be speci</w:t>
      </w:r>
      <w:r w:rsidRPr="005B319B">
        <w:rPr>
          <w:rFonts w:ascii="Times New Roman" w:hAnsi="Times New Roman" w:cs="Times New Roman"/>
        </w:rPr>
        <w:t>ﬁ</w:t>
      </w:r>
      <w:r w:rsidRPr="005B319B">
        <w:rPr>
          <w:rFonts w:ascii="Times New Roman"/>
        </w:rPr>
        <w:t>ed by means of annotations).</w:t>
      </w:r>
    </w:p>
    <w:p w:rsidR="00766966" w:rsidRPr="005B319B" w:rsidRDefault="00766966" w:rsidP="006A1A39">
      <w:pPr>
        <w:ind w:firstLine="420"/>
        <w:rPr>
          <w:rFonts w:ascii="Times New Roman"/>
        </w:rPr>
      </w:pPr>
      <w:r w:rsidRPr="005B319B">
        <w:rPr>
          <w:rFonts w:ascii="Times New Roman"/>
        </w:rPr>
        <w:t>Listing 1 shows a security constraint de</w:t>
      </w:r>
      <w:r w:rsidRPr="005B319B">
        <w:rPr>
          <w:rFonts w:ascii="Times New Roman" w:hAnsi="Times New Roman" w:cs="Times New Roman"/>
        </w:rPr>
        <w:t>ﬁ</w:t>
      </w:r>
      <w:r w:rsidRPr="005B319B">
        <w:rPr>
          <w:rFonts w:ascii="Times New Roman"/>
        </w:rPr>
        <w:t xml:space="preserve">ned in a web.xml descriptor. It contains three main elements: a web-resource-collection specifying the path of the resources affected by the security constraint and the HTTP method used for that access (in this case the /restricted/employee/n path and the GET method); an </w:t>
      </w:r>
      <w:proofErr w:type="spellStart"/>
      <w:r w:rsidRPr="005B319B">
        <w:rPr>
          <w:rFonts w:ascii="Times New Roman"/>
        </w:rPr>
        <w:t>auth</w:t>
      </w:r>
      <w:proofErr w:type="spellEnd"/>
      <w:r w:rsidRPr="005B319B">
        <w:rPr>
          <w:rFonts w:ascii="Times New Roman"/>
        </w:rPr>
        <w:t>-constraint declaring which roles, if any, are allowed to access the resources (only the role Employee in the example) and a user-data-constraint that determines how the user data must travel from and to the web application (set to None in the example, i.e. any kind of transport is accepted). Additionally, although it is not mandatory, the web descriptor may contain role declarations (see Listing 2).</w:t>
      </w:r>
    </w:p>
    <w:p w:rsidR="00766966" w:rsidRPr="005B319B" w:rsidRDefault="00766966" w:rsidP="00766966">
      <w:pPr>
        <w:rPr>
          <w:rFonts w:ascii="Times New Roman"/>
          <w:b/>
        </w:rPr>
      </w:pPr>
      <w:r w:rsidRPr="005B319B">
        <w:rPr>
          <w:rFonts w:ascii="Times New Roman"/>
          <w:b/>
        </w:rPr>
        <w:t>Listing 1. Security constraint in web.xml</w:t>
      </w:r>
    </w:p>
    <w:p w:rsidR="00766966" w:rsidRDefault="00766966" w:rsidP="00766966">
      <w:r>
        <w:t>&lt;security-constraint&gt;</w:t>
      </w:r>
    </w:p>
    <w:p w:rsidR="00766966" w:rsidRDefault="00766966" w:rsidP="00766966">
      <w:r>
        <w:tab/>
        <w:t xml:space="preserve">&lt;display-name&gt;GET </w:t>
      </w:r>
      <w:proofErr w:type="gramStart"/>
      <w:r>
        <w:t>To</w:t>
      </w:r>
      <w:proofErr w:type="gramEnd"/>
      <w:r>
        <w:t xml:space="preserve"> Employees&lt;/display-name&gt;</w:t>
      </w:r>
    </w:p>
    <w:p w:rsidR="00766966" w:rsidRDefault="00766966" w:rsidP="00766966">
      <w:r>
        <w:tab/>
        <w:t>&lt;web-resource-collection&gt;</w:t>
      </w:r>
    </w:p>
    <w:p w:rsidR="00766966" w:rsidRDefault="00766966" w:rsidP="00766966">
      <w:r>
        <w:lastRenderedPageBreak/>
        <w:tab/>
      </w:r>
      <w:r>
        <w:tab/>
        <w:t>&lt;web-resource-name&gt;Restricted&lt;/web-resource-name&gt;</w:t>
      </w:r>
    </w:p>
    <w:p w:rsidR="00766966" w:rsidRDefault="00766966" w:rsidP="00766966">
      <w:r>
        <w:tab/>
      </w:r>
      <w:r>
        <w:tab/>
        <w:t>&lt;</w:t>
      </w:r>
      <w:proofErr w:type="spellStart"/>
      <w:r>
        <w:t>url</w:t>
      </w:r>
      <w:proofErr w:type="spellEnd"/>
      <w:r>
        <w:t>-pattern&gt;/restricted/employee/*&lt;/</w:t>
      </w:r>
      <w:proofErr w:type="spellStart"/>
      <w:r>
        <w:t>url</w:t>
      </w:r>
      <w:proofErr w:type="spellEnd"/>
      <w:r>
        <w:t>-pattern&gt;</w:t>
      </w:r>
    </w:p>
    <w:p w:rsidR="00766966" w:rsidRDefault="00766966" w:rsidP="00766966">
      <w:r>
        <w:tab/>
      </w:r>
      <w:r>
        <w:tab/>
        <w:t>&lt;http-method&gt;GET&lt;/http-method&gt;</w:t>
      </w:r>
    </w:p>
    <w:p w:rsidR="00766966" w:rsidRDefault="00766966" w:rsidP="00766966">
      <w:r>
        <w:tab/>
        <w:t>&lt;/web-resource-collection&gt;</w:t>
      </w:r>
    </w:p>
    <w:p w:rsidR="00766966" w:rsidRDefault="00766966" w:rsidP="00766966">
      <w:r>
        <w:tab/>
        <w:t>&lt;</w:t>
      </w:r>
      <w:proofErr w:type="spellStart"/>
      <w:r>
        <w:t>auth</w:t>
      </w:r>
      <w:proofErr w:type="spellEnd"/>
      <w:r>
        <w:t>-constraint&gt;</w:t>
      </w:r>
    </w:p>
    <w:p w:rsidR="00766966" w:rsidRDefault="00766966" w:rsidP="00766966">
      <w:r>
        <w:tab/>
      </w:r>
      <w:r>
        <w:tab/>
        <w:t>&lt;role-name&gt;Employee&lt;1role-name&gt;</w:t>
      </w:r>
    </w:p>
    <w:p w:rsidR="00766966" w:rsidRDefault="00766966" w:rsidP="00766966">
      <w:r>
        <w:tab/>
        <w:t>&lt;/</w:t>
      </w:r>
      <w:proofErr w:type="spellStart"/>
      <w:r>
        <w:t>auth</w:t>
      </w:r>
      <w:proofErr w:type="spellEnd"/>
      <w:r>
        <w:t>-constraint&gt;</w:t>
      </w:r>
    </w:p>
    <w:p w:rsidR="00766966" w:rsidRDefault="00766966" w:rsidP="00766966">
      <w:r>
        <w:tab/>
        <w:t>&lt;user-data-constraint&gt;</w:t>
      </w:r>
    </w:p>
    <w:p w:rsidR="00766966" w:rsidRDefault="00766966" w:rsidP="00766966">
      <w:r>
        <w:tab/>
      </w:r>
      <w:r>
        <w:tab/>
        <w:t>&lt;transport-guarantee&gt;NONE/transport-guarantee&gt;</w:t>
      </w:r>
    </w:p>
    <w:p w:rsidR="00766966" w:rsidRDefault="00766966" w:rsidP="00766966">
      <w:r>
        <w:tab/>
        <w:t>&lt;/user-data-constraint&gt;</w:t>
      </w:r>
    </w:p>
    <w:p w:rsidR="00766966" w:rsidRDefault="00766966" w:rsidP="00766966">
      <w:r>
        <w:t>&lt;/security-constraint&gt;</w:t>
      </w:r>
    </w:p>
    <w:p w:rsidR="00787358" w:rsidRPr="005B319B" w:rsidRDefault="00787358" w:rsidP="00766966">
      <w:pPr>
        <w:rPr>
          <w:rFonts w:ascii="Times New Roman"/>
          <w:b/>
        </w:rPr>
      </w:pPr>
      <w:r w:rsidRPr="005B319B">
        <w:rPr>
          <w:rFonts w:ascii="Times New Roman"/>
          <w:b/>
        </w:rPr>
        <w:t>Listing 2. Role declaration in web.xml</w:t>
      </w:r>
    </w:p>
    <w:p w:rsidR="00787358" w:rsidRDefault="00787358" w:rsidP="00787358">
      <w:r>
        <w:t>&lt;security-role&gt;</w:t>
      </w:r>
    </w:p>
    <w:p w:rsidR="00787358" w:rsidRDefault="00787358" w:rsidP="00787358">
      <w:r>
        <w:tab/>
        <w:t>&lt;role-name&gt;Employee&lt;/role-name&gt;</w:t>
      </w:r>
    </w:p>
    <w:p w:rsidR="00787358" w:rsidRDefault="00787358" w:rsidP="00787358">
      <w:pPr>
        <w:rPr>
          <w:rFonts w:hint="eastAsia"/>
        </w:rPr>
      </w:pPr>
      <w:r>
        <w:t>&lt;/security-role&gt;</w:t>
      </w:r>
    </w:p>
    <w:sectPr w:rsidR="00787358"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C62B3"/>
    <w:multiLevelType w:val="hybridMultilevel"/>
    <w:tmpl w:val="4C48FEC8"/>
    <w:lvl w:ilvl="0" w:tplc="B374F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A4"/>
    <w:rsid w:val="00281588"/>
    <w:rsid w:val="00481098"/>
    <w:rsid w:val="005B319B"/>
    <w:rsid w:val="005D66AF"/>
    <w:rsid w:val="006A1A39"/>
    <w:rsid w:val="00766966"/>
    <w:rsid w:val="00787358"/>
    <w:rsid w:val="00B116A4"/>
    <w:rsid w:val="00C7505A"/>
    <w:rsid w:val="00DD1819"/>
    <w:rsid w:val="00E03961"/>
    <w:rsid w:val="00F2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2C7D"/>
  <w14:defaultImageDpi w14:val="32767"/>
  <w15:chartTrackingRefBased/>
  <w15:docId w15:val="{2F0A60E3-FD26-2945-BA0F-F3DBBCD6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1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1A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05A"/>
    <w:pPr>
      <w:ind w:firstLineChars="200" w:firstLine="420"/>
    </w:pPr>
  </w:style>
  <w:style w:type="character" w:customStyle="1" w:styleId="20">
    <w:name w:val="标题 2 字符"/>
    <w:basedOn w:val="a0"/>
    <w:link w:val="2"/>
    <w:uiPriority w:val="9"/>
    <w:rsid w:val="006A1A3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A1A3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4187</Words>
  <Characters>4565</Characters>
  <Application>Microsoft Office Word</Application>
  <DocSecurity>0</DocSecurity>
  <Lines>157</Lines>
  <Paragraphs>83</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2</cp:revision>
  <dcterms:created xsi:type="dcterms:W3CDTF">2018-05-06T02:30:00Z</dcterms:created>
  <dcterms:modified xsi:type="dcterms:W3CDTF">2018-05-06T03:45:00Z</dcterms:modified>
</cp:coreProperties>
</file>