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85" name="image15.png"/>
            <a:graphic>
              <a:graphicData uri="http://schemas.openxmlformats.org/drawingml/2006/picture">
                <pic:pic>
                  <pic:nvPicPr>
                    <pic:cNvPr descr="C:\Users\jackie.qin\Desktop\Logos &amp;Posters\IMG-png_RGB\Imagination_Logo_Primary_Blk.pngImagination_Logo_Primary_Blk" id="0" name="image15.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i w:val="1"/>
          <w:color w:val="b7168b"/>
          <w:sz w:val="32"/>
          <w:szCs w:val="32"/>
        </w:rPr>
      </w:pPr>
      <w:r w:rsidDel="00000000" w:rsidR="00000000" w:rsidRPr="00000000">
        <w:rPr>
          <w:rtl w:val="0"/>
        </w:rPr>
      </w:r>
    </w:p>
    <w:p w:rsidR="00000000" w:rsidDel="00000000" w:rsidP="00000000" w:rsidRDefault="00000000" w:rsidRPr="00000000" w14:paraId="00000013">
      <w:pPr>
        <w:jc w:val="center"/>
        <w:rPr>
          <w:i w:val="1"/>
          <w:color w:val="b7168b"/>
          <w:sz w:val="32"/>
          <w:szCs w:val="32"/>
        </w:rPr>
      </w:pPr>
      <w:r w:rsidDel="00000000" w:rsidR="00000000" w:rsidRPr="00000000">
        <w:rPr>
          <w:rtl w:val="0"/>
        </w:rPr>
      </w:r>
    </w:p>
    <w:p w:rsidR="00000000" w:rsidDel="00000000" w:rsidP="00000000" w:rsidRDefault="00000000" w:rsidRPr="00000000" w14:paraId="00000014">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5">
          <w:pPr>
            <w:jc w:val="center"/>
            <w:rPr>
              <w:b w:val="1"/>
              <w:color w:val="00000a"/>
              <w:sz w:val="72"/>
              <w:szCs w:val="72"/>
            </w:rPr>
          </w:pPr>
          <w:r w:rsidDel="00000000" w:rsidR="00000000" w:rsidRPr="00000000">
            <w:rPr>
              <w:b w:val="1"/>
              <w:color w:val="00000a"/>
              <w:sz w:val="72"/>
              <w:szCs w:val="72"/>
              <w:rtl w:val="0"/>
            </w:rPr>
            <w:t xml:space="preserve">RVfpga-SoC Lab 5</w:t>
          </w:r>
        </w:p>
      </w:sdtContent>
    </w:sdt>
    <w:p w:rsidR="00000000" w:rsidDel="00000000" w:rsidP="00000000" w:rsidRDefault="00000000" w:rsidRPr="00000000" w14:paraId="00000016">
      <w:pPr>
        <w:jc w:val="center"/>
        <w:rPr>
          <w:b w:val="1"/>
          <w:color w:val="00000a"/>
          <w:sz w:val="72"/>
          <w:szCs w:val="72"/>
        </w:rPr>
      </w:pPr>
      <w:r w:rsidDel="00000000" w:rsidR="00000000" w:rsidRPr="00000000">
        <w:rPr>
          <w:rtl w:val="0"/>
        </w:rPr>
      </w:r>
    </w:p>
    <w:p w:rsidR="00000000" w:rsidDel="00000000" w:rsidP="00000000" w:rsidRDefault="00000000" w:rsidRPr="00000000" w14:paraId="00000017">
      <w:pPr>
        <w:jc w:val="center"/>
        <w:rPr>
          <w:b w:val="1"/>
          <w:color w:val="00000a"/>
          <w:sz w:val="56"/>
          <w:szCs w:val="56"/>
        </w:rPr>
      </w:pPr>
      <w:r w:rsidDel="00000000" w:rsidR="00000000" w:rsidRPr="00000000">
        <w:rPr>
          <w:b w:val="1"/>
          <w:color w:val="00000a"/>
          <w:sz w:val="56"/>
          <w:szCs w:val="56"/>
          <w:rtl w:val="0"/>
        </w:rPr>
        <w:t xml:space="preserve">Running Tensorflow Lite on SweRVolf</w:t>
      </w:r>
    </w:p>
    <w:p w:rsidR="00000000" w:rsidDel="00000000" w:rsidP="00000000" w:rsidRDefault="00000000" w:rsidRPr="00000000" w14:paraId="00000018">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rPr>
          <w:cantSplit w:val="0"/>
          <w:tblHeader w:val="0"/>
        </w:trPr>
        <w:tc>
          <w:tcPr>
            <w:shd w:fill="000000" w:val="clear"/>
          </w:tcPr>
          <w:p w:rsidR="00000000" w:rsidDel="00000000" w:rsidP="00000000" w:rsidRDefault="00000000" w:rsidRPr="00000000" w14:paraId="00000021">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2">
            <w:pPr>
              <w:rPr>
                <w:b w:val="1"/>
                <w:color w:val="ffffff"/>
              </w:rPr>
            </w:pPr>
            <w:r w:rsidDel="00000000" w:rsidR="00000000" w:rsidRPr="00000000">
              <w:rPr>
                <w:b w:val="1"/>
                <w:color w:val="ffffff"/>
                <w:rtl w:val="0"/>
              </w:rPr>
              <w:t xml:space="preserve">Description</w:t>
            </w:r>
          </w:p>
        </w:tc>
      </w:tr>
      <w:tr>
        <w:trPr>
          <w:cantSplit w:val="0"/>
          <w:tblHeader w:val="0"/>
        </w:trPr>
        <w:tc>
          <w:tcPr>
            <w:gridSpan w:val="2"/>
            <w:shd w:fill="f2f2f2" w:val="clear"/>
          </w:tcPr>
          <w:p w:rsidR="00000000" w:rsidDel="00000000" w:rsidP="00000000" w:rsidRDefault="00000000" w:rsidRPr="00000000" w14:paraId="00000023">
            <w:pPr>
              <w:jc w:val="center"/>
              <w:rPr>
                <w:b w:val="1"/>
              </w:rPr>
            </w:pPr>
            <w:r w:rsidDel="00000000" w:rsidR="00000000" w:rsidRPr="00000000">
              <w:rPr>
                <w:b w:val="1"/>
                <w:rtl w:val="0"/>
              </w:rPr>
              <w:t xml:space="preserve">Courses</w:t>
            </w:r>
          </w:p>
        </w:tc>
      </w:tr>
      <w:tr>
        <w:trPr>
          <w:cantSplit w:val="0"/>
          <w:tblHeader w:val="0"/>
        </w:trPr>
        <w:tc>
          <w:tcPr/>
          <w:p w:rsidR="00000000" w:rsidDel="00000000" w:rsidP="00000000" w:rsidRDefault="00000000" w:rsidRPr="00000000" w14:paraId="00000025">
            <w:pPr>
              <w:rPr>
                <w:b w:val="1"/>
              </w:rPr>
            </w:pPr>
            <w:r w:rsidDel="00000000" w:rsidR="00000000" w:rsidRPr="00000000">
              <w:rPr>
                <w:b w:val="1"/>
                <w:rtl w:val="0"/>
              </w:rPr>
              <w:t xml:space="preserve">RVfpga</w:t>
            </w:r>
          </w:p>
        </w:tc>
        <w:tc>
          <w:tcPr/>
          <w:p w:rsidR="00000000" w:rsidDel="00000000" w:rsidP="00000000" w:rsidRDefault="00000000" w:rsidRPr="00000000" w14:paraId="00000026">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cantSplit w:val="0"/>
          <w:tblHeader w:val="0"/>
        </w:trPr>
        <w:tc>
          <w:tcPr/>
          <w:p w:rsidR="00000000" w:rsidDel="00000000" w:rsidP="00000000" w:rsidRDefault="00000000" w:rsidRPr="00000000" w14:paraId="00000027">
            <w:pPr>
              <w:rPr>
                <w:b w:val="1"/>
              </w:rPr>
            </w:pPr>
            <w:r w:rsidDel="00000000" w:rsidR="00000000" w:rsidRPr="00000000">
              <w:rPr>
                <w:b w:val="1"/>
                <w:rtl w:val="0"/>
              </w:rPr>
              <w:t xml:space="preserve">RVfpga-SoC</w:t>
            </w:r>
          </w:p>
        </w:tc>
        <w:tc>
          <w:tcPr/>
          <w:p w:rsidR="00000000" w:rsidDel="00000000" w:rsidP="00000000" w:rsidRDefault="00000000" w:rsidRPr="00000000" w14:paraId="00000028">
            <w:pPr>
              <w:spacing w:after="200" w:lineRule="auto"/>
              <w:rPr/>
            </w:pPr>
            <w:r w:rsidDel="00000000" w:rsidR="00000000" w:rsidRPr="00000000">
              <w:rPr>
                <w:rtl w:val="0"/>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cantSplit w:val="0"/>
          <w:tblHeader w:val="0"/>
        </w:trPr>
        <w:tc>
          <w:tcPr>
            <w:gridSpan w:val="2"/>
            <w:shd w:fill="f2f2f2" w:val="clear"/>
          </w:tcPr>
          <w:p w:rsidR="00000000" w:rsidDel="00000000" w:rsidP="00000000" w:rsidRDefault="00000000" w:rsidRPr="00000000" w14:paraId="00000029">
            <w:pPr>
              <w:spacing w:line="276" w:lineRule="auto"/>
              <w:jc w:val="center"/>
              <w:rPr>
                <w:b w:val="1"/>
              </w:rPr>
            </w:pPr>
            <w:r w:rsidDel="00000000" w:rsidR="00000000" w:rsidRPr="00000000">
              <w:rPr>
                <w:b w:val="1"/>
                <w:rtl w:val="0"/>
              </w:rPr>
              <w:t xml:space="preserve">Cores and SoCs</w:t>
            </w:r>
          </w:p>
        </w:tc>
      </w:tr>
      <w:tr>
        <w:trPr>
          <w:cantSplit w:val="0"/>
          <w:tblHeader w:val="0"/>
        </w:trPr>
        <w:tc>
          <w:tcPr/>
          <w:p w:rsidR="00000000" w:rsidDel="00000000" w:rsidP="00000000" w:rsidRDefault="00000000" w:rsidRPr="00000000" w14:paraId="0000002B">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C">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D">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2E">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F">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30">
            <w:pPr>
              <w:spacing w:after="200" w:lineRule="auto"/>
              <w:rPr>
                <w:b w:val="1"/>
              </w:rPr>
            </w:pPr>
            <w:r w:rsidDel="00000000" w:rsidR="00000000" w:rsidRPr="00000000">
              <w:rPr>
                <w:b w:val="1"/>
                <w:rtl w:val="0"/>
              </w:rPr>
              <w:t xml:space="preserve">SweRVolfX</w:t>
            </w:r>
          </w:p>
        </w:tc>
        <w:tc>
          <w:tcPr/>
          <w:p w:rsidR="00000000" w:rsidDel="00000000" w:rsidP="00000000" w:rsidRDefault="00000000" w:rsidRPr="00000000" w14:paraId="00000031">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2">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3">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rPr>
          <w:cantSplit w:val="0"/>
          <w:tblHeader w:val="0"/>
        </w:trPr>
        <w:tc>
          <w:tcPr/>
          <w:p w:rsidR="00000000" w:rsidDel="00000000" w:rsidP="00000000" w:rsidRDefault="00000000" w:rsidRPr="00000000" w14:paraId="00000034">
            <w:pPr>
              <w:rPr>
                <w:b w:val="1"/>
              </w:rPr>
            </w:pPr>
            <w:r w:rsidDel="00000000" w:rsidR="00000000" w:rsidRPr="00000000">
              <w:rPr>
                <w:b w:val="1"/>
                <w:rtl w:val="0"/>
              </w:rPr>
              <w:t xml:space="preserve">RVfpgaNexys</w:t>
            </w:r>
          </w:p>
        </w:tc>
        <w:tc>
          <w:tcPr/>
          <w:p w:rsidR="00000000" w:rsidDel="00000000" w:rsidP="00000000" w:rsidRDefault="00000000" w:rsidRPr="00000000" w14:paraId="00000035">
            <w:pPr>
              <w:rPr/>
            </w:pPr>
            <w:r w:rsidDel="00000000" w:rsidR="00000000" w:rsidRPr="00000000">
              <w:rPr>
                <w:rtl w:val="0"/>
              </w:rPr>
              <w:t xml:space="preserve">The SweRVolfX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6">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rPr>
          <w:cantSplit w:val="0"/>
          <w:tblHeader w:val="0"/>
        </w:trPr>
        <w:tc>
          <w:tcPr/>
          <w:p w:rsidR="00000000" w:rsidDel="00000000" w:rsidP="00000000" w:rsidRDefault="00000000" w:rsidRPr="00000000" w14:paraId="00000037">
            <w:pPr>
              <w:rPr>
                <w:b w:val="1"/>
              </w:rPr>
            </w:pPr>
            <w:r w:rsidDel="00000000" w:rsidR="00000000" w:rsidRPr="00000000">
              <w:rPr>
                <w:b w:val="1"/>
                <w:rtl w:val="0"/>
              </w:rPr>
              <w:t xml:space="preserve">RVfpgaSim</w:t>
            </w:r>
          </w:p>
        </w:tc>
        <w:tc>
          <w:tcPr/>
          <w:p w:rsidR="00000000" w:rsidDel="00000000" w:rsidP="00000000" w:rsidRDefault="00000000" w:rsidRPr="00000000" w14:paraId="00000038">
            <w:pPr>
              <w:rPr/>
            </w:pPr>
            <w:r w:rsidDel="00000000" w:rsidR="00000000" w:rsidRPr="00000000">
              <w:rPr>
                <w:rtl w:val="0"/>
              </w:rPr>
              <w:t xml:space="preserve">The SweRVolfX SoC with a testbench wrapper and AXI memory intended for simulation.</w:t>
            </w:r>
          </w:p>
          <w:p w:rsidR="00000000" w:rsidDel="00000000" w:rsidP="00000000" w:rsidRDefault="00000000" w:rsidRPr="00000000" w14:paraId="00000039">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A">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4"/>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rPr>
          <w:color w:val="222222"/>
        </w:rPr>
      </w:pPr>
      <w:r w:rsidDel="00000000" w:rsidR="00000000" w:rsidRPr="00000000">
        <w:rPr>
          <w:color w:val="222222"/>
          <w:rtl w:val="0"/>
        </w:rPr>
        <w:t xml:space="preserve">In this Lab, we show how to build a Tensorflow Lite project for Zephyr (a real-time operating system) and then run that Zephyr program on SweRVolf. Similar to what we have seen in the previous lab, we will be running a Tensorflow program on top of Zephyr instead of a basic C or Assembly language program.</w:t>
      </w:r>
    </w:p>
    <w:p w:rsidR="00000000" w:rsidDel="00000000" w:rsidP="00000000" w:rsidRDefault="00000000" w:rsidRPr="00000000" w14:paraId="00000040">
      <w:pPr>
        <w:rPr>
          <w:color w:val="222222"/>
        </w:rPr>
      </w:pPr>
      <w:r w:rsidDel="00000000" w:rsidR="00000000" w:rsidRPr="00000000">
        <w:rPr>
          <w:rtl w:val="0"/>
        </w:rPr>
      </w:r>
    </w:p>
    <w:p w:rsidR="00000000" w:rsidDel="00000000" w:rsidP="00000000" w:rsidRDefault="00000000" w:rsidRPr="00000000" w14:paraId="00000041">
      <w:pPr>
        <w:numPr>
          <w:ilvl w:val="0"/>
          <w:numId w:val="12"/>
        </w:numPr>
        <w:ind w:left="720" w:hanging="360"/>
        <w:rPr>
          <w:b w:val="1"/>
          <w:color w:val="222222"/>
          <w:sz w:val="24"/>
          <w:szCs w:val="24"/>
          <w:u w:val="none"/>
        </w:rPr>
      </w:pPr>
      <w:r w:rsidDel="00000000" w:rsidR="00000000" w:rsidRPr="00000000">
        <w:rPr>
          <w:b w:val="1"/>
          <w:color w:val="222222"/>
          <w:sz w:val="24"/>
          <w:szCs w:val="24"/>
          <w:rtl w:val="0"/>
        </w:rPr>
        <w:t xml:space="preserve">Brief background of TensorFlow Lite</w:t>
      </w:r>
      <w:r w:rsidDel="00000000" w:rsidR="00000000" w:rsidRPr="00000000">
        <w:rPr>
          <w:rtl w:val="0"/>
        </w:rPr>
      </w:r>
    </w:p>
    <w:p w:rsidR="00000000" w:rsidDel="00000000" w:rsidP="00000000" w:rsidRDefault="00000000" w:rsidRPr="00000000" w14:paraId="00000042">
      <w:pPr>
        <w:rPr>
          <w:b w:val="1"/>
          <w:color w:val="222222"/>
        </w:rPr>
      </w:pPr>
      <w:r w:rsidDel="00000000" w:rsidR="00000000" w:rsidRPr="00000000">
        <w:rPr>
          <w:rtl w:val="0"/>
        </w:rPr>
      </w:r>
    </w:p>
    <w:p w:rsidR="00000000" w:rsidDel="00000000" w:rsidP="00000000" w:rsidRDefault="00000000" w:rsidRPr="00000000" w14:paraId="00000043">
      <w:pPr>
        <w:rPr>
          <w:color w:val="222222"/>
        </w:rPr>
      </w:pPr>
      <w:r w:rsidDel="00000000" w:rsidR="00000000" w:rsidRPr="00000000">
        <w:rPr>
          <w:color w:val="222222"/>
          <w:rtl w:val="0"/>
        </w:rPr>
        <w:t xml:space="preserve">TensorFlow Lite is a set of tools that enables on-device machine learning by helping developers run their models on mobile, embedded, and IoT devices. It compresses a TensorFlow model to a .tflite model that has a small binary size. This enables on-device machine learning and uses hardware acceleration to improve performance.</w:t>
      </w:r>
    </w:p>
    <w:p w:rsidR="00000000" w:rsidDel="00000000" w:rsidP="00000000" w:rsidRDefault="00000000" w:rsidRPr="00000000" w14:paraId="00000044">
      <w:pPr>
        <w:rPr>
          <w:color w:val="222222"/>
        </w:rPr>
      </w:pPr>
      <w:r w:rsidDel="00000000" w:rsidR="00000000" w:rsidRPr="00000000">
        <w:rPr>
          <w:rtl w:val="0"/>
        </w:rPr>
      </w:r>
    </w:p>
    <w:p w:rsidR="00000000" w:rsidDel="00000000" w:rsidP="00000000" w:rsidRDefault="00000000" w:rsidRPr="00000000" w14:paraId="00000045">
      <w:pPr>
        <w:rPr>
          <w:color w:val="222222"/>
        </w:rPr>
      </w:pPr>
      <w:r w:rsidDel="00000000" w:rsidR="00000000" w:rsidRPr="00000000">
        <w:rPr>
          <w:color w:val="222222"/>
          <w:rtl w:val="0"/>
        </w:rPr>
        <w:t xml:space="preserve">Its key features are:</w:t>
      </w:r>
    </w:p>
    <w:p w:rsidR="00000000" w:rsidDel="00000000" w:rsidP="00000000" w:rsidRDefault="00000000" w:rsidRPr="00000000" w14:paraId="00000046">
      <w:pPr>
        <w:numPr>
          <w:ilvl w:val="0"/>
          <w:numId w:val="24"/>
        </w:numPr>
        <w:spacing w:after="200" w:lineRule="auto"/>
        <w:ind w:left="720" w:hanging="360"/>
        <w:rPr>
          <w:color w:val="222222"/>
        </w:rPr>
      </w:pPr>
      <w:r w:rsidDel="00000000" w:rsidR="00000000" w:rsidRPr="00000000">
        <w:rPr>
          <w:color w:val="222222"/>
          <w:rtl w:val="0"/>
        </w:rPr>
        <w:t xml:space="preserve">Optimized for on-device machine learning by addressing five key constraints: latency (there's no round-trip to a server), privacy (no personal data leaves the device), connectivity (internet connectivity is not required), size (reduced model and binary size), and power consumption (efficient inference and a lack of network connections).</w:t>
      </w:r>
    </w:p>
    <w:p w:rsidR="00000000" w:rsidDel="00000000" w:rsidP="00000000" w:rsidRDefault="00000000" w:rsidRPr="00000000" w14:paraId="00000047">
      <w:pPr>
        <w:numPr>
          <w:ilvl w:val="0"/>
          <w:numId w:val="24"/>
        </w:numPr>
        <w:spacing w:after="200" w:lineRule="auto"/>
        <w:ind w:left="720" w:hanging="360"/>
        <w:rPr>
          <w:color w:val="222222"/>
        </w:rPr>
      </w:pPr>
      <w:r w:rsidDel="00000000" w:rsidR="00000000" w:rsidRPr="00000000">
        <w:rPr>
          <w:color w:val="222222"/>
          <w:rtl w:val="0"/>
        </w:rPr>
        <w:t xml:space="preserve">Multiple platform support, covering Android and iOS devices, embedded Linux, and microcontrollers.</w:t>
      </w:r>
    </w:p>
    <w:p w:rsidR="00000000" w:rsidDel="00000000" w:rsidP="00000000" w:rsidRDefault="00000000" w:rsidRPr="00000000" w14:paraId="00000048">
      <w:pPr>
        <w:numPr>
          <w:ilvl w:val="0"/>
          <w:numId w:val="24"/>
        </w:numPr>
        <w:spacing w:after="200" w:lineRule="auto"/>
        <w:ind w:left="720" w:hanging="360"/>
        <w:rPr>
          <w:color w:val="222222"/>
        </w:rPr>
      </w:pPr>
      <w:r w:rsidDel="00000000" w:rsidR="00000000" w:rsidRPr="00000000">
        <w:rPr>
          <w:color w:val="222222"/>
          <w:rtl w:val="0"/>
        </w:rPr>
        <w:t xml:space="preserve">Diverse language support includes Java, Swift, Objective-C, C++, and Python.</w:t>
      </w:r>
    </w:p>
    <w:p w:rsidR="00000000" w:rsidDel="00000000" w:rsidP="00000000" w:rsidRDefault="00000000" w:rsidRPr="00000000" w14:paraId="00000049">
      <w:pPr>
        <w:numPr>
          <w:ilvl w:val="0"/>
          <w:numId w:val="24"/>
        </w:numPr>
        <w:spacing w:after="200" w:lineRule="auto"/>
        <w:ind w:left="720" w:hanging="360"/>
        <w:rPr>
          <w:color w:val="222222"/>
        </w:rPr>
      </w:pPr>
      <w:r w:rsidDel="00000000" w:rsidR="00000000" w:rsidRPr="00000000">
        <w:rPr>
          <w:color w:val="222222"/>
          <w:rtl w:val="0"/>
        </w:rPr>
        <w:t xml:space="preserve">High performance, with hardware acceleration and model optimization.</w:t>
      </w:r>
    </w:p>
    <w:p w:rsidR="00000000" w:rsidDel="00000000" w:rsidP="00000000" w:rsidRDefault="00000000" w:rsidRPr="00000000" w14:paraId="0000004A">
      <w:pPr>
        <w:numPr>
          <w:ilvl w:val="0"/>
          <w:numId w:val="24"/>
        </w:numPr>
        <w:ind w:left="720" w:hanging="360"/>
        <w:rPr>
          <w:color w:val="222222"/>
        </w:rPr>
      </w:pPr>
      <w:r w:rsidDel="00000000" w:rsidR="00000000" w:rsidRPr="00000000">
        <w:rPr>
          <w:color w:val="222222"/>
          <w:rtl w:val="0"/>
        </w:rPr>
        <w:t xml:space="preserve">End-to-end examples for common machine learning tasks such as image classification, object detection, pose estimation, question answering, text classification, etc., on multiple platforms.</w:t>
      </w:r>
    </w:p>
    <w:p w:rsidR="00000000" w:rsidDel="00000000" w:rsidP="00000000" w:rsidRDefault="00000000" w:rsidRPr="00000000" w14:paraId="0000004B">
      <w:pPr>
        <w:rPr>
          <w:color w:val="222222"/>
        </w:rPr>
      </w:pPr>
      <w:r w:rsidDel="00000000" w:rsidR="00000000" w:rsidRPr="00000000">
        <w:rPr>
          <w:rtl w:val="0"/>
        </w:rPr>
      </w:r>
    </w:p>
    <w:p w:rsidR="00000000" w:rsidDel="00000000" w:rsidP="00000000" w:rsidRDefault="00000000" w:rsidRPr="00000000" w14:paraId="0000004C">
      <w:pPr>
        <w:rPr>
          <w:color w:val="222222"/>
        </w:rPr>
      </w:pPr>
      <w:r w:rsidDel="00000000" w:rsidR="00000000" w:rsidRPr="00000000">
        <w:rPr>
          <w:color w:val="222222"/>
          <w:rtl w:val="0"/>
        </w:rPr>
        <w:t xml:space="preserve">For more information, visit </w:t>
      </w:r>
      <w:hyperlink r:id="rId13">
        <w:r w:rsidDel="00000000" w:rsidR="00000000" w:rsidRPr="00000000">
          <w:rPr>
            <w:color w:val="1155cc"/>
            <w:u w:val="single"/>
            <w:rtl w:val="0"/>
          </w:rPr>
          <w:t xml:space="preserve">https://www.tensorflow.org/lite/microcontrollers</w:t>
        </w:r>
      </w:hyperlink>
      <w:r w:rsidDel="00000000" w:rsidR="00000000" w:rsidRPr="00000000">
        <w:rPr>
          <w:color w:val="222222"/>
          <w:rtl w:val="0"/>
        </w:rPr>
        <w:t xml:space="preserve"> </w:t>
      </w:r>
    </w:p>
    <w:p w:rsidR="00000000" w:rsidDel="00000000" w:rsidP="00000000" w:rsidRDefault="00000000" w:rsidRPr="00000000" w14:paraId="0000004D">
      <w:pPr>
        <w:ind w:left="0" w:firstLine="0"/>
        <w:rPr>
          <w:color w:val="222222"/>
        </w:rPr>
      </w:pPr>
      <w:r w:rsidDel="00000000" w:rsidR="00000000" w:rsidRPr="00000000">
        <w:rPr>
          <w:rtl w:val="0"/>
        </w:rPr>
      </w:r>
    </w:p>
    <w:p w:rsidR="00000000" w:rsidDel="00000000" w:rsidP="00000000" w:rsidRDefault="00000000" w:rsidRPr="00000000" w14:paraId="0000004E">
      <w:pPr>
        <w:ind w:left="0" w:firstLine="0"/>
        <w:rPr>
          <w:b w:val="1"/>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4F">
      <w:pPr>
        <w:ind w:left="0" w:firstLine="0"/>
        <w:rPr>
          <w:b w:val="1"/>
          <w:color w:val="222222"/>
        </w:rPr>
      </w:pPr>
      <w:r w:rsidDel="00000000" w:rsidR="00000000" w:rsidRPr="00000000">
        <w:rPr>
          <w:b w:val="1"/>
          <w:color w:val="222222"/>
          <w:rtl w:val="0"/>
        </w:rPr>
        <w:t xml:space="preserve">SweRVolf and Tensorflow Lite</w:t>
      </w:r>
    </w:p>
    <w:p w:rsidR="00000000" w:rsidDel="00000000" w:rsidP="00000000" w:rsidRDefault="00000000" w:rsidRPr="00000000" w14:paraId="00000050">
      <w:pPr>
        <w:rPr>
          <w:color w:val="222222"/>
        </w:rPr>
      </w:pPr>
      <w:r w:rsidDel="00000000" w:rsidR="00000000" w:rsidRPr="00000000">
        <w:rPr>
          <w:rtl w:val="0"/>
        </w:rPr>
      </w:r>
    </w:p>
    <w:p w:rsidR="00000000" w:rsidDel="00000000" w:rsidP="00000000" w:rsidRDefault="00000000" w:rsidRPr="00000000" w14:paraId="00000051">
      <w:pPr>
        <w:rPr/>
      </w:pPr>
      <w:r w:rsidDel="00000000" w:rsidR="00000000" w:rsidRPr="00000000">
        <w:rPr>
          <w:color w:val="222222"/>
          <w:rtl w:val="0"/>
        </w:rPr>
        <w:t xml:space="preserve">Figure 1 illustrates the hierarchical layers on top of the Nexys A7 board that we will implement in this Lab.</w:t>
      </w:r>
      <w:r w:rsidDel="00000000" w:rsidR="00000000" w:rsidRPr="00000000">
        <w:rPr>
          <w:rtl w:val="0"/>
        </w:rPr>
      </w:r>
    </w:p>
    <w:p w:rsidR="00000000" w:rsidDel="00000000" w:rsidP="00000000" w:rsidRDefault="00000000" w:rsidRPr="00000000" w14:paraId="00000052">
      <w:pPr>
        <w:jc w:val="center"/>
        <w:rPr>
          <w:color w:val="222222"/>
        </w:rPr>
      </w:pPr>
      <w:r w:rsidDel="00000000" w:rsidR="00000000" w:rsidRPr="00000000">
        <w:rPr>
          <w:color w:val="222222"/>
        </w:rPr>
        <w:drawing>
          <wp:inline distB="114300" distT="114300" distL="114300" distR="114300">
            <wp:extent cx="2117888" cy="4753982"/>
            <wp:effectExtent b="0" l="0" r="0" t="0"/>
            <wp:docPr id="964890387" name="image14.jpg"/>
            <a:graphic>
              <a:graphicData uri="http://schemas.openxmlformats.org/drawingml/2006/picture">
                <pic:pic>
                  <pic:nvPicPr>
                    <pic:cNvPr id="0" name="image14.jpg"/>
                    <pic:cNvPicPr preferRelativeResize="0"/>
                  </pic:nvPicPr>
                  <pic:blipFill>
                    <a:blip r:embed="rId14"/>
                    <a:srcRect b="0" l="0" r="4613" t="0"/>
                    <a:stretch>
                      <a:fillRect/>
                    </a:stretch>
                  </pic:blipFill>
                  <pic:spPr>
                    <a:xfrm>
                      <a:off x="0" y="0"/>
                      <a:ext cx="2117888" cy="47539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b w:val="1"/>
          <w:rtl w:val="0"/>
        </w:rPr>
        <w:t xml:space="preserve">Figure 1. Layers on top of the FPGA board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steps for running a TensorFlow Lite program on the Nexys A7 board are subtly different from the ones in Lab 4.</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58">
      <w:pPr>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59">
      <w:pPr>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5A">
      <w:pPr>
        <w:rPr/>
      </w:pPr>
      <w:r w:rsidDel="00000000" w:rsidR="00000000" w:rsidRPr="00000000">
        <w:rPr>
          <w:rtl w:val="0"/>
        </w:rPr>
      </w:r>
    </w:p>
    <w:sdt>
      <w:sdtPr>
        <w:tag w:val="goog_rdk_1"/>
      </w:sdtPr>
      <w:sdtContent>
        <w:p w:rsidR="00000000" w:rsidDel="00000000" w:rsidP="00000000" w:rsidRDefault="00000000" w:rsidRPr="00000000" w14:paraId="0000005B">
          <w:pPr>
            <w:rPr>
              <w:b w:val="1"/>
            </w:rPr>
          </w:pPr>
          <w:r w:rsidDel="00000000" w:rsidR="00000000" w:rsidRPr="00000000">
            <w:rPr>
              <w:b w:val="1"/>
              <w:rtl w:val="0"/>
            </w:rPr>
            <w:t xml:space="preserve">Step 2. Build Tensorflow programs</w:t>
          </w:r>
        </w:p>
      </w:sdtContent>
    </w:sdt>
    <w:p w:rsidR="00000000" w:rsidDel="00000000" w:rsidP="00000000" w:rsidRDefault="00000000" w:rsidRPr="00000000" w14:paraId="0000005C">
      <w:pPr>
        <w:rPr/>
      </w:pPr>
      <w:r w:rsidDel="00000000" w:rsidR="00000000" w:rsidRPr="00000000">
        <w:rPr>
          <w:rtl w:val="0"/>
        </w:rPr>
        <w:t xml:space="preserve">In this step, we build a Tensorflow Lite application for Zephyr. The Zephyr RTOS is built as part of this build. The output is an elf file.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dt>
      <w:sdtPr>
        <w:tag w:val="goog_rdk_2"/>
      </w:sdtPr>
      <w:sdtContent>
        <w:p w:rsidR="00000000" w:rsidDel="00000000" w:rsidP="00000000" w:rsidRDefault="00000000" w:rsidRPr="00000000" w14:paraId="0000005F">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60">
      <w:pPr>
        <w:rPr>
          <w:b w:val="1"/>
        </w:rPr>
      </w:pPr>
      <w:r w:rsidDel="00000000" w:rsidR="00000000" w:rsidRPr="00000000">
        <w:rPr>
          <w:rtl w:val="0"/>
        </w:rPr>
        <w:t xml:space="preserve">In this step, we load the elf file generated during Step 2 onto SweRVolf.</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222222"/>
        </w:rPr>
      </w:pPr>
      <w:r w:rsidDel="00000000" w:rsidR="00000000" w:rsidRPr="00000000">
        <w:rPr>
          <w:rtl w:val="0"/>
        </w:rPr>
      </w:r>
    </w:p>
    <w:p w:rsidR="00000000" w:rsidDel="00000000" w:rsidP="00000000" w:rsidRDefault="00000000" w:rsidRPr="00000000" w14:paraId="00000063">
      <w:pPr>
        <w:pStyle w:val="Heading1"/>
        <w:numPr>
          <w:ilvl w:val="0"/>
          <w:numId w:val="4"/>
        </w:numPr>
        <w:shd w:fill="000000" w:val="clear"/>
        <w:spacing w:before="0" w:lineRule="auto"/>
        <w:ind w:left="360" w:hanging="360"/>
        <w:rPr>
          <w:b w:val="1"/>
          <w:color w:val="ffffff"/>
          <w:sz w:val="24"/>
          <w:szCs w:val="24"/>
        </w:rPr>
      </w:pPr>
      <w:bookmarkStart w:colFirst="0" w:colLast="0" w:name="_heading=h.bdl72gi2s807" w:id="2"/>
      <w:bookmarkEnd w:id="2"/>
      <w:r w:rsidDel="00000000" w:rsidR="00000000" w:rsidRPr="00000000">
        <w:rPr>
          <w:color w:val="ffffff"/>
          <w:rtl w:val="0"/>
        </w:rPr>
        <w:t xml:space="preserve">Requirements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66">
      <w:pPr>
        <w:numPr>
          <w:ilvl w:val="0"/>
          <w:numId w:val="13"/>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67">
      <w:pPr>
        <w:numPr>
          <w:ilvl w:val="0"/>
          <w:numId w:val="13"/>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No.09))</w:t>
      </w:r>
    </w:p>
    <w:p w:rsidR="00000000" w:rsidDel="00000000" w:rsidP="00000000" w:rsidRDefault="00000000" w:rsidRPr="00000000" w14:paraId="00000068">
      <w:pPr>
        <w:numPr>
          <w:ilvl w:val="0"/>
          <w:numId w:val="13"/>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No.10))</w:t>
      </w:r>
    </w:p>
    <w:p w:rsidR="00000000" w:rsidDel="00000000" w:rsidP="00000000" w:rsidRDefault="00000000" w:rsidRPr="00000000" w14:paraId="00000069">
      <w:pPr>
        <w:numPr>
          <w:ilvl w:val="0"/>
          <w:numId w:val="13"/>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No.10))</w:t>
      </w:r>
    </w:p>
    <w:p w:rsidR="00000000" w:rsidDel="00000000" w:rsidP="00000000" w:rsidRDefault="00000000" w:rsidRPr="00000000" w14:paraId="0000006A">
      <w:pPr>
        <w:numPr>
          <w:ilvl w:val="0"/>
          <w:numId w:val="13"/>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No.11))</w:t>
      </w:r>
    </w:p>
    <w:p w:rsidR="00000000" w:rsidDel="00000000" w:rsidP="00000000" w:rsidRDefault="00000000" w:rsidRPr="00000000" w14:paraId="0000006B">
      <w:pPr>
        <w:numPr>
          <w:ilvl w:val="0"/>
          <w:numId w:val="13"/>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No.12))</w:t>
      </w:r>
    </w:p>
    <w:p w:rsidR="00000000" w:rsidDel="00000000" w:rsidP="00000000" w:rsidRDefault="00000000" w:rsidRPr="00000000" w14:paraId="0000006C">
      <w:pPr>
        <w:numPr>
          <w:ilvl w:val="0"/>
          <w:numId w:val="13"/>
        </w:numPr>
        <w:spacing w:line="276" w:lineRule="auto"/>
        <w:ind w:left="720" w:hanging="360"/>
        <w:rPr>
          <w:shd w:fill="fcfcfc" w:val="clear"/>
        </w:rPr>
      </w:pPr>
      <w:r w:rsidDel="00000000" w:rsidR="00000000" w:rsidRPr="00000000">
        <w:rPr>
          <w:shd w:fill="fcfcfc" w:val="clear"/>
          <w:rtl w:val="0"/>
        </w:rPr>
        <w:t xml:space="preserve">PuTTY </w:t>
        <w:tab/>
        <w:tab/>
        <w:tab/>
        <w:tab/>
        <w:t xml:space="preserve">   (Refer to Installation Guide (Page No.12))</w:t>
        <w:tab/>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71">
      <w:pPr>
        <w:rPr>
          <w:color w:val="222222"/>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pStyle w:val="Heading1"/>
        <w:numPr>
          <w:ilvl w:val="0"/>
          <w:numId w:val="4"/>
        </w:numPr>
        <w:shd w:fill="000000" w:val="clear"/>
        <w:spacing w:before="0" w:lineRule="auto"/>
        <w:ind w:left="360" w:hanging="360"/>
        <w:rPr>
          <w:b w:val="1"/>
          <w:color w:val="ffffff"/>
          <w:sz w:val="24"/>
          <w:szCs w:val="24"/>
        </w:rPr>
      </w:pPr>
      <w:bookmarkStart w:colFirst="0" w:colLast="0" w:name="_heading=h.pztebo6zrrps" w:id="3"/>
      <w:bookmarkEnd w:id="3"/>
      <w:r w:rsidDel="00000000" w:rsidR="00000000" w:rsidRPr="00000000">
        <w:rPr>
          <w:color w:val="ffffff"/>
          <w:rtl w:val="0"/>
        </w:rPr>
        <w:t xml:space="preserve">Tensorflow’s Hello World Example </w:t>
      </w:r>
      <w:r w:rsidDel="00000000" w:rsidR="00000000" w:rsidRPr="00000000">
        <w:rPr>
          <w:rtl w:val="0"/>
        </w:rPr>
      </w:r>
    </w:p>
    <w:p w:rsidR="00000000" w:rsidDel="00000000" w:rsidP="00000000" w:rsidRDefault="00000000" w:rsidRPr="00000000" w14:paraId="00000074">
      <w:pPr>
        <w:jc w:val="left"/>
        <w:rPr>
          <w:b w:val="1"/>
        </w:rPr>
      </w:pPr>
      <w:r w:rsidDel="00000000" w:rsidR="00000000" w:rsidRPr="00000000">
        <w:rPr>
          <w:rtl w:val="0"/>
        </w:rPr>
      </w:r>
    </w:p>
    <w:p w:rsidR="00000000" w:rsidDel="00000000" w:rsidP="00000000" w:rsidRDefault="00000000" w:rsidRPr="00000000" w14:paraId="00000075">
      <w:pPr>
        <w:spacing w:line="276" w:lineRule="auto"/>
        <w:rPr>
          <w:color w:val="202124"/>
        </w:rPr>
      </w:pPr>
      <w:r w:rsidDel="00000000" w:rsidR="00000000" w:rsidRPr="00000000">
        <w:rPr>
          <w:color w:val="202124"/>
          <w:rtl w:val="0"/>
        </w:rPr>
        <w:t xml:space="preserve">In this Lab, we will only set up the Tensorflow environment and run a simple Hello-World tensor operation.</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The Hello World example is designed to demonstrate the absolute basics of using TensorFlow Lite for Microcontrollers. This program trains and runs a model that replicates a sine function, i.e., it takes a single number as its input and outputs the number's sine value.</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spacing w:line="276" w:lineRule="auto"/>
        <w:rPr>
          <w:color w:val="202124"/>
        </w:rPr>
      </w:pPr>
      <w:r w:rsidDel="00000000" w:rsidR="00000000" w:rsidRPr="00000000">
        <w:rPr>
          <w:color w:val="202124"/>
          <w:rtl w:val="0"/>
        </w:rPr>
        <w:t xml:space="preserve">For more information, visit TensorFlow’s official documentation at this </w:t>
      </w:r>
      <w:hyperlink r:id="rId15">
        <w:r w:rsidDel="00000000" w:rsidR="00000000" w:rsidRPr="00000000">
          <w:rPr>
            <w:color w:val="1155cc"/>
            <w:u w:val="single"/>
            <w:rtl w:val="0"/>
          </w:rPr>
          <w:t xml:space="preserve">link</w:t>
        </w:r>
      </w:hyperlink>
      <w:r w:rsidDel="00000000" w:rsidR="00000000" w:rsidRPr="00000000">
        <w:rPr>
          <w:color w:val="202124"/>
          <w:rtl w:val="0"/>
        </w:rPr>
        <w:t xml:space="preserve">.</w:t>
      </w:r>
    </w:p>
    <w:p w:rsidR="00000000" w:rsidDel="00000000" w:rsidP="00000000" w:rsidRDefault="00000000" w:rsidRPr="00000000" w14:paraId="0000007A">
      <w:pPr>
        <w:spacing w:line="276" w:lineRule="auto"/>
        <w:rPr>
          <w:color w:val="202124"/>
        </w:rPr>
      </w:pPr>
      <w:r w:rsidDel="00000000" w:rsidR="00000000" w:rsidRPr="00000000">
        <w:rPr>
          <w:rtl w:val="0"/>
        </w:rPr>
      </w:r>
    </w:p>
    <w:p w:rsidR="00000000" w:rsidDel="00000000" w:rsidP="00000000" w:rsidRDefault="00000000" w:rsidRPr="00000000" w14:paraId="0000007B">
      <w:pPr>
        <w:pStyle w:val="Heading1"/>
        <w:numPr>
          <w:ilvl w:val="0"/>
          <w:numId w:val="4"/>
        </w:numPr>
        <w:shd w:fill="000000" w:val="clear"/>
        <w:spacing w:before="0" w:lineRule="auto"/>
        <w:ind w:left="360" w:hanging="360"/>
        <w:rPr>
          <w:b w:val="1"/>
          <w:color w:val="ffffff"/>
          <w:sz w:val="24"/>
          <w:szCs w:val="24"/>
        </w:rPr>
      </w:pPr>
      <w:bookmarkStart w:colFirst="0" w:colLast="0" w:name="_heading=h.3gtbb9amlqgr" w:id="4"/>
      <w:bookmarkEnd w:id="4"/>
      <w:r w:rsidDel="00000000" w:rsidR="00000000" w:rsidRPr="00000000">
        <w:rPr>
          <w:color w:val="ffffff"/>
          <w:rtl w:val="0"/>
        </w:rPr>
        <w:t xml:space="preserve">Setting up The Environment For Tensorflow</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Open your Ubuntu terminal and complete the following steps: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We have to set the following shell variables. To do that, we run the following:</w:t>
      </w:r>
    </w:p>
    <w:p w:rsidR="00000000" w:rsidDel="00000000" w:rsidP="00000000" w:rsidRDefault="00000000" w:rsidRPr="00000000" w14:paraId="00000080">
      <w:pPr>
        <w:rPr/>
      </w:pPr>
      <w:r w:rsidDel="00000000" w:rsidR="00000000" w:rsidRPr="00000000">
        <w:rPr>
          <w:rtl w:val="0"/>
        </w:rPr>
      </w:r>
    </w:p>
    <w:sdt>
      <w:sdtPr>
        <w:tag w:val="goog_rdk_3"/>
      </w:sdtPr>
      <w:sdtContent>
        <w:p w:rsidR="00000000" w:rsidDel="00000000" w:rsidP="00000000" w:rsidRDefault="00000000" w:rsidRPr="00000000" w14:paraId="00000081">
          <w:pPr>
            <w:numPr>
              <w:ilvl w:val="0"/>
              <w:numId w:val="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r w:rsidDel="00000000" w:rsidR="00000000" w:rsidRPr="00000000">
            <w:rPr>
              <w:rtl w:val="0"/>
            </w:rPr>
          </w:r>
        </w:p>
      </w:sdtContent>
    </w:sdt>
    <w:p w:rsidR="00000000" w:rsidDel="00000000" w:rsidP="00000000" w:rsidRDefault="00000000" w:rsidRPr="00000000" w14:paraId="00000082">
      <w:pPr>
        <w:jc w:val="center"/>
        <w:rPr>
          <w:b w:val="1"/>
        </w:rPr>
      </w:pPr>
      <w:r w:rsidDel="00000000" w:rsidR="00000000" w:rsidRPr="00000000">
        <w:rPr>
          <w:b w:val="1"/>
          <w:rtl w:val="0"/>
        </w:rPr>
        <w:t xml:space="preserve"> </w:t>
      </w:r>
    </w:p>
    <w:p w:rsidR="00000000" w:rsidDel="00000000" w:rsidP="00000000" w:rsidRDefault="00000000" w:rsidRPr="00000000" w14:paraId="00000083">
      <w:pPr>
        <w:numPr>
          <w:ilvl w:val="0"/>
          <w:numId w:val="3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SWERVOLF_ROOT=$WORKSPACE/fusesoc_libraries/swervolf</w:t>
      </w:r>
      <w:r w:rsidDel="00000000" w:rsidR="00000000" w:rsidRPr="00000000">
        <w:rPr>
          <w:rtl w:val="0"/>
        </w:rPr>
      </w:r>
    </w:p>
    <w:p w:rsidR="00000000" w:rsidDel="00000000" w:rsidP="00000000" w:rsidRDefault="00000000" w:rsidRPr="00000000" w14:paraId="00000084">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numPr>
          <w:ilvl w:val="0"/>
          <w:numId w:val="3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ZEPHYR_BASE=$WORKSPACE/zephyr</w:t>
      </w:r>
      <w:r w:rsidDel="00000000" w:rsidR="00000000" w:rsidRPr="00000000">
        <w:rPr>
          <w:rtl w:val="0"/>
        </w:rPr>
      </w:r>
    </w:p>
    <w:p w:rsidR="00000000" w:rsidDel="00000000" w:rsidP="00000000" w:rsidRDefault="00000000" w:rsidRPr="00000000" w14:paraId="0000008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tl w:val="0"/>
        </w:rPr>
        <w:t xml:space="preserve">You can also enter “</w:t>
      </w:r>
      <w:r w:rsidDel="00000000" w:rsidR="00000000" w:rsidRPr="00000000">
        <w:rPr>
          <w:rFonts w:ascii="Courier New" w:cs="Courier New" w:eastAsia="Courier New" w:hAnsi="Courier New"/>
          <w:rtl w:val="0"/>
        </w:rPr>
        <w:t xml:space="preserve">printenv &lt;variable-name&gt;</w:t>
      </w:r>
      <w:r w:rsidDel="00000000" w:rsidR="00000000" w:rsidRPr="00000000">
        <w:rPr>
          <w:rtl w:val="0"/>
        </w:rPr>
        <w:t xml:space="preserve">” command in the terminal window to verify if the shell variables have been successfully set or not.</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520700"/>
            <wp:effectExtent b="0" l="0" r="0" t="0"/>
            <wp:docPr id="96489038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rPr>
      </w:pPr>
      <w:r w:rsidDel="00000000" w:rsidR="00000000" w:rsidRPr="00000000">
        <w:rPr>
          <w:b w:val="1"/>
          <w:rtl w:val="0"/>
        </w:rPr>
        <w:t xml:space="preserve">Figure 2. Set the shell variables</w:t>
      </w:r>
    </w:p>
    <w:p w:rsidR="00000000" w:rsidDel="00000000" w:rsidP="00000000" w:rsidRDefault="00000000" w:rsidRPr="00000000" w14:paraId="0000008B">
      <w:pPr>
        <w:jc w:val="cente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Step 2. </w:t>
      </w:r>
      <w:r w:rsidDel="00000000" w:rsidR="00000000" w:rsidRPr="00000000">
        <w:rPr>
          <w:rtl w:val="0"/>
        </w:rPr>
        <w:t xml:space="preserve">Clone the Tensorflow GitHub repository.</w:t>
      </w:r>
    </w:p>
    <w:p w:rsidR="00000000" w:rsidDel="00000000" w:rsidP="00000000" w:rsidRDefault="00000000" w:rsidRPr="00000000" w14:paraId="0000008D">
      <w:pPr>
        <w:jc w:val="center"/>
        <w:rPr>
          <w:b w:val="1"/>
        </w:rPr>
      </w:pPr>
      <w:r w:rsidDel="00000000" w:rsidR="00000000" w:rsidRPr="00000000">
        <w:rPr>
          <w:rtl w:val="0"/>
        </w:rPr>
      </w:r>
    </w:p>
    <w:sdt>
      <w:sdtPr>
        <w:tag w:val="goog_rdk_4"/>
      </w:sdtPr>
      <w:sdtContent>
        <w:p w:rsidR="00000000" w:rsidDel="00000000" w:rsidP="00000000" w:rsidRDefault="00000000" w:rsidRPr="00000000" w14:paraId="0000008E">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clone https://github.com/tensorflow/tensorflow</w:t>
          </w:r>
          <w:r w:rsidDel="00000000" w:rsidR="00000000" w:rsidRPr="00000000">
            <w:rPr>
              <w:rtl w:val="0"/>
            </w:rPr>
          </w:r>
        </w:p>
      </w:sdtContent>
    </w:sdt>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jc w:val="left"/>
        <w:rPr>
          <w:b w:val="1"/>
        </w:rPr>
      </w:pPr>
      <w:r w:rsidDel="00000000" w:rsidR="00000000" w:rsidRPr="00000000">
        <w:rPr>
          <w:b w:val="1"/>
        </w:rPr>
        <w:drawing>
          <wp:inline distB="114300" distT="114300" distL="114300" distR="114300">
            <wp:extent cx="5731200" cy="977900"/>
            <wp:effectExtent b="0" l="0" r="0" t="0"/>
            <wp:docPr id="96489038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tl w:val="0"/>
        </w:rPr>
        <w:t xml:space="preserve">Figure 3. Tensorflow</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Now navigate to the “tensorflow” directory.</w:t>
      </w:r>
    </w:p>
    <w:p w:rsidR="00000000" w:rsidDel="00000000" w:rsidP="00000000" w:rsidRDefault="00000000" w:rsidRPr="00000000" w14:paraId="00000094">
      <w:pPr>
        <w:rPr/>
      </w:pPr>
      <w:r w:rsidDel="00000000" w:rsidR="00000000" w:rsidRPr="00000000">
        <w:rPr>
          <w:rtl w:val="0"/>
        </w:rPr>
      </w:r>
    </w:p>
    <w:sdt>
      <w:sdtPr>
        <w:tag w:val="goog_rdk_5"/>
      </w:sdtPr>
      <w:sdtContent>
        <w:p w:rsidR="00000000" w:rsidDel="00000000" w:rsidP="00000000" w:rsidRDefault="00000000" w:rsidRPr="00000000" w14:paraId="00000095">
          <w:pPr>
            <w:numPr>
              <w:ilvl w:val="0"/>
              <w:numId w:val="2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w:t>
          </w:r>
          <w:r w:rsidDel="00000000" w:rsidR="00000000" w:rsidRPr="00000000">
            <w:rPr>
              <w:rtl w:val="0"/>
            </w:rPr>
          </w:r>
        </w:p>
      </w:sdtContent>
    </w:sdt>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4686300" cy="342900"/>
            <wp:effectExtent b="0" l="0" r="0" t="0"/>
            <wp:docPr id="96489038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86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b w:val="1"/>
          <w:rtl w:val="0"/>
        </w:rPr>
        <w:t xml:space="preserve">Figure 4. Navigate to the “tensorflow” directory</w:t>
      </w:r>
    </w:p>
    <w:p w:rsidR="00000000" w:rsidDel="00000000" w:rsidP="00000000" w:rsidRDefault="00000000" w:rsidRPr="00000000" w14:paraId="00000099">
      <w:pPr>
        <w:jc w:val="cente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Check out the “v2.5.0” branch of the repository by the following command :</w:t>
      </w:r>
    </w:p>
    <w:p w:rsidR="00000000" w:rsidDel="00000000" w:rsidP="00000000" w:rsidRDefault="00000000" w:rsidRPr="00000000" w14:paraId="0000009B">
      <w:pPr>
        <w:rPr/>
      </w:pPr>
      <w:r w:rsidDel="00000000" w:rsidR="00000000" w:rsidRPr="00000000">
        <w:rPr>
          <w:rtl w:val="0"/>
        </w:rPr>
      </w:r>
    </w:p>
    <w:sdt>
      <w:sdtPr>
        <w:tag w:val="goog_rdk_6"/>
      </w:sdtPr>
      <w:sdtContent>
        <w:p w:rsidR="00000000" w:rsidDel="00000000" w:rsidP="00000000" w:rsidRDefault="00000000" w:rsidRPr="00000000" w14:paraId="0000009C">
          <w:pPr>
            <w:numPr>
              <w:ilvl w:val="0"/>
              <w:numId w:val="3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checkout v2.5.0</w:t>
          </w:r>
          <w:r w:rsidDel="00000000" w:rsidR="00000000" w:rsidRPr="00000000">
            <w:rPr>
              <w:rtl w:val="0"/>
            </w:rPr>
          </w:r>
        </w:p>
      </w:sdtContent>
    </w:sdt>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drawing>
          <wp:inline distB="114300" distT="114300" distL="114300" distR="114300">
            <wp:extent cx="5731200" cy="419100"/>
            <wp:effectExtent b="0" l="0" r="0" t="0"/>
            <wp:docPr id="96489039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b w:val="1"/>
          <w:rtl w:val="0"/>
        </w:rPr>
        <w:t xml:space="preserve">Figure 5. git checkout</w:t>
      </w:r>
    </w:p>
    <w:p w:rsidR="00000000" w:rsidDel="00000000" w:rsidP="00000000" w:rsidRDefault="00000000" w:rsidRPr="00000000" w14:paraId="000000A0">
      <w:pPr>
        <w:jc w:val="cente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Step 3. </w:t>
      </w:r>
      <w:r w:rsidDel="00000000" w:rsidR="00000000" w:rsidRPr="00000000">
        <w:rPr>
          <w:rtl w:val="0"/>
        </w:rPr>
        <w:t xml:space="preserve">In order to add support for Zephyr SweRVolf in TensorFlow, we must copy a couple of files in this TensorFlow repository.</w:t>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first file is the “</w:t>
      </w:r>
      <w:r w:rsidDel="00000000" w:rsidR="00000000" w:rsidRPr="00000000">
        <w:rPr>
          <w:b w:val="1"/>
          <w:rtl w:val="0"/>
        </w:rPr>
        <w:t xml:space="preserve">Makefile.inc</w:t>
      </w:r>
      <w:r w:rsidDel="00000000" w:rsidR="00000000" w:rsidRPr="00000000">
        <w:rPr>
          <w:rtl w:val="0"/>
        </w:rPr>
        <w:t xml:space="preserve">” file for the hello_world example. Navigate to the following path to copy “</w:t>
      </w:r>
      <w:r w:rsidDel="00000000" w:rsidR="00000000" w:rsidRPr="00000000">
        <w:rPr>
          <w:b w:val="1"/>
          <w:rtl w:val="0"/>
        </w:rPr>
        <w:t xml:space="preserve">Makefile.inc</w:t>
      </w:r>
      <w:r w:rsidDel="00000000" w:rsidR="00000000" w:rsidRPr="00000000">
        <w:rPr>
          <w:rtl w:val="0"/>
        </w:rPr>
        <w:t xml:space="preserve">”:</w:t>
      </w:r>
    </w:p>
    <w:p w:rsidR="00000000" w:rsidDel="00000000" w:rsidP="00000000" w:rsidRDefault="00000000" w:rsidRPr="00000000" w14:paraId="000000A4">
      <w:pPr>
        <w:ind w:left="720" w:firstLine="0"/>
        <w:rPr/>
      </w:pPr>
      <w:r w:rsidDel="00000000" w:rsidR="00000000" w:rsidRPr="00000000">
        <w:rPr>
          <w:rtl w:val="0"/>
        </w:rPr>
      </w:r>
    </w:p>
    <w:sdt>
      <w:sdtPr>
        <w:tag w:val="goog_rdk_7"/>
      </w:sdtPr>
      <w:sdtContent>
        <w:p w:rsidR="00000000" w:rsidDel="00000000" w:rsidP="00000000" w:rsidRDefault="00000000" w:rsidRPr="00000000" w14:paraId="000000A5">
          <w:pPr>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[RVfpgaSoCPath]/RVfpgaSoC/Labs/LabResources/Lab5/Makefile.inc</w:t>
          </w:r>
        </w:p>
      </w:sdtContent>
    </w:sdt>
    <w:p w:rsidR="00000000" w:rsidDel="00000000" w:rsidP="00000000" w:rsidRDefault="00000000" w:rsidRPr="00000000" w14:paraId="000000A6">
      <w:pPr>
        <w:ind w:left="0" w:firstLine="0"/>
        <w:rPr/>
      </w:pPr>
      <w:r w:rsidDel="00000000" w:rsidR="00000000" w:rsidRPr="00000000">
        <w:rPr>
          <w:rtl w:val="0"/>
        </w:rPr>
      </w:r>
    </w:p>
    <w:sdt>
      <w:sdtPr>
        <w:tag w:val="goog_rdk_8"/>
      </w:sdtPr>
      <w:sdtContent>
        <w:p w:rsidR="00000000" w:rsidDel="00000000" w:rsidP="00000000" w:rsidRDefault="00000000" w:rsidRPr="00000000" w14:paraId="000000A7">
          <w:pPr>
            <w:ind w:left="0" w:firstLine="0"/>
            <w:rPr/>
          </w:pPr>
          <w:r w:rsidDel="00000000" w:rsidR="00000000" w:rsidRPr="00000000">
            <w:rPr>
              <w:rtl w:val="0"/>
            </w:rPr>
            <w:t xml:space="preserve">Now paste the “</w:t>
          </w:r>
          <w:r w:rsidDel="00000000" w:rsidR="00000000" w:rsidRPr="00000000">
            <w:rPr>
              <w:b w:val="1"/>
              <w:rtl w:val="0"/>
            </w:rPr>
            <w:t xml:space="preserve">Makefile.inc</w:t>
          </w:r>
          <w:r w:rsidDel="00000000" w:rsidR="00000000" w:rsidRPr="00000000">
            <w:rPr>
              <w:rtl w:val="0"/>
            </w:rPr>
            <w:t xml:space="preserve">” file to the following location (see Figure 6)</w:t>
          </w:r>
        </w:p>
      </w:sdtContent>
    </w:sdt>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numPr>
          <w:ilvl w:val="0"/>
          <w:numId w:val="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[RVfpgaSoCPath]/RVfpgaSoC/Labs/LabProjects/SweRVolf/tensorflow/tensorflow/lite/micro/examples/hello_world/zephyr_riscv/</w:t>
      </w:r>
      <w:r w:rsidDel="00000000" w:rsidR="00000000" w:rsidRPr="00000000">
        <w:rPr>
          <w:rtl w:val="0"/>
        </w:rPr>
      </w:r>
    </w:p>
    <w:p w:rsidR="00000000" w:rsidDel="00000000" w:rsidP="00000000" w:rsidRDefault="00000000" w:rsidRPr="00000000" w14:paraId="000000A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23900"/>
            <wp:effectExtent b="0" l="0" r="0" t="0"/>
            <wp:docPr id="96489039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Figure 6. Makefile.inc</w:t>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b w:val="1"/>
          <w:rtl w:val="0"/>
        </w:rPr>
        <w:t xml:space="preserve">Note: </w:t>
      </w:r>
      <w:r w:rsidDel="00000000" w:rsidR="00000000" w:rsidRPr="00000000">
        <w:rPr>
          <w:rtl w:val="0"/>
        </w:rPr>
        <w:t xml:space="preserve">If you cannot find the “example” folder at the following path: </w:t>
      </w:r>
      <w:r w:rsidDel="00000000" w:rsidR="00000000" w:rsidRPr="00000000">
        <w:rPr>
          <w:rFonts w:ascii="Courier New" w:cs="Courier New" w:eastAsia="Courier New" w:hAnsi="Courier New"/>
          <w:rtl w:val="0"/>
        </w:rPr>
        <w:t xml:space="preserve">[RVfpgaSoCPath]/RVfpgaSoC/Labs/LabProjects/SweRVolf/tensorflow/tensorflow/lite/micro/examples</w:t>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It means that you have not changed to v2.5.0 branch of tensorflow.</w:t>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You can change to v2.5.0 by entering the following command in the terminal: </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git checkout v2.5.0</w:t>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second file is the “</w:t>
      </w:r>
      <w:r w:rsidDel="00000000" w:rsidR="00000000" w:rsidRPr="00000000">
        <w:rPr>
          <w:b w:val="1"/>
          <w:rtl w:val="0"/>
        </w:rPr>
        <w:t xml:space="preserve">zephyr_swervolf_makefile.inc</w:t>
      </w:r>
      <w:r w:rsidDel="00000000" w:rsidR="00000000" w:rsidRPr="00000000">
        <w:rPr>
          <w:rtl w:val="0"/>
        </w:rPr>
        <w:t xml:space="preserve">” file. Navigate to the following path to copy “</w:t>
      </w:r>
      <w:r w:rsidDel="00000000" w:rsidR="00000000" w:rsidRPr="00000000">
        <w:rPr>
          <w:b w:val="1"/>
          <w:rtl w:val="0"/>
        </w:rPr>
        <w:t xml:space="preserve">zephyr_swervolf_makefile.inc</w:t>
      </w:r>
      <w:r w:rsidDel="00000000" w:rsidR="00000000" w:rsidRPr="00000000">
        <w:rPr>
          <w:rtl w:val="0"/>
        </w:rPr>
        <w:t xml:space="preserve">”:</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[RVfpgaSoCPath]/RVfpgaSoC/Labs/LabResources/Lab5/</w:t>
      </w:r>
    </w:p>
    <w:p w:rsidR="00000000" w:rsidDel="00000000" w:rsidP="00000000" w:rsidRDefault="00000000" w:rsidRPr="00000000" w14:paraId="000000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zephyr_swervolf_makefile.inc</w:t>
      </w:r>
    </w:p>
    <w:p w:rsidR="00000000" w:rsidDel="00000000" w:rsidP="00000000" w:rsidRDefault="00000000" w:rsidRPr="00000000" w14:paraId="000000BB">
      <w:pPr>
        <w:rPr/>
      </w:pPr>
      <w:r w:rsidDel="00000000" w:rsidR="00000000" w:rsidRPr="00000000">
        <w:rPr>
          <w:rtl w:val="0"/>
        </w:rPr>
      </w:r>
    </w:p>
    <w:sdt>
      <w:sdtPr>
        <w:tag w:val="goog_rdk_9"/>
      </w:sdtPr>
      <w:sdtContent>
        <w:p w:rsidR="00000000" w:rsidDel="00000000" w:rsidP="00000000" w:rsidRDefault="00000000" w:rsidRPr="00000000" w14:paraId="000000BC">
          <w:pPr>
            <w:rPr/>
          </w:pPr>
          <w:r w:rsidDel="00000000" w:rsidR="00000000" w:rsidRPr="00000000">
            <w:rPr>
              <w:rtl w:val="0"/>
            </w:rPr>
            <w:t xml:space="preserve">Now paste the “</w:t>
          </w:r>
          <w:r w:rsidDel="00000000" w:rsidR="00000000" w:rsidRPr="00000000">
            <w:rPr>
              <w:b w:val="1"/>
              <w:rtl w:val="0"/>
            </w:rPr>
            <w:t xml:space="preserve">zephyr_swervolf_makefile.inc</w:t>
          </w:r>
          <w:r w:rsidDel="00000000" w:rsidR="00000000" w:rsidRPr="00000000">
            <w:rPr>
              <w:rtl w:val="0"/>
            </w:rPr>
            <w:t xml:space="preserve">” file to the following location (see Figure 7)</w:t>
          </w:r>
        </w:p>
      </w:sdtContent>
    </w:sdt>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[RVfpgaSoCPath]/RVfpgaSoC/Labs/LabProjects/SweRVolf/tensorflow/tensorflow/lite/micro/tools/make/targets/</w:t>
      </w:r>
    </w:p>
    <w:p w:rsidR="00000000" w:rsidDel="00000000" w:rsidP="00000000" w:rsidRDefault="00000000" w:rsidRPr="00000000" w14:paraId="000000BF">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54100"/>
            <wp:effectExtent b="0" l="0" r="0" t="0"/>
            <wp:docPr id="96489039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rPr>
      </w:pPr>
      <w:r w:rsidDel="00000000" w:rsidR="00000000" w:rsidRPr="00000000">
        <w:rPr>
          <w:b w:val="1"/>
          <w:rtl w:val="0"/>
        </w:rPr>
        <w:t xml:space="preserve">Figure 7. zephyr_swervolf_makefile.inc</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Step 4. </w:t>
      </w:r>
      <w:r w:rsidDel="00000000" w:rsidR="00000000" w:rsidRPr="00000000">
        <w:rPr>
          <w:rtl w:val="0"/>
        </w:rPr>
        <w:t xml:space="preserve">Install the required packages.</w:t>
      </w:r>
    </w:p>
    <w:p w:rsidR="00000000" w:rsidDel="00000000" w:rsidP="00000000" w:rsidRDefault="00000000" w:rsidRPr="00000000" w14:paraId="000000C4">
      <w:pPr>
        <w:jc w:val="center"/>
        <w:rPr>
          <w:b w:val="1"/>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Navigate to the “WORKSPACE” directory using the following command:</w:t>
      </w:r>
    </w:p>
    <w:p w:rsidR="00000000" w:rsidDel="00000000" w:rsidP="00000000" w:rsidRDefault="00000000" w:rsidRPr="00000000" w14:paraId="000000C6">
      <w:pPr>
        <w:rPr/>
      </w:pPr>
      <w:r w:rsidDel="00000000" w:rsidR="00000000" w:rsidRPr="00000000">
        <w:rPr>
          <w:rtl w:val="0"/>
        </w:rPr>
      </w:r>
    </w:p>
    <w:sdt>
      <w:sdtPr>
        <w:tag w:val="goog_rdk_10"/>
      </w:sdtPr>
      <w:sdtContent>
        <w:p w:rsidR="00000000" w:rsidDel="00000000" w:rsidP="00000000" w:rsidRDefault="00000000" w:rsidRPr="00000000" w14:paraId="000000C7">
          <w:pPr>
            <w:numPr>
              <w:ilvl w:val="0"/>
              <w:numId w:val="3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t>
          </w:r>
          <w:r w:rsidDel="00000000" w:rsidR="00000000" w:rsidRPr="00000000">
            <w:rPr>
              <w:rtl w:val="0"/>
            </w:rPr>
          </w:r>
        </w:p>
      </w:sdtContent>
    </w:sdt>
    <w:p w:rsidR="00000000" w:rsidDel="00000000" w:rsidP="00000000" w:rsidRDefault="00000000" w:rsidRPr="00000000" w14:paraId="000000C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95850" cy="352425"/>
            <wp:effectExtent b="0" l="0" r="0" t="0"/>
            <wp:docPr id="96489039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95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b w:val="1"/>
        </w:rPr>
      </w:pPr>
      <w:r w:rsidDel="00000000" w:rsidR="00000000" w:rsidRPr="00000000">
        <w:rPr>
          <w:b w:val="1"/>
          <w:rtl w:val="0"/>
        </w:rPr>
        <w:t xml:space="preserve">Figure 8. Navigate to the WORKSPACE directory</w:t>
      </w:r>
    </w:p>
    <w:p w:rsidR="00000000" w:rsidDel="00000000" w:rsidP="00000000" w:rsidRDefault="00000000" w:rsidRPr="00000000" w14:paraId="000000CB">
      <w:pPr>
        <w:jc w:val="cente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Install the required packages by the following command:</w:t>
      </w:r>
    </w:p>
    <w:p w:rsidR="00000000" w:rsidDel="00000000" w:rsidP="00000000" w:rsidRDefault="00000000" w:rsidRPr="00000000" w14:paraId="000000C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E">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git cmake ninja-build gperf ccache dfu-util device-tree-compiler wget python python3-pip python3-setuptools python3-tk python3-wheel xz-utils file make gcc gcc-multilib locales tar curl unzip xxd make autoconf g++ flex bison virtualenv</w:t>
      </w:r>
      <w:r w:rsidDel="00000000" w:rsidR="00000000" w:rsidRPr="00000000">
        <w:rPr>
          <w:rtl w:val="0"/>
        </w:rPr>
      </w:r>
    </w:p>
    <w:p w:rsidR="00000000" w:rsidDel="00000000" w:rsidP="00000000" w:rsidRDefault="00000000" w:rsidRPr="00000000" w14:paraId="000000C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drawing>
          <wp:inline distB="114300" distT="114300" distL="114300" distR="114300">
            <wp:extent cx="5731200" cy="2133600"/>
            <wp:effectExtent b="0" l="0" r="0" t="0"/>
            <wp:docPr id="96489039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Figure 9. Install packages</w:t>
      </w:r>
    </w:p>
    <w:p w:rsidR="00000000" w:rsidDel="00000000" w:rsidP="00000000" w:rsidRDefault="00000000" w:rsidRPr="00000000" w14:paraId="000000D2">
      <w:pPr>
        <w:jc w:val="left"/>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Step 5. </w:t>
      </w:r>
      <w:r w:rsidDel="00000000" w:rsidR="00000000" w:rsidRPr="00000000">
        <w:rPr>
          <w:rtl w:val="0"/>
        </w:rPr>
        <w:t xml:space="preserve">Create a virtual environment.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First Navigate to the zephyr directory using the following command:</w:t>
      </w:r>
    </w:p>
    <w:p w:rsidR="00000000" w:rsidDel="00000000" w:rsidP="00000000" w:rsidRDefault="00000000" w:rsidRPr="00000000" w14:paraId="000000D6">
      <w:pPr>
        <w:rPr/>
      </w:pPr>
      <w:r w:rsidDel="00000000" w:rsidR="00000000" w:rsidRPr="00000000">
        <w:rPr>
          <w:rtl w:val="0"/>
        </w:rPr>
      </w:r>
    </w:p>
    <w:sdt>
      <w:sdtPr>
        <w:tag w:val="goog_rdk_11"/>
      </w:sdtPr>
      <w:sdtContent>
        <w:p w:rsidR="00000000" w:rsidDel="00000000" w:rsidP="00000000" w:rsidRDefault="00000000" w:rsidRPr="00000000" w14:paraId="000000D7">
          <w:pPr>
            <w:numPr>
              <w:ilvl w:val="0"/>
              <w:numId w:val="3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w:t>
          </w:r>
          <w:r w:rsidDel="00000000" w:rsidR="00000000" w:rsidRPr="00000000">
            <w:rPr>
              <w:rtl w:val="0"/>
            </w:rPr>
          </w:r>
        </w:p>
      </w:sdtContent>
    </w:sdt>
    <w:p w:rsidR="00000000" w:rsidDel="00000000" w:rsidP="00000000" w:rsidRDefault="00000000" w:rsidRPr="00000000" w14:paraId="000000D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b w:val="1"/>
        </w:rPr>
        <w:drawing>
          <wp:inline distB="114300" distT="114300" distL="114300" distR="114300">
            <wp:extent cx="4314825" cy="381000"/>
            <wp:effectExtent b="0" l="0" r="0" t="0"/>
            <wp:docPr id="96489039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3148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b w:val="1"/>
        </w:rPr>
      </w:pPr>
      <w:r w:rsidDel="00000000" w:rsidR="00000000" w:rsidRPr="00000000">
        <w:rPr>
          <w:b w:val="1"/>
          <w:rtl w:val="0"/>
        </w:rPr>
        <w:t xml:space="preserve">Figure 10. Navigate to the zephyr directory</w:t>
      </w:r>
    </w:p>
    <w:p w:rsidR="00000000" w:rsidDel="00000000" w:rsidP="00000000" w:rsidRDefault="00000000" w:rsidRPr="00000000" w14:paraId="000000DB">
      <w:pPr>
        <w:jc w:val="center"/>
        <w:rPr>
          <w:b w:val="1"/>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t xml:space="preserve">Create a virtual environment inside the zephyr directory using the following command:</w:t>
      </w:r>
    </w:p>
    <w:p w:rsidR="00000000" w:rsidDel="00000000" w:rsidP="00000000" w:rsidRDefault="00000000" w:rsidRPr="00000000" w14:paraId="000000DD">
      <w:pPr>
        <w:jc w:val="left"/>
        <w:rPr/>
      </w:pPr>
      <w:r w:rsidDel="00000000" w:rsidR="00000000" w:rsidRPr="00000000">
        <w:rPr>
          <w:rtl w:val="0"/>
        </w:rPr>
      </w:r>
    </w:p>
    <w:sdt>
      <w:sdtPr>
        <w:tag w:val="goog_rdk_12"/>
      </w:sdtPr>
      <w:sdtContent>
        <w:p w:rsidR="00000000" w:rsidDel="00000000" w:rsidP="00000000" w:rsidRDefault="00000000" w:rsidRPr="00000000" w14:paraId="000000DE">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virtualenv venv-zephyr</w:t>
          </w:r>
          <w:r w:rsidDel="00000000" w:rsidR="00000000" w:rsidRPr="00000000">
            <w:rPr>
              <w:rtl w:val="0"/>
            </w:rPr>
          </w:r>
        </w:p>
      </w:sdtContent>
    </w:sdt>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drawing>
          <wp:inline distB="114300" distT="114300" distL="114300" distR="114300">
            <wp:extent cx="5731200" cy="558800"/>
            <wp:effectExtent b="0" l="0" r="0" t="0"/>
            <wp:docPr id="96489039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b w:val="1"/>
          <w:rtl w:val="0"/>
        </w:rPr>
        <w:t xml:space="preserve">Figure 11. Creating venv-zephyr</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Step 6. </w:t>
      </w:r>
      <w:r w:rsidDel="00000000" w:rsidR="00000000" w:rsidRPr="00000000">
        <w:rPr>
          <w:rtl w:val="0"/>
        </w:rPr>
        <w:t xml:space="preserve">Enter the following command to activate the virtual environment created in the last step.</w:t>
      </w:r>
    </w:p>
    <w:p w:rsidR="00000000" w:rsidDel="00000000" w:rsidP="00000000" w:rsidRDefault="00000000" w:rsidRPr="00000000" w14:paraId="000000E4">
      <w:pPr>
        <w:jc w:val="center"/>
        <w:rPr>
          <w:b w:val="1"/>
        </w:rPr>
      </w:pPr>
      <w:r w:rsidDel="00000000" w:rsidR="00000000" w:rsidRPr="00000000">
        <w:rPr>
          <w:rtl w:val="0"/>
        </w:rPr>
      </w:r>
    </w:p>
    <w:sdt>
      <w:sdtPr>
        <w:tag w:val="goog_rdk_13"/>
      </w:sdtPr>
      <w:sdtContent>
        <w:p w:rsidR="00000000" w:rsidDel="00000000" w:rsidP="00000000" w:rsidRDefault="00000000" w:rsidRPr="00000000" w14:paraId="000000E5">
          <w:pPr>
            <w:numPr>
              <w:ilvl w:val="0"/>
              <w:numId w:val="2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venv-zephyr/bin/activate</w:t>
          </w:r>
          <w:r w:rsidDel="00000000" w:rsidR="00000000" w:rsidRPr="00000000">
            <w:rPr>
              <w:rtl w:val="0"/>
            </w:rPr>
          </w:r>
        </w:p>
      </w:sdtContent>
    </w:sdt>
    <w:p w:rsidR="00000000" w:rsidDel="00000000" w:rsidP="00000000" w:rsidRDefault="00000000" w:rsidRPr="00000000" w14:paraId="000000E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drawing>
          <wp:inline distB="114300" distT="114300" distL="114300" distR="114300">
            <wp:extent cx="5731200" cy="317500"/>
            <wp:effectExtent b="0" l="0" r="0" t="0"/>
            <wp:docPr id="96489039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b w:val="1"/>
          <w:rtl w:val="0"/>
        </w:rPr>
        <w:t xml:space="preserve">Figure 12. Activating venv-zephyr</w:t>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Step 7. </w:t>
      </w:r>
      <w:r w:rsidDel="00000000" w:rsidR="00000000" w:rsidRPr="00000000">
        <w:rPr>
          <w:rtl w:val="0"/>
        </w:rPr>
        <w:t xml:space="preserve">Install the required packages listed in the “requirements.txt” file using the following command.</w:t>
      </w:r>
    </w:p>
    <w:p w:rsidR="00000000" w:rsidDel="00000000" w:rsidP="00000000" w:rsidRDefault="00000000" w:rsidRPr="00000000" w14:paraId="000000EC">
      <w:pPr>
        <w:jc w:val="center"/>
        <w:rPr>
          <w:b w:val="1"/>
        </w:rPr>
      </w:pPr>
      <w:r w:rsidDel="00000000" w:rsidR="00000000" w:rsidRPr="00000000">
        <w:rPr>
          <w:rtl w:val="0"/>
        </w:rPr>
      </w:r>
    </w:p>
    <w:sdt>
      <w:sdtPr>
        <w:tag w:val="goog_rdk_14"/>
      </w:sdtPr>
      <w:sdtContent>
        <w:p w:rsidR="00000000" w:rsidDel="00000000" w:rsidP="00000000" w:rsidRDefault="00000000" w:rsidRPr="00000000" w14:paraId="000000ED">
          <w:pPr>
            <w:numPr>
              <w:ilvl w:val="0"/>
              <w:numId w:val="1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-r scripts/requirements.txt</w:t>
          </w:r>
          <w:r w:rsidDel="00000000" w:rsidR="00000000" w:rsidRPr="00000000">
            <w:rPr>
              <w:rtl w:val="0"/>
            </w:rPr>
          </w:r>
        </w:p>
      </w:sdtContent>
    </w:sdt>
    <w:p w:rsidR="00000000" w:rsidDel="00000000" w:rsidP="00000000" w:rsidRDefault="00000000" w:rsidRPr="00000000" w14:paraId="000000EE">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1549400"/>
            <wp:effectExtent b="0" l="0" r="0" t="0"/>
            <wp:docPr id="96489039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b w:val="1"/>
          <w:rtl w:val="0"/>
        </w:rPr>
        <w:t xml:space="preserve">Figure 13. Installing required packages</w:t>
      </w:r>
      <w:r w:rsidDel="00000000" w:rsidR="00000000" w:rsidRPr="00000000">
        <w:rPr>
          <w:rtl w:val="0"/>
        </w:rPr>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t xml:space="preserve">Now we can close this terminal tab and return to our main terminal tab, where we will be building the “hello_world” example.</w:t>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pStyle w:val="Heading1"/>
        <w:numPr>
          <w:ilvl w:val="0"/>
          <w:numId w:val="4"/>
        </w:numPr>
        <w:shd w:fill="000000" w:val="clear"/>
        <w:spacing w:before="0" w:lineRule="auto"/>
        <w:ind w:left="360" w:hanging="360"/>
        <w:rPr>
          <w:b w:val="1"/>
          <w:color w:val="ffffff"/>
          <w:sz w:val="24"/>
          <w:szCs w:val="24"/>
        </w:rPr>
      </w:pPr>
      <w:bookmarkStart w:colFirst="0" w:colLast="0" w:name="_heading=h.u95235me17ny" w:id="5"/>
      <w:bookmarkEnd w:id="5"/>
      <w:r w:rsidDel="00000000" w:rsidR="00000000" w:rsidRPr="00000000">
        <w:rPr>
          <w:color w:val="ffffff"/>
          <w:rtl w:val="0"/>
        </w:rPr>
        <w:t xml:space="preserve">Building Hello World Example for Swervolf</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 this section, we will be building the “hello_world” example for SweRVolf. We will be generating the “</w:t>
      </w:r>
      <w:r w:rsidDel="00000000" w:rsidR="00000000" w:rsidRPr="00000000">
        <w:rPr>
          <w:b w:val="1"/>
          <w:rtl w:val="0"/>
        </w:rPr>
        <w:t xml:space="preserve">zephyr.bin</w:t>
      </w:r>
      <w:r w:rsidDel="00000000" w:rsidR="00000000" w:rsidRPr="00000000">
        <w:rPr>
          <w:rtl w:val="0"/>
        </w:rPr>
        <w:t xml:space="preserve">” and “</w:t>
      </w:r>
      <w:r w:rsidDel="00000000" w:rsidR="00000000" w:rsidRPr="00000000">
        <w:rPr>
          <w:b w:val="1"/>
          <w:rtl w:val="0"/>
        </w:rPr>
        <w:t xml:space="preserve">zephyr.elf</w:t>
      </w:r>
      <w:r w:rsidDel="00000000" w:rsidR="00000000" w:rsidRPr="00000000">
        <w:rPr>
          <w:rtl w:val="0"/>
        </w:rPr>
        <w:t xml:space="preserve">” files for the “hello_world” example.</w:t>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Step 1. </w:t>
      </w:r>
      <w:r w:rsidDel="00000000" w:rsidR="00000000" w:rsidRPr="00000000">
        <w:rPr>
          <w:rtl w:val="0"/>
        </w:rPr>
        <w:t xml:space="preserve">First, we will navigate to the tensorflow directory.</w:t>
      </w:r>
    </w:p>
    <w:p w:rsidR="00000000" w:rsidDel="00000000" w:rsidP="00000000" w:rsidRDefault="00000000" w:rsidRPr="00000000" w14:paraId="000000F9">
      <w:pPr>
        <w:rPr/>
      </w:pPr>
      <w:r w:rsidDel="00000000" w:rsidR="00000000" w:rsidRPr="00000000">
        <w:rPr>
          <w:rtl w:val="0"/>
        </w:rPr>
      </w:r>
    </w:p>
    <w:sdt>
      <w:sdtPr>
        <w:tag w:val="goog_rdk_15"/>
      </w:sdtPr>
      <w:sdtContent>
        <w:p w:rsidR="00000000" w:rsidDel="00000000" w:rsidP="00000000" w:rsidRDefault="00000000" w:rsidRPr="00000000" w14:paraId="000000FA">
          <w:pPr>
            <w:numPr>
              <w:ilvl w:val="0"/>
              <w:numId w:val="2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w:t>
          </w:r>
          <w:r w:rsidDel="00000000" w:rsidR="00000000" w:rsidRPr="00000000">
            <w:rPr>
              <w:rtl w:val="0"/>
            </w:rPr>
          </w:r>
        </w:p>
      </w:sdtContent>
    </w:sdt>
    <w:p w:rsidR="00000000" w:rsidDel="00000000" w:rsidP="00000000" w:rsidRDefault="00000000" w:rsidRPr="00000000" w14:paraId="000000F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drawing>
          <wp:inline distB="114300" distT="114300" distL="114300" distR="114300">
            <wp:extent cx="5600700" cy="352425"/>
            <wp:effectExtent b="0" l="0" r="0" t="0"/>
            <wp:docPr id="964890399"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600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b w:val="1"/>
          <w:rtl w:val="0"/>
        </w:rPr>
        <w:t xml:space="preserve">Figure 14. Navigating to the “tensorflow” directory</w:t>
      </w: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b w:val="1"/>
          <w:rtl w:val="0"/>
        </w:rPr>
        <w:t xml:space="preserve">Step 2. </w:t>
      </w:r>
      <w:r w:rsidDel="00000000" w:rsidR="00000000" w:rsidRPr="00000000">
        <w:rPr>
          <w:rtl w:val="0"/>
        </w:rPr>
        <w:t xml:space="preserve">For this Lab, we are going to build Hello world for SweRVolf. This is done with the following command:</w:t>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numPr>
          <w:ilvl w:val="0"/>
          <w:numId w:val="9"/>
        </w:numPr>
        <w:ind w:left="72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-f tensorflow/lite/micro/tools/make/Makefile TARGET=zephyr_swervolf BUILD_TYPE=debug hello_world_bin</w:t>
      </w:r>
      <w:r w:rsidDel="00000000" w:rsidR="00000000" w:rsidRPr="00000000">
        <w:rPr>
          <w:rtl w:val="0"/>
        </w:rPr>
      </w:r>
    </w:p>
    <w:p w:rsidR="00000000" w:rsidDel="00000000" w:rsidP="00000000" w:rsidRDefault="00000000" w:rsidRPr="00000000" w14:paraId="00000103">
      <w:pPr>
        <w:ind w:left="72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drawing>
          <wp:inline distB="114300" distT="114300" distL="114300" distR="114300">
            <wp:extent cx="5731200" cy="1968500"/>
            <wp:effectExtent b="0" l="0" r="0" t="0"/>
            <wp:docPr id="96489040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b w:val="1"/>
          <w:rtl w:val="0"/>
        </w:rPr>
        <w:t xml:space="preserve">Figure 15. Building hello_world example</w:t>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This will take a few minutes since it has to download some toolchains for the dependencies. Once it has finished, you should see some folders created inside a path like</w:t>
      </w:r>
    </w:p>
    <w:p w:rsidR="00000000" w:rsidDel="00000000" w:rsidP="00000000" w:rsidRDefault="00000000" w:rsidRPr="00000000" w14:paraId="00000108">
      <w:pPr>
        <w:numPr>
          <w:ilvl w:val="0"/>
          <w:numId w:val="16"/>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tensorflow/lite/micro/tools/make/gen/zephyr_swervolf_x86_64_debug/hello_world/ </w:t>
      </w: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These folders contain the generated project and source files.</w:t>
      </w:r>
    </w:p>
    <w:p w:rsidR="00000000" w:rsidDel="00000000" w:rsidP="00000000" w:rsidRDefault="00000000" w:rsidRPr="00000000" w14:paraId="0000010A">
      <w:pPr>
        <w:jc w:val="left"/>
        <w:rPr/>
      </w:pPr>
      <w:r w:rsidDel="00000000" w:rsidR="00000000" w:rsidRPr="00000000">
        <w:rPr/>
        <w:drawing>
          <wp:inline distB="114300" distT="114300" distL="114300" distR="114300">
            <wp:extent cx="5731200" cy="1460500"/>
            <wp:effectExtent b="0" l="0" r="0" t="0"/>
            <wp:docPr id="96489040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b w:val="1"/>
        </w:rPr>
      </w:pPr>
      <w:r w:rsidDel="00000000" w:rsidR="00000000" w:rsidRPr="00000000">
        <w:rPr>
          <w:b w:val="1"/>
          <w:rtl w:val="0"/>
        </w:rPr>
        <w:t xml:space="preserve">Figure 16. Building hello_world example completed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resulting binaries (zephyr.bin and zephyr.elf) will be generated in the following path:</w:t>
      </w:r>
    </w:p>
    <w:p w:rsidR="00000000" w:rsidDel="00000000" w:rsidP="00000000" w:rsidRDefault="00000000" w:rsidRPr="00000000" w14:paraId="0000010E">
      <w:pPr>
        <w:spacing w:after="0" w:before="0" w:lineRule="auto"/>
        <w:ind w:left="720" w:firstLine="0"/>
        <w:rPr>
          <w:i w:val="1"/>
        </w:rPr>
      </w:pPr>
      <w:r w:rsidDel="00000000" w:rsidR="00000000" w:rsidRPr="00000000">
        <w:rPr>
          <w:rtl w:val="0"/>
        </w:rPr>
      </w:r>
    </w:p>
    <w:sdt>
      <w:sdtPr>
        <w:tag w:val="goog_rdk_16"/>
      </w:sdtPr>
      <w:sdtContent>
        <w:p w:rsidR="00000000" w:rsidDel="00000000" w:rsidP="00000000" w:rsidRDefault="00000000" w:rsidRPr="00000000" w14:paraId="0000010F">
          <w:pPr>
            <w:numPr>
              <w:ilvl w:val="0"/>
              <w:numId w:val="18"/>
            </w:numPr>
            <w:spacing w:after="0" w:before="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tensorflow/lite/micro/tools/make/gen/zephyr_swervolf_x86_64_debug/hello_world/build/zephyr</w:t>
          </w:r>
          <w:r w:rsidDel="00000000" w:rsidR="00000000" w:rsidRPr="00000000">
            <w:rPr>
              <w:rtl w:val="0"/>
            </w:rPr>
          </w:r>
        </w:p>
      </w:sdtContent>
    </w:sdt>
    <w:p w:rsidR="00000000" w:rsidDel="00000000" w:rsidP="00000000" w:rsidRDefault="00000000" w:rsidRPr="00000000" w14:paraId="00000110">
      <w:pPr>
        <w:spacing w:after="0" w:before="0" w:lineRule="auto"/>
        <w:ind w:left="0" w:firstLine="0"/>
        <w:rPr>
          <w:rFonts w:ascii="Courier New" w:cs="Courier New" w:eastAsia="Courier New" w:hAnsi="Courier New"/>
        </w:rPr>
      </w:pPr>
      <w:r w:rsidDel="00000000" w:rsidR="00000000" w:rsidRPr="00000000">
        <w:rPr>
          <w:rtl w:val="0"/>
        </w:rPr>
      </w:r>
    </w:p>
    <w:sdt>
      <w:sdtPr>
        <w:tag w:val="goog_rdk_17"/>
      </w:sdtPr>
      <w:sdtContent>
        <w:p w:rsidR="00000000" w:rsidDel="00000000" w:rsidP="00000000" w:rsidRDefault="00000000" w:rsidRPr="00000000" w14:paraId="00000111">
          <w:pPr>
            <w:rPr/>
          </w:pPr>
          <w:r w:rsidDel="00000000" w:rsidR="00000000" w:rsidRPr="00000000">
            <w:rPr>
              <w:b w:val="1"/>
              <w:rtl w:val="0"/>
            </w:rPr>
            <w:t xml:space="preserve">Step 3. </w:t>
          </w:r>
          <w:r w:rsidDel="00000000" w:rsidR="00000000" w:rsidRPr="00000000">
            <w:rPr>
              <w:rtl w:val="0"/>
            </w:rPr>
            <w:t xml:space="preserve">Now you can exit out of the virtual environment by entering the following command:</w:t>
          </w:r>
        </w:p>
      </w:sdtContent>
    </w:sdt>
    <w:p w:rsidR="00000000" w:rsidDel="00000000" w:rsidP="00000000" w:rsidRDefault="00000000" w:rsidRPr="00000000" w14:paraId="00000112">
      <w:pPr>
        <w:jc w:val="center"/>
        <w:rPr>
          <w:b w:val="1"/>
        </w:rPr>
      </w:pPr>
      <w:r w:rsidDel="00000000" w:rsidR="00000000" w:rsidRPr="00000000">
        <w:rPr>
          <w:rtl w:val="0"/>
        </w:rPr>
      </w:r>
    </w:p>
    <w:sdt>
      <w:sdtPr>
        <w:tag w:val="goog_rdk_18"/>
      </w:sdtPr>
      <w:sdtContent>
        <w:p w:rsidR="00000000" w:rsidDel="00000000" w:rsidP="00000000" w:rsidRDefault="00000000" w:rsidRPr="00000000" w14:paraId="00000113">
          <w:pPr>
            <w:numPr>
              <w:ilvl w:val="0"/>
              <w:numId w:val="1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deactivate</w:t>
          </w:r>
          <w:r w:rsidDel="00000000" w:rsidR="00000000" w:rsidRPr="00000000">
            <w:rPr>
              <w:rtl w:val="0"/>
            </w:rPr>
          </w:r>
        </w:p>
      </w:sdtContent>
    </w:sdt>
    <w:p w:rsidR="00000000" w:rsidDel="00000000" w:rsidP="00000000" w:rsidRDefault="00000000" w:rsidRPr="00000000" w14:paraId="0000011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pStyle w:val="Heading1"/>
        <w:numPr>
          <w:ilvl w:val="0"/>
          <w:numId w:val="4"/>
        </w:numPr>
        <w:shd w:fill="000000" w:val="clear"/>
        <w:spacing w:before="0" w:lineRule="auto"/>
        <w:ind w:left="360" w:hanging="360"/>
        <w:rPr>
          <w:b w:val="1"/>
          <w:color w:val="ffffff"/>
          <w:sz w:val="24"/>
          <w:szCs w:val="24"/>
        </w:rPr>
      </w:pPr>
      <w:bookmarkStart w:colFirst="0" w:colLast="0" w:name="_heading=h.9bl0ltz9ing" w:id="6"/>
      <w:bookmarkEnd w:id="6"/>
      <w:r w:rsidDel="00000000" w:rsidR="00000000" w:rsidRPr="00000000">
        <w:rPr>
          <w:color w:val="ffffff"/>
          <w:rtl w:val="0"/>
        </w:rPr>
        <w:t xml:space="preserve">Running Hello World Example on Verilator</w:t>
      </w:r>
      <w:r w:rsidDel="00000000" w:rsidR="00000000" w:rsidRPr="00000000">
        <w:rPr>
          <w:rtl w:val="0"/>
        </w:rPr>
      </w:r>
    </w:p>
    <w:p w:rsidR="00000000" w:rsidDel="00000000" w:rsidP="00000000" w:rsidRDefault="00000000" w:rsidRPr="00000000" w14:paraId="00000116">
      <w:pPr>
        <w:spacing w:after="0" w:before="0" w:lineRule="auto"/>
        <w:ind w:left="0" w:firstLine="0"/>
        <w:rPr/>
      </w:pPr>
      <w:r w:rsidDel="00000000" w:rsidR="00000000" w:rsidRPr="00000000">
        <w:rPr>
          <w:rtl w:val="0"/>
        </w:rPr>
      </w:r>
    </w:p>
    <w:p w:rsidR="00000000" w:rsidDel="00000000" w:rsidP="00000000" w:rsidRDefault="00000000" w:rsidRPr="00000000" w14:paraId="00000117">
      <w:pPr>
        <w:spacing w:after="0" w:before="0" w:lineRule="auto"/>
        <w:ind w:left="0" w:firstLine="0"/>
        <w:rPr/>
      </w:pPr>
      <w:r w:rsidDel="00000000" w:rsidR="00000000" w:rsidRPr="00000000">
        <w:rPr>
          <w:rtl w:val="0"/>
        </w:rPr>
        <w:t xml:space="preserve">In this section, we will be converting the “zephyr.bin” file into a “.hex” file and then load it in as the initial ram file while running the simulator for SweRVolf.</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b w:val="1"/>
          <w:rtl w:val="0"/>
        </w:rPr>
        <w:t xml:space="preserve">Step 1. </w:t>
      </w:r>
      <w:r w:rsidDel="00000000" w:rsidR="00000000" w:rsidRPr="00000000">
        <w:rPr>
          <w:rtl w:val="0"/>
        </w:rPr>
        <w:t xml:space="preserve">Navigate to the “hello_world” project directory. Enter the following command to enter that directory:</w:t>
      </w:r>
    </w:p>
    <w:p w:rsidR="00000000" w:rsidDel="00000000" w:rsidP="00000000" w:rsidRDefault="00000000" w:rsidRPr="00000000" w14:paraId="0000011A">
      <w:pPr>
        <w:jc w:val="center"/>
        <w:rPr>
          <w:b w:val="1"/>
        </w:rPr>
      </w:pPr>
      <w:r w:rsidDel="00000000" w:rsidR="00000000" w:rsidRPr="00000000">
        <w:rPr>
          <w:rtl w:val="0"/>
        </w:rPr>
      </w:r>
    </w:p>
    <w:sdt>
      <w:sdtPr>
        <w:tag w:val="goog_rdk_19"/>
      </w:sdtPr>
      <w:sdtContent>
        <w:p w:rsidR="00000000" w:rsidDel="00000000" w:rsidP="00000000" w:rsidRDefault="00000000" w:rsidRPr="00000000" w14:paraId="0000011B">
          <w:pPr>
            <w:numPr>
              <w:ilvl w:val="0"/>
              <w:numId w:val="1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tensorflow/lite/micro/tools/make/gen/zephyr_swervolf_x86_64_debug/hello_world/</w:t>
          </w:r>
          <w:r w:rsidDel="00000000" w:rsidR="00000000" w:rsidRPr="00000000">
            <w:rPr>
              <w:rtl w:val="0"/>
            </w:rPr>
          </w:r>
        </w:p>
      </w:sdtContent>
    </w:sdt>
    <w:p w:rsidR="00000000" w:rsidDel="00000000" w:rsidP="00000000" w:rsidRDefault="00000000" w:rsidRPr="00000000" w14:paraId="0000011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drawing>
          <wp:inline distB="114300" distT="114300" distL="114300" distR="114300">
            <wp:extent cx="5703680" cy="276622"/>
            <wp:effectExtent b="0" l="0" r="0" t="0"/>
            <wp:docPr id="964890402" name="image25.png"/>
            <a:graphic>
              <a:graphicData uri="http://schemas.openxmlformats.org/drawingml/2006/picture">
                <pic:pic>
                  <pic:nvPicPr>
                    <pic:cNvPr id="0" name="image25.png"/>
                    <pic:cNvPicPr preferRelativeResize="0"/>
                  </pic:nvPicPr>
                  <pic:blipFill>
                    <a:blip r:embed="rId31"/>
                    <a:srcRect b="0" l="28073" r="0" t="0"/>
                    <a:stretch>
                      <a:fillRect/>
                    </a:stretch>
                  </pic:blipFill>
                  <pic:spPr>
                    <a:xfrm>
                      <a:off x="0" y="0"/>
                      <a:ext cx="5703680" cy="27662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b w:val="1"/>
          <w:rtl w:val="0"/>
        </w:rPr>
        <w:t xml:space="preserve">Figure 17. “hello_world” project path</w:t>
      </w:r>
      <w:r w:rsidDel="00000000" w:rsidR="00000000" w:rsidRPr="00000000">
        <w:rPr>
          <w:rtl w:val="0"/>
        </w:rPr>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Step 2. </w:t>
      </w:r>
      <w:r w:rsidDel="00000000" w:rsidR="00000000" w:rsidRPr="00000000">
        <w:rPr>
          <w:rtl w:val="0"/>
        </w:rPr>
        <w:t xml:space="preserve">Convert the “</w:t>
      </w:r>
      <w:r w:rsidDel="00000000" w:rsidR="00000000" w:rsidRPr="00000000">
        <w:rPr>
          <w:b w:val="1"/>
          <w:rtl w:val="0"/>
        </w:rPr>
        <w:t xml:space="preserve">.bin</w:t>
      </w:r>
      <w:r w:rsidDel="00000000" w:rsidR="00000000" w:rsidRPr="00000000">
        <w:rPr>
          <w:rtl w:val="0"/>
        </w:rPr>
        <w:t xml:space="preserve">” file to the “</w:t>
      </w:r>
      <w:r w:rsidDel="00000000" w:rsidR="00000000" w:rsidRPr="00000000">
        <w:rPr>
          <w:b w:val="1"/>
          <w:rtl w:val="0"/>
        </w:rPr>
        <w:t xml:space="preserve">.hex</w:t>
      </w:r>
      <w:r w:rsidDel="00000000" w:rsidR="00000000" w:rsidRPr="00000000">
        <w:rPr>
          <w:rtl w:val="0"/>
        </w:rPr>
        <w:t xml:space="preserve">” file. To create the “</w:t>
      </w:r>
      <w:r w:rsidDel="00000000" w:rsidR="00000000" w:rsidRPr="00000000">
        <w:rPr>
          <w:b w:val="1"/>
          <w:rtl w:val="0"/>
        </w:rPr>
        <w:t xml:space="preserve">.hex</w:t>
      </w:r>
      <w:r w:rsidDel="00000000" w:rsidR="00000000" w:rsidRPr="00000000">
        <w:rPr>
          <w:rtl w:val="0"/>
        </w:rPr>
        <w:t xml:space="preserve">” file, run the following command from the hello_world directory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keepLines w:val="1"/>
        <w:numPr>
          <w:ilvl w:val="0"/>
          <w:numId w:val="19"/>
        </w:numPr>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color w:val="ff0000"/>
          <w:rtl w:val="0"/>
        </w:rPr>
        <w:t xml:space="preserve">&lt;username&gt;</w:t>
      </w:r>
      <w:r w:rsidDel="00000000" w:rsidR="00000000" w:rsidRPr="00000000">
        <w:rPr>
          <w:rFonts w:ascii="Courier New" w:cs="Courier New" w:eastAsia="Courier New" w:hAnsi="Courier New"/>
          <w:rtl w:val="0"/>
        </w:rPr>
        <w:t xml:space="preserve">/RVfpgaSoC/Labs/LabProjects/SweRVolf/hello_world_tensorflow.hex </w:t>
      </w: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left"/>
        <w:rPr/>
      </w:pPr>
      <w:r w:rsidDel="00000000" w:rsidR="00000000" w:rsidRPr="00000000">
        <w:rPr>
          <w:rtl w:val="0"/>
        </w:rPr>
        <w:t xml:space="preserve">(Replace the &lt;username&gt; with your username)</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drawing>
          <wp:inline distB="114300" distT="114300" distL="114300" distR="114300">
            <wp:extent cx="5731200" cy="330200"/>
            <wp:effectExtent b="0" l="0" r="0" t="0"/>
            <wp:docPr id="96489040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b w:val="1"/>
          <w:rtl w:val="0"/>
        </w:rPr>
        <w:t xml:space="preserve">Figure 18. convert “.bin” to “.hex”</w:t>
      </w:r>
      <w:r w:rsidDel="00000000" w:rsidR="00000000" w:rsidRPr="00000000">
        <w:rPr>
          <w:rtl w:val="0"/>
        </w:rPr>
      </w:r>
    </w:p>
    <w:p w:rsidR="00000000" w:rsidDel="00000000" w:rsidP="00000000" w:rsidRDefault="00000000" w:rsidRPr="00000000" w14:paraId="00000128">
      <w:pPr>
        <w:spacing w:after="240" w:lineRule="auto"/>
        <w:rPr/>
      </w:pPr>
      <w:r w:rsidDel="00000000" w:rsidR="00000000" w:rsidRPr="00000000">
        <w:rPr>
          <w:b w:val="1"/>
          <w:rtl w:val="0"/>
        </w:rPr>
        <w:t xml:space="preserve">Step 3. </w:t>
      </w:r>
      <w:r w:rsidDel="00000000" w:rsidR="00000000" w:rsidRPr="00000000">
        <w:rPr>
          <w:rtl w:val="0"/>
        </w:rPr>
        <w:t xml:space="preserve">Navigate back to the “WORKSPACE” directory</w:t>
      </w:r>
    </w:p>
    <w:p w:rsidR="00000000" w:rsidDel="00000000" w:rsidP="00000000" w:rsidRDefault="00000000" w:rsidRPr="00000000" w14:paraId="00000129">
      <w:pPr>
        <w:numPr>
          <w:ilvl w:val="0"/>
          <w:numId w:val="30"/>
        </w:numPr>
        <w:spacing w:after="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cd $WORKSPACE</w:t>
      </w:r>
    </w:p>
    <w:p w:rsidR="00000000" w:rsidDel="00000000" w:rsidP="00000000" w:rsidRDefault="00000000" w:rsidRPr="00000000" w14:paraId="0000012A">
      <w:pPr>
        <w:jc w:val="left"/>
        <w:rPr/>
      </w:pPr>
      <w:r w:rsidDel="00000000" w:rsidR="00000000" w:rsidRPr="00000000">
        <w:rPr/>
        <w:drawing>
          <wp:inline distB="114300" distT="114300" distL="114300" distR="114300">
            <wp:extent cx="5731200" cy="165100"/>
            <wp:effectExtent b="0" l="0" r="0" t="0"/>
            <wp:docPr id="96489040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b w:val="1"/>
          <w:rtl w:val="0"/>
        </w:rPr>
        <w:t xml:space="preserve">Figure 19. Installing packages in venv-zephyr</w:t>
      </w: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spacing w:after="240" w:lineRule="auto"/>
        <w:rPr/>
      </w:pPr>
      <w:r w:rsidDel="00000000" w:rsidR="00000000" w:rsidRPr="00000000">
        <w:rPr>
          <w:b w:val="1"/>
          <w:rtl w:val="0"/>
        </w:rPr>
        <w:t xml:space="preserve">Step 4. </w:t>
      </w:r>
      <w:r w:rsidDel="00000000" w:rsidR="00000000" w:rsidRPr="00000000">
        <w:rPr>
          <w:rtl w:val="0"/>
        </w:rPr>
        <w:t xml:space="preserve">Load the “</w:t>
      </w:r>
      <w:r w:rsidDel="00000000" w:rsidR="00000000" w:rsidRPr="00000000">
        <w:rPr>
          <w:b w:val="1"/>
          <w:rtl w:val="0"/>
        </w:rPr>
        <w:t xml:space="preserve">.hex</w:t>
      </w:r>
      <w:r w:rsidDel="00000000" w:rsidR="00000000" w:rsidRPr="00000000">
        <w:rPr>
          <w:rtl w:val="0"/>
        </w:rPr>
        <w:t xml:space="preserve">” file in the simulator:</w:t>
      </w:r>
    </w:p>
    <w:p w:rsidR="00000000" w:rsidDel="00000000" w:rsidP="00000000" w:rsidRDefault="00000000" w:rsidRPr="00000000" w14:paraId="0000012E">
      <w:pPr>
        <w:numPr>
          <w:ilvl w:val="0"/>
          <w:numId w:val="30"/>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--ram_init_file=hello_world_tensorflow.hex</w:t>
      </w:r>
      <w:r w:rsidDel="00000000" w:rsidR="00000000" w:rsidRPr="00000000">
        <w:rPr>
          <w:rtl w:val="0"/>
        </w:rPr>
      </w:r>
    </w:p>
    <w:p w:rsidR="00000000" w:rsidDel="00000000" w:rsidP="00000000" w:rsidRDefault="00000000" w:rsidRPr="00000000" w14:paraId="0000012F">
      <w:pPr>
        <w:jc w:val="left"/>
        <w:rPr/>
      </w:pPr>
      <w:r w:rsidDel="00000000" w:rsidR="00000000" w:rsidRPr="00000000">
        <w:rPr/>
        <w:drawing>
          <wp:inline distB="114300" distT="114300" distL="114300" distR="114300">
            <wp:extent cx="5731200" cy="1739900"/>
            <wp:effectExtent b="0" l="0" r="0" t="0"/>
            <wp:docPr id="96489037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b w:val="1"/>
          <w:rtl w:val="0"/>
        </w:rPr>
        <w:t xml:space="preserve">Figure 20. Loading “.hex” file in the simulator</w:t>
      </w: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t xml:space="preserve">We can see the output of the hello_world example (see Figure 21). The program prints out the X and Y values of the “sine” function.</w:t>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drawing>
          <wp:inline distB="114300" distT="114300" distL="114300" distR="114300">
            <wp:extent cx="5731200" cy="1358900"/>
            <wp:effectExtent b="0" l="0" r="0" t="0"/>
            <wp:docPr id="96489037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b w:val="1"/>
        </w:rPr>
      </w:pPr>
      <w:r w:rsidDel="00000000" w:rsidR="00000000" w:rsidRPr="00000000">
        <w:rPr>
          <w:b w:val="1"/>
          <w:rtl w:val="0"/>
        </w:rPr>
        <w:t xml:space="preserve">Figure 21. “hello_world” output</w:t>
      </w:r>
    </w:p>
    <w:p w:rsidR="00000000" w:rsidDel="00000000" w:rsidP="00000000" w:rsidRDefault="00000000" w:rsidRPr="00000000" w14:paraId="00000136">
      <w:pPr>
        <w:jc w:val="center"/>
        <w:rPr>
          <w:b w:val="1"/>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Press “ctrl + c” to exit out of the program.</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4"/>
        </w:numPr>
        <w:shd w:fill="000000" w:val="clear"/>
        <w:spacing w:before="0" w:lineRule="auto"/>
        <w:ind w:left="360" w:hanging="360"/>
        <w:rPr>
          <w:b w:val="1"/>
          <w:color w:val="ffffff"/>
          <w:sz w:val="24"/>
          <w:szCs w:val="24"/>
        </w:rPr>
      </w:pPr>
      <w:bookmarkStart w:colFirst="0" w:colLast="0" w:name="_heading=h.j48sgobvwv6w" w:id="7"/>
      <w:bookmarkEnd w:id="7"/>
      <w:r w:rsidDel="00000000" w:rsidR="00000000" w:rsidRPr="00000000">
        <w:rPr>
          <w:color w:val="ffffff"/>
          <w:rtl w:val="0"/>
        </w:rPr>
        <w:t xml:space="preserve">Running Hello World Example on the Nexys A7 Board</w:t>
      </w: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 this section, we will be running the “hello_world” project on the board using OpenOCD.</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13E">
      <w:pPr>
        <w:numPr>
          <w:ilvl w:val="0"/>
          <w:numId w:val="2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r w:rsidDel="00000000" w:rsidR="00000000" w:rsidRPr="00000000">
        <w:rPr>
          <w:rtl w:val="0"/>
        </w:rPr>
      </w:r>
    </w:p>
    <w:p w:rsidR="00000000" w:rsidDel="00000000" w:rsidP="00000000" w:rsidRDefault="00000000" w:rsidRPr="00000000" w14:paraId="0000013F">
      <w:pPr>
        <w:jc w:val="left"/>
        <w:rPr/>
      </w:pPr>
      <w:r w:rsidDel="00000000" w:rsidR="00000000" w:rsidRPr="00000000">
        <w:rPr/>
        <w:drawing>
          <wp:inline distB="114300" distT="114300" distL="114300" distR="114300">
            <wp:extent cx="5731200" cy="812800"/>
            <wp:effectExtent b="0" l="0" r="0" t="0"/>
            <wp:docPr id="96489037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b w:val="1"/>
        </w:rPr>
      </w:pPr>
      <w:r w:rsidDel="00000000" w:rsidR="00000000" w:rsidRPr="00000000">
        <w:rPr>
          <w:b w:val="1"/>
          <w:rtl w:val="0"/>
        </w:rPr>
        <w:t xml:space="preserve">Figure 22. Run the FPGA build</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Step 2. </w:t>
      </w:r>
      <w:r w:rsidDel="00000000" w:rsidR="00000000" w:rsidRPr="00000000">
        <w:rPr>
          <w:rtl w:val="0"/>
        </w:rPr>
        <w:t xml:space="preserve">Connect OpenOCD with SweRVolf. </w:t>
      </w:r>
    </w:p>
    <w:p w:rsidR="00000000" w:rsidDel="00000000" w:rsidP="00000000" w:rsidRDefault="00000000" w:rsidRPr="00000000" w14:paraId="00000143">
      <w:pPr>
        <w:numPr>
          <w:ilvl w:val="0"/>
          <w:numId w:val="21"/>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r w:rsidDel="00000000" w:rsidR="00000000" w:rsidRPr="00000000">
        <w:rPr>
          <w:rtl w:val="0"/>
        </w:rPr>
      </w:r>
    </w:p>
    <w:p w:rsidR="00000000" w:rsidDel="00000000" w:rsidP="00000000" w:rsidRDefault="00000000" w:rsidRPr="00000000" w14:paraId="00000144">
      <w:pPr>
        <w:jc w:val="left"/>
        <w:rPr/>
      </w:pPr>
      <w:r w:rsidDel="00000000" w:rsidR="00000000" w:rsidRPr="00000000">
        <w:rPr/>
        <w:drawing>
          <wp:inline distB="114300" distT="114300" distL="114300" distR="114300">
            <wp:extent cx="5731200" cy="1651000"/>
            <wp:effectExtent b="0" l="0" r="0" t="0"/>
            <wp:docPr id="96489037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b w:val="1"/>
          <w:rtl w:val="0"/>
        </w:rPr>
        <w:t xml:space="preserve">Figure 23. OpenOCD connected</w:t>
      </w: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Step 3</w:t>
      </w:r>
      <w:r w:rsidDel="00000000" w:rsidR="00000000" w:rsidRPr="00000000">
        <w:rPr>
          <w:rtl w:val="0"/>
        </w:rPr>
        <w:t xml:space="preserve">. Open a new terminal using “Ctrl + Shift + t” &amp; connect to the debug session through  OpenOCD using the following command:</w:t>
      </w:r>
    </w:p>
    <w:p w:rsidR="00000000" w:rsidDel="00000000" w:rsidP="00000000" w:rsidRDefault="00000000" w:rsidRPr="00000000" w14:paraId="00000148">
      <w:pPr>
        <w:rPr/>
      </w:pPr>
      <w:r w:rsidDel="00000000" w:rsidR="00000000" w:rsidRPr="00000000">
        <w:rPr>
          <w:rtl w:val="0"/>
        </w:rPr>
      </w:r>
    </w:p>
    <w:sdt>
      <w:sdtPr>
        <w:tag w:val="goog_rdk_20"/>
      </w:sdtPr>
      <w:sdtContent>
        <w:p w:rsidR="00000000" w:rsidDel="00000000" w:rsidP="00000000" w:rsidRDefault="00000000" w:rsidRPr="00000000" w14:paraId="00000149">
          <w:pPr>
            <w:numPr>
              <w:ilvl w:val="0"/>
              <w:numId w:val="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r w:rsidDel="00000000" w:rsidR="00000000" w:rsidRPr="00000000">
            <w:rPr>
              <w:rtl w:val="0"/>
            </w:rPr>
          </w:r>
        </w:p>
      </w:sdtContent>
    </w:sdt>
    <w:p w:rsidR="00000000" w:rsidDel="00000000" w:rsidP="00000000" w:rsidRDefault="00000000" w:rsidRPr="00000000" w14:paraId="0000014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drawing>
          <wp:inline distB="114300" distT="114300" distL="114300" distR="114300">
            <wp:extent cx="5731200" cy="1003300"/>
            <wp:effectExtent b="0" l="0" r="0" t="0"/>
            <wp:docPr id="96489037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4C">
          <w:pPr>
            <w:jc w:val="center"/>
            <w:rPr/>
          </w:pPr>
          <w:r w:rsidDel="00000000" w:rsidR="00000000" w:rsidRPr="00000000">
            <w:rPr>
              <w:b w:val="1"/>
              <w:rtl w:val="0"/>
            </w:rPr>
            <w:t xml:space="preserve">Figure 24. telnet localhost 4444</w:t>
          </w:r>
          <w:r w:rsidDel="00000000" w:rsidR="00000000" w:rsidRPr="00000000">
            <w:rPr>
              <w:rtl w:val="0"/>
            </w:rPr>
          </w:r>
        </w:p>
      </w:sdtContent>
    </w:sdt>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4F">
      <w:pPr>
        <w:rPr/>
      </w:pPr>
      <w:r w:rsidDel="00000000" w:rsidR="00000000" w:rsidRPr="00000000">
        <w:rPr>
          <w:rtl w:val="0"/>
        </w:rPr>
      </w:r>
    </w:p>
    <w:sdt>
      <w:sdtPr>
        <w:tag w:val="goog_rdk_22"/>
      </w:sdtPr>
      <w:sdtContent>
        <w:p w:rsidR="00000000" w:rsidDel="00000000" w:rsidP="00000000" w:rsidRDefault="00000000" w:rsidRPr="00000000" w14:paraId="00000150">
          <w:pPr>
            <w:numPr>
              <w:ilvl w:val="0"/>
              <w:numId w:val="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tensorflow/tensorflow/lite/micro/tools/make/gen/zephyr_swervolf_x86_64_debug/hello_world/build/zephyr/zephyr.elf</w:t>
          </w:r>
          <w:r w:rsidDel="00000000" w:rsidR="00000000" w:rsidRPr="00000000">
            <w:rPr>
              <w:rtl w:val="0"/>
            </w:rPr>
          </w:r>
        </w:p>
      </w:sdtContent>
    </w:sdt>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drawing>
          <wp:inline distB="114300" distT="114300" distL="114300" distR="114300">
            <wp:extent cx="5731200" cy="482600"/>
            <wp:effectExtent b="0" l="0" r="0" t="0"/>
            <wp:docPr id="96489038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b w:val="1"/>
          <w:rtl w:val="0"/>
        </w:rPr>
        <w:t xml:space="preserve">Figure 25. loading the “.elf” file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After the program has been loaded, set the program counter to address zero using the following command:</w:t>
      </w:r>
    </w:p>
    <w:sdt>
      <w:sdtPr>
        <w:tag w:val="goog_rdk_23"/>
      </w:sdtPr>
      <w:sdtContent>
        <w:p w:rsidR="00000000" w:rsidDel="00000000" w:rsidP="00000000" w:rsidRDefault="00000000" w:rsidRPr="00000000" w14:paraId="00000156">
          <w:pPr>
            <w:ind w:left="0" w:firstLine="0"/>
            <w:rPr/>
          </w:pPr>
          <w:r w:rsidDel="00000000" w:rsidR="00000000" w:rsidRPr="00000000">
            <w:rPr>
              <w:rtl w:val="0"/>
            </w:rPr>
          </w:r>
        </w:p>
      </w:sdtContent>
    </w:sdt>
    <w:sdt>
      <w:sdtPr>
        <w:tag w:val="goog_rdk_24"/>
      </w:sdtPr>
      <w:sdtContent>
        <w:p w:rsidR="00000000" w:rsidDel="00000000" w:rsidP="00000000" w:rsidRDefault="00000000" w:rsidRPr="00000000" w14:paraId="00000157">
          <w:pPr>
            <w:numPr>
              <w:ilvl w:val="0"/>
              <w:numId w:val="2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114300" distT="114300" distL="114300" distR="114300">
            <wp:extent cx="1924050" cy="457200"/>
            <wp:effectExtent b="0" l="0" r="0" t="0"/>
            <wp:docPr id="96489038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92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b w:val="1"/>
          <w:rtl w:val="0"/>
        </w:rPr>
        <w:t xml:space="preserve">Figure 26. Set program counter to zero</w:t>
      </w: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Now start the program using this command:</w:t>
      </w:r>
    </w:p>
    <w:p w:rsidR="00000000" w:rsidDel="00000000" w:rsidP="00000000" w:rsidRDefault="00000000" w:rsidRPr="00000000" w14:paraId="0000015D">
      <w:pPr>
        <w:rPr/>
      </w:pPr>
      <w:r w:rsidDel="00000000" w:rsidR="00000000" w:rsidRPr="00000000">
        <w:rPr>
          <w:rtl w:val="0"/>
        </w:rPr>
      </w:r>
    </w:p>
    <w:sdt>
      <w:sdtPr>
        <w:tag w:val="goog_rdk_25"/>
      </w:sdtPr>
      <w:sdtContent>
        <w:p w:rsidR="00000000" w:rsidDel="00000000" w:rsidP="00000000" w:rsidRDefault="00000000" w:rsidRPr="00000000" w14:paraId="0000015E">
          <w:pPr>
            <w:numPr>
              <w:ilvl w:val="0"/>
              <w:numId w:val="1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drawing>
          <wp:inline distB="114300" distT="114300" distL="114300" distR="114300">
            <wp:extent cx="1057275" cy="390525"/>
            <wp:effectExtent b="0" l="0" r="0" t="0"/>
            <wp:docPr id="96489038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1057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b w:val="1"/>
          <w:rtl w:val="0"/>
        </w:rPr>
        <w:t xml:space="preserve">Figure 27. Start the program</w:t>
      </w:r>
      <w:r w:rsidDel="00000000" w:rsidR="00000000" w:rsidRPr="00000000">
        <w:rPr>
          <w:rtl w:val="0"/>
        </w:rPr>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Step 4</w:t>
      </w:r>
      <w:r w:rsidDel="00000000" w:rsidR="00000000" w:rsidRPr="00000000">
        <w:rPr>
          <w:rtl w:val="0"/>
        </w:rPr>
        <w:t xml:space="preserve">. Open a new terminal using “Ctrl + Shift + t”. Open “PuTTY” using the command</w:t>
      </w:r>
    </w:p>
    <w:p w:rsidR="00000000" w:rsidDel="00000000" w:rsidP="00000000" w:rsidRDefault="00000000" w:rsidRPr="00000000" w14:paraId="00000164">
      <w:pPr>
        <w:rPr/>
      </w:pPr>
      <w:r w:rsidDel="00000000" w:rsidR="00000000" w:rsidRPr="00000000">
        <w:rPr>
          <w:rtl w:val="0"/>
        </w:rPr>
      </w:r>
    </w:p>
    <w:sdt>
      <w:sdtPr>
        <w:tag w:val="goog_rdk_26"/>
      </w:sdtPr>
      <w:sdtContent>
        <w:p w:rsidR="00000000" w:rsidDel="00000000" w:rsidP="00000000" w:rsidRDefault="00000000" w:rsidRPr="00000000" w14:paraId="00000165">
          <w:pPr>
            <w:numPr>
              <w:ilvl w:val="0"/>
              <w:numId w:val="2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putty</w:t>
          </w:r>
          <w:r w:rsidDel="00000000" w:rsidR="00000000" w:rsidRPr="00000000">
            <w:rPr>
              <w:rtl w:val="0"/>
            </w:rPr>
          </w:r>
        </w:p>
      </w:sdtContent>
    </w:sdt>
    <w:p w:rsidR="00000000" w:rsidDel="00000000" w:rsidP="00000000" w:rsidRDefault="00000000" w:rsidRPr="00000000" w14:paraId="0000016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1200" cy="508000"/>
            <wp:effectExtent b="0" l="0" r="0" t="0"/>
            <wp:docPr id="96489038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b w:val="1"/>
        </w:rPr>
      </w:pPr>
      <w:r w:rsidDel="00000000" w:rsidR="00000000" w:rsidRPr="00000000">
        <w:rPr>
          <w:b w:val="1"/>
          <w:rtl w:val="0"/>
        </w:rPr>
        <w:t xml:space="preserve">Figure 28. Open PuTTY</w:t>
      </w:r>
    </w:p>
    <w:p w:rsidR="00000000" w:rsidDel="00000000" w:rsidP="00000000" w:rsidRDefault="00000000" w:rsidRPr="00000000" w14:paraId="00000169">
      <w:pPr>
        <w:jc w:val="center"/>
        <w:rPr>
          <w:b w:val="1"/>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Step 5</w:t>
      </w:r>
      <w:r w:rsidDel="00000000" w:rsidR="00000000" w:rsidRPr="00000000">
        <w:rPr>
          <w:rtl w:val="0"/>
        </w:rPr>
        <w:t xml:space="preserve">. Set the following configuration:</w:t>
      </w:r>
    </w:p>
    <w:p w:rsidR="00000000" w:rsidDel="00000000" w:rsidP="00000000" w:rsidRDefault="00000000" w:rsidRPr="00000000" w14:paraId="0000016D">
      <w:pPr>
        <w:ind w:left="0" w:firstLine="0"/>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 Now click “Open” to start the serial console.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4695919" cy="4483726"/>
            <wp:effectExtent b="0" l="0" r="0" t="0"/>
            <wp:docPr id="96489038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695919" cy="44837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1231900</wp:posOffset>
                </wp:positionV>
                <wp:extent cx="698500" cy="241300"/>
                <wp:effectExtent b="0" l="0" r="0" t="0"/>
                <wp:wrapNone/>
                <wp:docPr id="964890370" name=""/>
                <a:graphic>
                  <a:graphicData uri="http://schemas.microsoft.com/office/word/2010/wordprocessingShape">
                    <wps:wsp>
                      <wps:cNvSpPr/>
                      <wps:cNvPr id="3" name="Shape 3"/>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1231900</wp:posOffset>
                </wp:positionV>
                <wp:extent cx="698500" cy="241300"/>
                <wp:effectExtent b="0" l="0" r="0" t="0"/>
                <wp:wrapNone/>
                <wp:docPr id="964890370"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698500"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850900</wp:posOffset>
                </wp:positionV>
                <wp:extent cx="693738" cy="241300"/>
                <wp:effectExtent b="0" l="0" r="0" t="0"/>
                <wp:wrapNone/>
                <wp:docPr id="964890369"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850900</wp:posOffset>
                </wp:positionV>
                <wp:extent cx="693738" cy="241300"/>
                <wp:effectExtent b="0" l="0" r="0" t="0"/>
                <wp:wrapNone/>
                <wp:docPr id="964890369" name="image33.png"/>
                <a:graphic>
                  <a:graphicData uri="http://schemas.openxmlformats.org/drawingml/2006/picture">
                    <pic:pic>
                      <pic:nvPicPr>
                        <pic:cNvPr id="0" name="image33.png"/>
                        <pic:cNvPicPr preferRelativeResize="0"/>
                      </pic:nvPicPr>
                      <pic:blipFill>
                        <a:blip r:embed="rId45"/>
                        <a:srcRect/>
                        <a:stretch>
                          <a:fillRect/>
                        </a:stretch>
                      </pic:blipFill>
                      <pic:spPr>
                        <a:xfrm>
                          <a:off x="0" y="0"/>
                          <a:ext cx="693738"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850900</wp:posOffset>
                </wp:positionV>
                <wp:extent cx="874713" cy="241300"/>
                <wp:effectExtent b="0" l="0" r="0" t="0"/>
                <wp:wrapNone/>
                <wp:docPr id="964890372" name=""/>
                <a:graphic>
                  <a:graphicData uri="http://schemas.microsoft.com/office/word/2010/wordprocessingShape">
                    <wps:wsp>
                      <wps:cNvSpPr/>
                      <wps:cNvPr id="5" name="Shape 5"/>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850900</wp:posOffset>
                </wp:positionV>
                <wp:extent cx="874713" cy="241300"/>
                <wp:effectExtent b="0" l="0" r="0" t="0"/>
                <wp:wrapNone/>
                <wp:docPr id="964890372" name="image36.png"/>
                <a:graphic>
                  <a:graphicData uri="http://schemas.openxmlformats.org/drawingml/2006/picture">
                    <pic:pic>
                      <pic:nvPicPr>
                        <pic:cNvPr id="0" name="image36.png"/>
                        <pic:cNvPicPr preferRelativeResize="0"/>
                      </pic:nvPicPr>
                      <pic:blipFill>
                        <a:blip r:embed="rId46"/>
                        <a:srcRect/>
                        <a:stretch>
                          <a:fillRect/>
                        </a:stretch>
                      </pic:blipFill>
                      <pic:spPr>
                        <a:xfrm>
                          <a:off x="0" y="0"/>
                          <a:ext cx="874713" cy="241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4203700</wp:posOffset>
                </wp:positionV>
                <wp:extent cx="874713" cy="241300"/>
                <wp:effectExtent b="0" l="0" r="0" t="0"/>
                <wp:wrapNone/>
                <wp:docPr id="964890371"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4203700</wp:posOffset>
                </wp:positionV>
                <wp:extent cx="874713" cy="241300"/>
                <wp:effectExtent b="0" l="0" r="0" t="0"/>
                <wp:wrapNone/>
                <wp:docPr id="964890371"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874713" cy="241300"/>
                        </a:xfrm>
                        <a:prstGeom prst="rect"/>
                        <a:ln/>
                      </pic:spPr>
                    </pic:pic>
                  </a:graphicData>
                </a:graphic>
              </wp:anchor>
            </w:drawing>
          </mc:Fallback>
        </mc:AlternateContent>
      </w:r>
    </w:p>
    <w:p w:rsidR="00000000" w:rsidDel="00000000" w:rsidP="00000000" w:rsidRDefault="00000000" w:rsidRPr="00000000" w14:paraId="00000170">
      <w:pPr>
        <w:jc w:val="center"/>
        <w:rPr>
          <w:b w:val="1"/>
        </w:rPr>
      </w:pPr>
      <w:r w:rsidDel="00000000" w:rsidR="00000000" w:rsidRPr="00000000">
        <w:rPr>
          <w:b w:val="1"/>
          <w:rtl w:val="0"/>
        </w:rPr>
        <w:t xml:space="preserve">Figure 29. PuTTY configuration</w:t>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In the serial console, we can see the output of the hello_world example (see Figure 30).</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5224463" cy="4130970"/>
            <wp:effectExtent b="0" l="0" r="0" t="0"/>
            <wp:docPr id="96489037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224463" cy="413097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b w:val="1"/>
        </w:rPr>
      </w:pPr>
      <w:r w:rsidDel="00000000" w:rsidR="00000000" w:rsidRPr="00000000">
        <w:rPr>
          <w:b w:val="1"/>
          <w:rtl w:val="0"/>
        </w:rPr>
        <w:t xml:space="preserve">Figure 30. serial console</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Again as we saw in the simulation section, the program prints the “X” and “Y” coordinates of the sine function that the TensorFlow model is plotting.</w:t>
      </w:r>
    </w:p>
    <w:p w:rsidR="00000000" w:rsidDel="00000000" w:rsidP="00000000" w:rsidRDefault="00000000" w:rsidRPr="00000000" w14:paraId="00000179">
      <w:pPr>
        <w:jc w:val="left"/>
        <w:rPr/>
      </w:pPr>
      <w:r w:rsidDel="00000000" w:rsidR="00000000" w:rsidRPr="00000000">
        <w:rPr>
          <w:rtl w:val="0"/>
        </w:rPr>
      </w:r>
    </w:p>
    <w:tbl>
      <w:tblPr>
        <w:tblStyle w:val="Table2"/>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b w:val="1"/>
                <w:rtl w:val="0"/>
              </w:rPr>
              <w:t xml:space="preserve">Note</w:t>
            </w:r>
            <w:r w:rsidDel="00000000" w:rsidR="00000000" w:rsidRPr="00000000">
              <w:rPr>
                <w:rtl w:val="0"/>
              </w:rPr>
              <w:t xml:space="preserve">: If you are unable to open a serial console, try “/dev/ttyUSB0” as the serial line.</w:t>
            </w:r>
          </w:p>
        </w:tc>
      </w:tr>
    </w:tbl>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t xml:space="preserve">So in this lab, we have successfully build the “hello_world” example of TensorFlow as a Zephyr application and then run that example on SweRVolf.</w:t>
      </w:r>
    </w:p>
    <w:sectPr>
      <w:headerReference r:id="rId49" w:type="default"/>
      <w:headerReference r:id="rId50" w:type="first"/>
      <w:headerReference r:id="rId51" w:type="even"/>
      <w:footerReference r:id="rId52" w:type="default"/>
      <w:footerReference r:id="rId53" w:type="first"/>
      <w:footerReference r:id="rId5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5: Running Tensorflow Lite on SweRVolf</w:t>
    </w:r>
  </w:p>
  <w:p w:rsidR="00000000" w:rsidDel="00000000" w:rsidP="00000000" w:rsidRDefault="00000000" w:rsidRPr="00000000" w14:paraId="00000182">
    <w:pPr>
      <w:tabs>
        <w:tab w:val="center" w:leader="none" w:pos="4513"/>
        <w:tab w:val="right" w:leader="none" w:pos="9026"/>
      </w:tabs>
      <w:rPr>
        <w:sz w:val="12"/>
        <w:szCs w:val="12"/>
      </w:rPr>
    </w:pPr>
    <w:r w:rsidDel="00000000" w:rsidR="00000000" w:rsidRPr="00000000">
      <w:rPr>
        <w:sz w:val="12"/>
        <w:szCs w:val="12"/>
        <w:rtl w:val="0"/>
      </w:rPr>
      <w:t xml:space="preserve">Version 1.1 – 7th July 2023</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5: Running Tensorflow Lite on SweRVolf</w:t>
    </w:r>
  </w:p>
  <w:p w:rsidR="00000000" w:rsidDel="00000000" w:rsidP="00000000" w:rsidRDefault="00000000" w:rsidRPr="00000000" w14:paraId="00000186">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187">
    <w:pPr>
      <w:tabs>
        <w:tab w:val="center" w:leader="none" w:pos="4513"/>
        <w:tab w:val="right" w:leader="none"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73" name="image4.png"/>
          <a:graphic>
            <a:graphicData uri="http://schemas.openxmlformats.org/drawingml/2006/picture">
              <pic:pic>
                <pic:nvPicPr>
                  <pic:cNvPr descr="C:\Users\jackie.qin\Desktop\Logos &amp;Posters\IUP Logo\png-rgb\IUP_logo_hori_blk.pngIUP_logo_hori_blk" id="0" name="image4.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png"/><Relationship Id="rId41" Type="http://schemas.openxmlformats.org/officeDocument/2006/relationships/image" Target="media/image13.png"/><Relationship Id="rId44" Type="http://schemas.openxmlformats.org/officeDocument/2006/relationships/image" Target="media/image34.png"/><Relationship Id="rId43" Type="http://schemas.openxmlformats.org/officeDocument/2006/relationships/image" Target="media/image12.png"/><Relationship Id="rId46" Type="http://schemas.openxmlformats.org/officeDocument/2006/relationships/image" Target="media/image3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3.png"/><Relationship Id="rId47" Type="http://schemas.openxmlformats.org/officeDocument/2006/relationships/image" Target="media/image35.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https://github.com/chipsalliance/Cores-SweRV" TargetMode="External"/><Relationship Id="rId31" Type="http://schemas.openxmlformats.org/officeDocument/2006/relationships/image" Target="media/image25.png"/><Relationship Id="rId30"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32.png"/><Relationship Id="rId35" Type="http://schemas.openxmlformats.org/officeDocument/2006/relationships/image" Target="media/image8.png"/><Relationship Id="rId34" Type="http://schemas.openxmlformats.org/officeDocument/2006/relationships/image" Target="media/image6.png"/><Relationship Id="rId37" Type="http://schemas.openxmlformats.org/officeDocument/2006/relationships/image" Target="media/image9.png"/><Relationship Id="rId36" Type="http://schemas.openxmlformats.org/officeDocument/2006/relationships/image" Target="media/image7.png"/><Relationship Id="rId39" Type="http://schemas.openxmlformats.org/officeDocument/2006/relationships/image" Target="media/image16.png"/><Relationship Id="rId38" Type="http://schemas.openxmlformats.org/officeDocument/2006/relationships/image" Target="media/image1.png"/><Relationship Id="rId20" Type="http://schemas.openxmlformats.org/officeDocument/2006/relationships/image" Target="media/image23.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29.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27.png"/><Relationship Id="rId29" Type="http://schemas.openxmlformats.org/officeDocument/2006/relationships/image" Target="media/image28.png"/><Relationship Id="rId51" Type="http://schemas.openxmlformats.org/officeDocument/2006/relationships/header" Target="header3.xml"/><Relationship Id="rId50" Type="http://schemas.openxmlformats.org/officeDocument/2006/relationships/header" Target="header1.xml"/><Relationship Id="rId53" Type="http://schemas.openxmlformats.org/officeDocument/2006/relationships/footer" Target="footer3.xml"/><Relationship Id="rId52" Type="http://schemas.openxmlformats.org/officeDocument/2006/relationships/footer" Target="footer1.xml"/><Relationship Id="rId11" Type="http://schemas.openxmlformats.org/officeDocument/2006/relationships/hyperlink" Target="https://github.com/chipsalliance/Cores-SweRVolf" TargetMode="External"/><Relationship Id="rId10" Type="http://schemas.openxmlformats.org/officeDocument/2006/relationships/hyperlink" Target="https://github.com/chipsalliance/Cores-SweRVolf" TargetMode="External"/><Relationship Id="rId54" Type="http://schemas.openxmlformats.org/officeDocument/2006/relationships/footer" Target="footer2.xml"/><Relationship Id="rId13" Type="http://schemas.openxmlformats.org/officeDocument/2006/relationships/hyperlink" Target="https://www.tensorflow.org/lite/microcontrollers" TargetMode="External"/><Relationship Id="rId12" Type="http://schemas.openxmlformats.org/officeDocument/2006/relationships/hyperlink" Target="https://github.com/chipsalliance/Cores-SweRVolf" TargetMode="External"/><Relationship Id="rId15" Type="http://schemas.openxmlformats.org/officeDocument/2006/relationships/hyperlink" Target="https://www.tensorflow.org/lite/microcontrollers/get_started_low_level" TargetMode="External"/><Relationship Id="rId14" Type="http://schemas.openxmlformats.org/officeDocument/2006/relationships/image" Target="media/image14.jp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9yVtiGUD9OsgW3tYzoXpEc/Y5g==">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TIIaC5namRneHMyCWguMzBqMHpsbDIOaC5iZGw3MmdpMnM4MDcyDmgucHp0ZWJvNnpycnBzMg5oLjNndGJiOWFtbHFncjIOaC51OTUyMzVtZTE3bnkyDWguOWJsMGx0ejlpbmcyDmguajQ4c2dvYnZ3djZ3OAByITE1dXp1bm0xWmdNSUdEVGk4a3pZcWdLcENsMEtzVXlh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