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Overskrift"/>
        <w:rPr>
          <w:sz w:val="96"/>
          <w:szCs w:val="96"/>
        </w:rPr>
      </w:pPr>
    </w:p>
    <w:p>
      <w:pPr>
        <w:pStyle w:val="Overskrift"/>
        <w:spacing w:line="264" w:lineRule="auto"/>
        <w:rPr>
          <w:sz w:val="96"/>
          <w:szCs w:val="96"/>
        </w:rPr>
      </w:pPr>
      <w:r>
        <w:rPr>
          <w:sz w:val="96"/>
          <w:szCs w:val="96"/>
          <w:rtl w:val="0"/>
          <w:lang w:val="da-DK"/>
        </w:rPr>
        <w:t>At l</w:t>
      </w:r>
      <w:r>
        <w:rPr>
          <w:sz w:val="96"/>
          <w:szCs w:val="96"/>
          <w:rtl w:val="0"/>
          <w:lang w:val="da-DK"/>
        </w:rPr>
        <w:t>æ</w:t>
      </w:r>
      <w:r>
        <w:rPr>
          <w:sz w:val="96"/>
          <w:szCs w:val="96"/>
          <w:rtl w:val="0"/>
          <w:lang w:val="da-DK"/>
        </w:rPr>
        <w:t>se og ret forst</w:t>
      </w:r>
      <w:r>
        <w:rPr>
          <w:sz w:val="96"/>
          <w:szCs w:val="96"/>
          <w:rtl w:val="0"/>
          <w:lang w:val="da-DK"/>
        </w:rPr>
        <w:t xml:space="preserve">å </w:t>
      </w:r>
    </w:p>
    <w:p>
      <w:pPr>
        <w:pStyle w:val="Standard"/>
        <w:bidi w:val="0"/>
        <w:spacing w:line="288" w:lineRule="auto"/>
        <w:ind w:left="0" w:right="0" w:firstLine="0"/>
        <w:jc w:val="center"/>
        <w:rPr>
          <w:rFonts w:ascii="Times New Roman" w:cs="Times New Roman" w:hAnsi="Times New Roman" w:eastAsia="Times New Roman"/>
          <w:sz w:val="66"/>
          <w:szCs w:val="66"/>
          <w:u w:color="000000"/>
          <w:rtl w:val="0"/>
        </w:rPr>
      </w:pPr>
      <w:r>
        <w:rPr>
          <w:rFonts w:ascii="Times New Roman" w:hAnsi="Times New Roman"/>
          <w:b w:val="1"/>
          <w:bCs w:val="1"/>
          <w:color w:val="0e43ff"/>
          <w:sz w:val="96"/>
          <w:szCs w:val="96"/>
          <w:u w:color="000000"/>
          <w:rtl w:val="0"/>
          <w:lang w:val="da-DK"/>
        </w:rPr>
        <w:t xml:space="preserve">Det Tredie </w:t>
      </w:r>
      <w:r>
        <w:rPr>
          <w:rFonts w:ascii="Times New Roman" w:hAnsi="Times New Roman"/>
          <w:b w:val="1"/>
          <w:bCs w:val="1"/>
          <w:color w:val="0e43ff"/>
          <w:sz w:val="96"/>
          <w:szCs w:val="96"/>
          <w:u w:color="000000"/>
          <w:rtl w:val="0"/>
          <w:lang w:val="pt-PT"/>
        </w:rPr>
        <w:t>Testamente</w:t>
      </w:r>
      <w:r>
        <w:rPr>
          <w:rFonts w:ascii="Times New Roman" w:hAnsi="Times New Roman"/>
          <w:b w:val="1"/>
          <w:bCs w:val="1"/>
          <w:sz w:val="66"/>
          <w:szCs w:val="66"/>
          <w:u w:color="000000"/>
          <w:rtl w:val="0"/>
        </w:rPr>
        <w:t xml:space="preserve"> </w:t>
      </w:r>
    </w:p>
    <w:p>
      <w:pPr>
        <w:pStyle w:val="Standard"/>
        <w:bidi w:val="0"/>
        <w:ind w:left="0" w:right="0" w:firstLine="0"/>
        <w:jc w:val="center"/>
        <w:rPr>
          <w:rFonts w:ascii="Times New Roman" w:cs="Times New Roman" w:hAnsi="Times New Roman" w:eastAsia="Times New Roman"/>
          <w:sz w:val="48"/>
          <w:szCs w:val="48"/>
          <w:u w:color="000000"/>
          <w:rtl w:val="0"/>
        </w:rPr>
      </w:pPr>
      <w:r>
        <w:rPr>
          <w:rFonts w:ascii="Times New Roman" w:hAnsi="Times New Roman"/>
          <w:sz w:val="72"/>
          <w:szCs w:val="72"/>
          <w:u w:color="000000"/>
          <w:rtl w:val="0"/>
          <w:lang w:val="fr-FR"/>
        </w:rPr>
        <w:t xml:space="preserve">Martinus </w:t>
      </w:r>
      <w:r>
        <w:rPr>
          <w:rFonts w:ascii="Times New Roman" w:hAnsi="Times New Roman" w:hint="default"/>
          <w:sz w:val="72"/>
          <w:szCs w:val="72"/>
          <w:u w:color="000000"/>
          <w:rtl w:val="0"/>
          <w:lang w:val="da-DK"/>
        </w:rPr>
        <w:t>å</w:t>
      </w:r>
      <w:r>
        <w:rPr>
          <w:rFonts w:ascii="Times New Roman" w:hAnsi="Times New Roman"/>
          <w:sz w:val="72"/>
          <w:szCs w:val="72"/>
          <w:u w:color="000000"/>
          <w:rtl w:val="0"/>
          <w:lang w:val="da-DK"/>
        </w:rPr>
        <w:t>ndsvidenskab</w:t>
      </w:r>
      <w:r>
        <w:rPr>
          <w:rFonts w:ascii="Times New Roman" w:hAnsi="Times New Roman"/>
          <w:sz w:val="48"/>
          <w:szCs w:val="48"/>
          <w:u w:color="000000"/>
          <w:rtl w:val="0"/>
        </w:rPr>
        <w:t xml:space="preserve"> </w:t>
      </w:r>
    </w:p>
    <w:p>
      <w:pPr>
        <w:pStyle w:val="Standard"/>
        <w:bidi w:val="0"/>
        <w:ind w:left="0" w:right="0" w:firstLine="0"/>
        <w:jc w:val="center"/>
        <w:rPr>
          <w:rFonts w:ascii="Times New Roman" w:cs="Times New Roman" w:hAnsi="Times New Roman" w:eastAsia="Times New Roman"/>
          <w:sz w:val="56"/>
          <w:szCs w:val="56"/>
          <w:u w:color="000000"/>
          <w:rtl w:val="0"/>
          <w:lang w:val="da-DK"/>
        </w:rPr>
      </w:pPr>
      <w:r>
        <w:rPr>
          <w:rFonts w:ascii="Times New Roman" w:hAnsi="Times New Roman"/>
          <w:sz w:val="56"/>
          <w:szCs w:val="56"/>
          <w:u w:color="000000"/>
          <w:rtl w:val="0"/>
        </w:rPr>
        <w:t>Alk</w:t>
      </w:r>
      <w:r>
        <w:rPr>
          <w:rFonts w:ascii="Times New Roman" w:hAnsi="Times New Roman" w:hint="default"/>
          <w:sz w:val="56"/>
          <w:szCs w:val="56"/>
          <w:u w:color="000000"/>
          <w:rtl w:val="0"/>
          <w:lang w:val="da-DK"/>
        </w:rPr>
        <w:t>æ</w:t>
      </w:r>
      <w:r>
        <w:rPr>
          <w:rFonts w:ascii="Times New Roman" w:hAnsi="Times New Roman"/>
          <w:sz w:val="56"/>
          <w:szCs w:val="56"/>
          <w:u w:color="000000"/>
          <w:rtl w:val="0"/>
          <w:lang w:val="da-DK"/>
        </w:rPr>
        <w:t>rlighedens videnskab</w:t>
      </w:r>
    </w:p>
    <w:p>
      <w:pPr>
        <w:pStyle w:val="Standard"/>
        <w:bidi w:val="0"/>
        <w:ind w:left="0" w:right="0" w:firstLine="0"/>
        <w:jc w:val="center"/>
        <w:rPr>
          <w:rFonts w:ascii="Times New Roman" w:cs="Times New Roman" w:hAnsi="Times New Roman" w:eastAsia="Times New Roman"/>
          <w:sz w:val="56"/>
          <w:szCs w:val="56"/>
          <w:u w:color="000000"/>
          <w:rtl w:val="0"/>
          <w:lang w:val="da-DK"/>
        </w:rPr>
      </w:pPr>
    </w:p>
    <w:p>
      <w:pPr>
        <w:pStyle w:val="Standard"/>
        <w:bidi w:val="0"/>
        <w:ind w:left="0" w:right="0" w:firstLine="0"/>
        <w:jc w:val="center"/>
        <w:rPr>
          <w:rFonts w:ascii="Times New Roman" w:cs="Times New Roman" w:hAnsi="Times New Roman" w:eastAsia="Times New Roman"/>
          <w:sz w:val="56"/>
          <w:szCs w:val="56"/>
          <w:u w:color="000000"/>
          <w:rtl w:val="0"/>
          <w:lang w:val="da-DK"/>
        </w:rPr>
      </w:pPr>
      <w:r>
        <w:rPr>
          <w:rFonts w:ascii="Times New Roman" w:cs="Times New Roman" w:hAnsi="Times New Roman" w:eastAsia="Times New Roman"/>
          <w:sz w:val="56"/>
          <w:szCs w:val="56"/>
          <w:u w:color="000000"/>
          <w:rtl w:val="0"/>
          <w:lang w:val="da-DK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1658067</wp:posOffset>
            </wp:positionH>
            <wp:positionV relativeFrom="line">
              <wp:posOffset>616760</wp:posOffset>
            </wp:positionV>
            <wp:extent cx="2791111" cy="2831381"/>
            <wp:effectExtent l="0" t="0" r="0" b="0"/>
            <wp:wrapThrough wrapText="bothSides" distL="152400" distR="152400">
              <wp:wrapPolygon edited="1">
                <wp:start x="0" y="0"/>
                <wp:lineTo x="0" y="21599"/>
                <wp:lineTo x="21601" y="21599"/>
                <wp:lineTo x="21601" y="0"/>
                <wp:lineTo x="0" y="0"/>
              </wp:wrapPolygon>
            </wp:wrapThrough>
            <wp:docPr id="1073741825" name="officeArt object" descr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png" descr="image1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127" t="3972" r="1996" b="18161"/>
                    <a:stretch>
                      <a:fillRect/>
                    </a:stretch>
                  </pic:blipFill>
                  <pic:spPr>
                    <a:xfrm>
                      <a:off x="0" y="0"/>
                      <a:ext cx="2791111" cy="28313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Standard"/>
        <w:bidi w:val="0"/>
        <w:ind w:left="0" w:right="0" w:firstLine="0"/>
        <w:jc w:val="center"/>
        <w:rPr>
          <w:rFonts w:ascii="Times New Roman" w:cs="Times New Roman" w:hAnsi="Times New Roman" w:eastAsia="Times New Roman"/>
          <w:sz w:val="56"/>
          <w:szCs w:val="56"/>
          <w:u w:color="000000"/>
          <w:rtl w:val="0"/>
        </w:rPr>
      </w:pPr>
    </w:p>
    <w:p>
      <w:pPr>
        <w:pStyle w:val="Standard"/>
        <w:bidi w:val="0"/>
        <w:spacing w:line="192" w:lineRule="auto"/>
        <w:ind w:left="0" w:right="0" w:firstLine="0"/>
        <w:jc w:val="center"/>
        <w:rPr>
          <w:rFonts w:ascii="Arial" w:cs="Arial" w:hAnsi="Arial" w:eastAsia="Arial"/>
          <w:b w:val="1"/>
          <w:bCs w:val="1"/>
          <w:sz w:val="56"/>
          <w:szCs w:val="56"/>
          <w:u w:color="000000"/>
          <w:rtl w:val="0"/>
        </w:rPr>
      </w:pPr>
    </w:p>
    <w:p>
      <w:pPr>
        <w:pStyle w:val="Standard"/>
        <w:bidi w:val="0"/>
        <w:spacing w:line="120" w:lineRule="auto"/>
        <w:ind w:left="0" w:right="0" w:firstLine="0"/>
        <w:jc w:val="center"/>
        <w:rPr>
          <w:rFonts w:ascii="Arial" w:cs="Arial" w:hAnsi="Arial" w:eastAsia="Arial"/>
          <w:b w:val="1"/>
          <w:bCs w:val="1"/>
          <w:sz w:val="56"/>
          <w:szCs w:val="56"/>
          <w:u w:color="000000"/>
          <w:rtl w:val="0"/>
        </w:rPr>
      </w:pPr>
    </w:p>
    <w:p>
      <w:pPr>
        <w:pStyle w:val="Standard"/>
        <w:bidi w:val="0"/>
        <w:spacing w:line="24" w:lineRule="auto"/>
        <w:ind w:left="0" w:right="0" w:firstLine="0"/>
        <w:jc w:val="center"/>
        <w:rPr>
          <w:rFonts w:ascii="Arial" w:cs="Arial" w:hAnsi="Arial" w:eastAsia="Arial"/>
          <w:b w:val="1"/>
          <w:bCs w:val="1"/>
          <w:sz w:val="56"/>
          <w:szCs w:val="56"/>
          <w:u w:color="000000"/>
          <w:rtl w:val="0"/>
        </w:rPr>
      </w:pPr>
    </w:p>
    <w:p>
      <w:pPr>
        <w:pStyle w:val="Standard"/>
        <w:bidi w:val="0"/>
        <w:spacing w:line="24" w:lineRule="auto"/>
        <w:ind w:left="0" w:right="0" w:firstLine="0"/>
        <w:jc w:val="center"/>
        <w:rPr>
          <w:rFonts w:ascii="Arial" w:cs="Arial" w:hAnsi="Arial" w:eastAsia="Arial"/>
          <w:b w:val="1"/>
          <w:bCs w:val="1"/>
          <w:sz w:val="56"/>
          <w:szCs w:val="56"/>
          <w:u w:color="000000"/>
          <w:rtl w:val="0"/>
        </w:rPr>
      </w:pPr>
    </w:p>
    <w:p>
      <w:pPr>
        <w:pStyle w:val="Standard"/>
        <w:bidi w:val="0"/>
        <w:spacing w:line="24" w:lineRule="auto"/>
        <w:ind w:left="0" w:right="0" w:firstLine="0"/>
        <w:jc w:val="center"/>
        <w:rPr>
          <w:rFonts w:ascii="Arial" w:cs="Arial" w:hAnsi="Arial" w:eastAsia="Arial"/>
          <w:b w:val="1"/>
          <w:bCs w:val="1"/>
          <w:sz w:val="56"/>
          <w:szCs w:val="56"/>
          <w:u w:color="000000"/>
          <w:rtl w:val="0"/>
        </w:rPr>
      </w:pPr>
    </w:p>
    <w:p>
      <w:pPr>
        <w:pStyle w:val="Standard"/>
        <w:bidi w:val="0"/>
        <w:spacing w:line="24" w:lineRule="auto"/>
        <w:ind w:left="0" w:right="0" w:firstLine="0"/>
        <w:jc w:val="center"/>
        <w:rPr>
          <w:rFonts w:ascii="Arial" w:cs="Arial" w:hAnsi="Arial" w:eastAsia="Arial"/>
          <w:b w:val="1"/>
          <w:bCs w:val="1"/>
          <w:sz w:val="56"/>
          <w:szCs w:val="56"/>
          <w:u w:color="000000"/>
          <w:rtl w:val="0"/>
        </w:rPr>
      </w:pPr>
    </w:p>
    <w:p>
      <w:pPr>
        <w:pStyle w:val="Standard"/>
        <w:bidi w:val="0"/>
        <w:spacing w:line="24" w:lineRule="auto"/>
        <w:ind w:left="0" w:right="0" w:firstLine="0"/>
        <w:jc w:val="center"/>
        <w:rPr>
          <w:rFonts w:ascii="Arial" w:cs="Arial" w:hAnsi="Arial" w:eastAsia="Arial"/>
          <w:b w:val="1"/>
          <w:bCs w:val="1"/>
          <w:sz w:val="56"/>
          <w:szCs w:val="56"/>
          <w:u w:color="000000"/>
          <w:rtl w:val="0"/>
        </w:rPr>
      </w:pPr>
    </w:p>
    <w:p>
      <w:pPr>
        <w:pStyle w:val="Standard"/>
        <w:bidi w:val="0"/>
        <w:spacing w:line="24" w:lineRule="auto"/>
        <w:ind w:left="0" w:right="0" w:firstLine="0"/>
        <w:jc w:val="center"/>
        <w:rPr>
          <w:rFonts w:ascii="Arial" w:cs="Arial" w:hAnsi="Arial" w:eastAsia="Arial"/>
          <w:b w:val="1"/>
          <w:bCs w:val="1"/>
          <w:sz w:val="56"/>
          <w:szCs w:val="56"/>
          <w:u w:color="000000"/>
          <w:rtl w:val="0"/>
        </w:rPr>
      </w:pPr>
    </w:p>
    <w:p>
      <w:pPr>
        <w:pStyle w:val="Standard"/>
        <w:bidi w:val="0"/>
        <w:spacing w:line="24" w:lineRule="auto"/>
        <w:ind w:left="0" w:right="0" w:firstLine="0"/>
        <w:jc w:val="center"/>
        <w:rPr>
          <w:rFonts w:ascii="Arial" w:cs="Arial" w:hAnsi="Arial" w:eastAsia="Arial"/>
          <w:b w:val="1"/>
          <w:bCs w:val="1"/>
          <w:sz w:val="56"/>
          <w:szCs w:val="56"/>
          <w:u w:color="000000"/>
          <w:rtl w:val="0"/>
        </w:rPr>
      </w:pPr>
    </w:p>
    <w:p>
      <w:pPr>
        <w:pStyle w:val="Standard"/>
        <w:bidi w:val="0"/>
        <w:spacing w:line="24" w:lineRule="auto"/>
        <w:ind w:left="0" w:right="0" w:firstLine="0"/>
        <w:jc w:val="center"/>
        <w:rPr>
          <w:rFonts w:ascii="Arial" w:cs="Arial" w:hAnsi="Arial" w:eastAsia="Arial"/>
          <w:b w:val="1"/>
          <w:bCs w:val="1"/>
          <w:sz w:val="56"/>
          <w:szCs w:val="56"/>
          <w:u w:color="000000"/>
          <w:rtl w:val="0"/>
        </w:rPr>
      </w:pPr>
    </w:p>
    <w:p>
      <w:pPr>
        <w:pStyle w:val="Standard"/>
        <w:bidi w:val="0"/>
        <w:spacing w:line="24" w:lineRule="auto"/>
        <w:ind w:left="0" w:right="0" w:firstLine="0"/>
        <w:jc w:val="center"/>
        <w:rPr>
          <w:rFonts w:ascii="Arial" w:cs="Arial" w:hAnsi="Arial" w:eastAsia="Arial"/>
          <w:b w:val="1"/>
          <w:bCs w:val="1"/>
          <w:sz w:val="56"/>
          <w:szCs w:val="56"/>
          <w:u w:color="000000"/>
          <w:rtl w:val="0"/>
        </w:rPr>
      </w:pPr>
    </w:p>
    <w:p>
      <w:pPr>
        <w:pStyle w:val="Standard"/>
        <w:bidi w:val="0"/>
        <w:spacing w:line="24" w:lineRule="auto"/>
        <w:ind w:left="0" w:right="0" w:firstLine="0"/>
        <w:jc w:val="center"/>
        <w:rPr>
          <w:rFonts w:ascii="Arial" w:cs="Arial" w:hAnsi="Arial" w:eastAsia="Arial"/>
          <w:b w:val="1"/>
          <w:bCs w:val="1"/>
          <w:sz w:val="56"/>
          <w:szCs w:val="56"/>
          <w:u w:color="000000"/>
          <w:rtl w:val="0"/>
        </w:rPr>
      </w:pPr>
    </w:p>
    <w:p>
      <w:pPr>
        <w:pStyle w:val="Standard"/>
        <w:bidi w:val="0"/>
        <w:spacing w:line="24" w:lineRule="auto"/>
        <w:ind w:left="0" w:right="0" w:firstLine="0"/>
        <w:jc w:val="center"/>
        <w:rPr>
          <w:rFonts w:ascii="Arial" w:cs="Arial" w:hAnsi="Arial" w:eastAsia="Arial"/>
          <w:b w:val="1"/>
          <w:bCs w:val="1"/>
          <w:sz w:val="56"/>
          <w:szCs w:val="56"/>
          <w:u w:color="000000"/>
          <w:rtl w:val="0"/>
        </w:rPr>
      </w:pPr>
    </w:p>
    <w:p>
      <w:pPr>
        <w:pStyle w:val="Standard"/>
        <w:bidi w:val="0"/>
        <w:spacing w:line="24" w:lineRule="auto"/>
        <w:ind w:left="0" w:right="0" w:firstLine="0"/>
        <w:jc w:val="center"/>
        <w:rPr>
          <w:rFonts w:ascii="Arial" w:cs="Arial" w:hAnsi="Arial" w:eastAsia="Arial"/>
          <w:b w:val="1"/>
          <w:bCs w:val="1"/>
          <w:sz w:val="56"/>
          <w:szCs w:val="56"/>
          <w:u w:color="000000"/>
          <w:rtl w:val="0"/>
        </w:rPr>
      </w:pPr>
    </w:p>
    <w:p>
      <w:pPr>
        <w:pStyle w:val="Standard"/>
        <w:bidi w:val="0"/>
        <w:spacing w:line="24" w:lineRule="auto"/>
        <w:ind w:left="0" w:right="0" w:firstLine="0"/>
        <w:jc w:val="center"/>
        <w:rPr>
          <w:rFonts w:ascii="Arial" w:cs="Arial" w:hAnsi="Arial" w:eastAsia="Arial"/>
          <w:b w:val="1"/>
          <w:bCs w:val="1"/>
          <w:sz w:val="56"/>
          <w:szCs w:val="56"/>
          <w:u w:color="000000"/>
          <w:rtl w:val="0"/>
        </w:rPr>
      </w:pPr>
    </w:p>
    <w:p>
      <w:pPr>
        <w:pStyle w:val="Standard"/>
        <w:bidi w:val="0"/>
        <w:spacing w:line="24" w:lineRule="auto"/>
        <w:ind w:left="0" w:right="0" w:firstLine="0"/>
        <w:jc w:val="center"/>
        <w:rPr>
          <w:rFonts w:ascii="Arial" w:cs="Arial" w:hAnsi="Arial" w:eastAsia="Arial"/>
          <w:b w:val="1"/>
          <w:bCs w:val="1"/>
          <w:sz w:val="56"/>
          <w:szCs w:val="56"/>
          <w:u w:color="000000"/>
          <w:rtl w:val="0"/>
        </w:rPr>
      </w:pPr>
    </w:p>
    <w:p>
      <w:pPr>
        <w:pStyle w:val="Standard"/>
        <w:bidi w:val="0"/>
        <w:spacing w:line="24" w:lineRule="auto"/>
        <w:ind w:left="0" w:right="0" w:firstLine="0"/>
        <w:jc w:val="center"/>
        <w:rPr>
          <w:rFonts w:ascii="Arial" w:cs="Arial" w:hAnsi="Arial" w:eastAsia="Arial"/>
          <w:b w:val="1"/>
          <w:bCs w:val="1"/>
          <w:sz w:val="56"/>
          <w:szCs w:val="56"/>
          <w:u w:color="000000"/>
          <w:rtl w:val="0"/>
        </w:rPr>
      </w:pPr>
    </w:p>
    <w:p>
      <w:pPr>
        <w:pStyle w:val="Standard"/>
        <w:bidi w:val="0"/>
        <w:spacing w:line="24" w:lineRule="auto"/>
        <w:ind w:left="0" w:right="0" w:firstLine="0"/>
        <w:jc w:val="center"/>
        <w:rPr>
          <w:rFonts w:ascii="Arial" w:cs="Arial" w:hAnsi="Arial" w:eastAsia="Arial"/>
          <w:b w:val="1"/>
          <w:bCs w:val="1"/>
          <w:sz w:val="56"/>
          <w:szCs w:val="56"/>
          <w:u w:color="000000"/>
          <w:rtl w:val="0"/>
        </w:rPr>
      </w:pPr>
    </w:p>
    <w:p>
      <w:pPr>
        <w:pStyle w:val="Standard"/>
        <w:bidi w:val="0"/>
        <w:spacing w:line="24" w:lineRule="auto"/>
        <w:ind w:left="0" w:right="0" w:firstLine="0"/>
        <w:jc w:val="center"/>
        <w:rPr>
          <w:rFonts w:ascii="Arial" w:cs="Arial" w:hAnsi="Arial" w:eastAsia="Arial"/>
          <w:b w:val="1"/>
          <w:bCs w:val="1"/>
          <w:sz w:val="56"/>
          <w:szCs w:val="56"/>
          <w:u w:color="000000"/>
          <w:rtl w:val="0"/>
        </w:rPr>
      </w:pPr>
    </w:p>
    <w:p>
      <w:pPr>
        <w:pStyle w:val="Standard"/>
        <w:bidi w:val="0"/>
        <w:spacing w:line="24" w:lineRule="auto"/>
        <w:ind w:left="0" w:right="0" w:firstLine="0"/>
        <w:jc w:val="center"/>
        <w:rPr>
          <w:rFonts w:ascii="Arial" w:cs="Arial" w:hAnsi="Arial" w:eastAsia="Arial"/>
          <w:b w:val="1"/>
          <w:bCs w:val="1"/>
          <w:sz w:val="56"/>
          <w:szCs w:val="56"/>
          <w:u w:color="000000"/>
          <w:rtl w:val="0"/>
        </w:rPr>
      </w:pPr>
    </w:p>
    <w:p>
      <w:pPr>
        <w:pStyle w:val="Standard"/>
        <w:bidi w:val="0"/>
        <w:spacing w:line="24" w:lineRule="auto"/>
        <w:ind w:left="0" w:right="0" w:firstLine="0"/>
        <w:jc w:val="center"/>
        <w:rPr>
          <w:rFonts w:ascii="Arial" w:cs="Arial" w:hAnsi="Arial" w:eastAsia="Arial"/>
          <w:b w:val="1"/>
          <w:bCs w:val="1"/>
          <w:sz w:val="56"/>
          <w:szCs w:val="56"/>
          <w:u w:color="000000"/>
          <w:rtl w:val="0"/>
        </w:rPr>
      </w:pPr>
    </w:p>
    <w:p>
      <w:pPr>
        <w:pStyle w:val="Standard"/>
        <w:bidi w:val="0"/>
        <w:spacing w:line="24" w:lineRule="auto"/>
        <w:ind w:left="0" w:right="0" w:firstLine="0"/>
        <w:jc w:val="center"/>
        <w:rPr>
          <w:rFonts w:ascii="Arial" w:cs="Arial" w:hAnsi="Arial" w:eastAsia="Arial"/>
          <w:b w:val="1"/>
          <w:bCs w:val="1"/>
          <w:sz w:val="56"/>
          <w:szCs w:val="56"/>
          <w:u w:color="000000"/>
          <w:rtl w:val="0"/>
        </w:rPr>
      </w:pPr>
    </w:p>
    <w:p>
      <w:pPr>
        <w:pStyle w:val="Standard"/>
        <w:bidi w:val="0"/>
        <w:spacing w:line="24" w:lineRule="auto"/>
        <w:ind w:left="0" w:right="0" w:firstLine="0"/>
        <w:jc w:val="center"/>
        <w:rPr>
          <w:rFonts w:ascii="Arial" w:cs="Arial" w:hAnsi="Arial" w:eastAsia="Arial"/>
          <w:b w:val="1"/>
          <w:bCs w:val="1"/>
          <w:sz w:val="56"/>
          <w:szCs w:val="56"/>
          <w:u w:color="000000"/>
          <w:rtl w:val="0"/>
        </w:rPr>
      </w:pPr>
    </w:p>
    <w:p>
      <w:pPr>
        <w:pStyle w:val="Standard"/>
        <w:bidi w:val="0"/>
        <w:spacing w:line="24" w:lineRule="auto"/>
        <w:ind w:left="0" w:right="0" w:firstLine="0"/>
        <w:jc w:val="center"/>
        <w:rPr>
          <w:rFonts w:ascii="Arial" w:cs="Arial" w:hAnsi="Arial" w:eastAsia="Arial"/>
          <w:b w:val="1"/>
          <w:bCs w:val="1"/>
          <w:sz w:val="56"/>
          <w:szCs w:val="56"/>
          <w:u w:color="000000"/>
          <w:rtl w:val="0"/>
        </w:rPr>
      </w:pPr>
    </w:p>
    <w:p>
      <w:pPr>
        <w:pStyle w:val="Standard"/>
        <w:bidi w:val="0"/>
        <w:spacing w:line="24" w:lineRule="auto"/>
        <w:ind w:left="0" w:right="0" w:firstLine="0"/>
        <w:jc w:val="center"/>
        <w:rPr>
          <w:rFonts w:ascii="Arial" w:cs="Arial" w:hAnsi="Arial" w:eastAsia="Arial"/>
          <w:b w:val="1"/>
          <w:bCs w:val="1"/>
          <w:sz w:val="56"/>
          <w:szCs w:val="56"/>
          <w:u w:color="000000"/>
          <w:rtl w:val="0"/>
        </w:rPr>
      </w:pPr>
    </w:p>
    <w:p>
      <w:pPr>
        <w:pStyle w:val="Standard"/>
        <w:bidi w:val="0"/>
        <w:spacing w:line="24" w:lineRule="auto"/>
        <w:ind w:left="0" w:right="0" w:firstLine="0"/>
        <w:jc w:val="center"/>
        <w:rPr>
          <w:rFonts w:ascii="Arial" w:cs="Arial" w:hAnsi="Arial" w:eastAsia="Arial"/>
          <w:b w:val="1"/>
          <w:bCs w:val="1"/>
          <w:sz w:val="56"/>
          <w:szCs w:val="56"/>
          <w:u w:color="000000"/>
          <w:rtl w:val="0"/>
        </w:rPr>
      </w:pPr>
    </w:p>
    <w:p>
      <w:pPr>
        <w:pStyle w:val="Overskrift"/>
        <w:bidi w:val="0"/>
      </w:pPr>
    </w:p>
    <w:p>
      <w:pPr>
        <w:pStyle w:val="Standard"/>
        <w:bidi w:val="0"/>
        <w:spacing w:line="288" w:lineRule="auto"/>
        <w:ind w:left="0" w:right="0" w:firstLine="0"/>
        <w:jc w:val="center"/>
        <w:rPr>
          <w:rFonts w:ascii="Helvetica" w:cs="Helvetica" w:hAnsi="Helvetica" w:eastAsia="Helvetica"/>
          <w:sz w:val="24"/>
          <w:szCs w:val="24"/>
          <w:u w:color="000000"/>
          <w:rtl w:val="0"/>
        </w:rPr>
      </w:pPr>
    </w:p>
    <w:p>
      <w:pPr>
        <w:pStyle w:val="Standard"/>
        <w:bidi w:val="0"/>
        <w:spacing w:line="288" w:lineRule="auto"/>
        <w:ind w:left="0" w:right="0" w:firstLine="0"/>
        <w:jc w:val="center"/>
        <w:rPr>
          <w:rFonts w:ascii="Helvetica" w:cs="Helvetica" w:hAnsi="Helvetica" w:eastAsia="Helvetica"/>
          <w:sz w:val="24"/>
          <w:szCs w:val="24"/>
          <w:u w:color="000000"/>
          <w:rtl w:val="0"/>
        </w:rPr>
      </w:pPr>
    </w:p>
    <w:p>
      <w:pPr>
        <w:pStyle w:val="Standard"/>
        <w:bidi w:val="0"/>
        <w:spacing w:line="288" w:lineRule="auto"/>
        <w:ind w:left="0" w:right="0" w:firstLine="0"/>
        <w:jc w:val="center"/>
        <w:rPr>
          <w:rFonts w:ascii="Helvetica" w:cs="Helvetica" w:hAnsi="Helvetica" w:eastAsia="Helvetica"/>
          <w:sz w:val="24"/>
          <w:szCs w:val="24"/>
          <w:u w:color="000000"/>
          <w:rtl w:val="0"/>
        </w:rPr>
      </w:pPr>
    </w:p>
    <w:p>
      <w:pPr>
        <w:pStyle w:val="Standard"/>
        <w:bidi w:val="0"/>
        <w:spacing w:line="288" w:lineRule="auto"/>
        <w:ind w:left="0" w:right="0" w:firstLine="0"/>
        <w:jc w:val="center"/>
        <w:rPr>
          <w:rFonts w:ascii="Helvetica" w:cs="Helvetica" w:hAnsi="Helvetica" w:eastAsia="Helvetica"/>
          <w:sz w:val="24"/>
          <w:szCs w:val="24"/>
          <w:u w:color="000000"/>
          <w:rtl w:val="0"/>
        </w:rPr>
      </w:pPr>
    </w:p>
    <w:p>
      <w:pPr>
        <w:pStyle w:val="Standard"/>
        <w:bidi w:val="0"/>
        <w:spacing w:line="288" w:lineRule="auto"/>
        <w:ind w:left="0" w:right="0" w:firstLine="0"/>
        <w:jc w:val="center"/>
        <w:rPr>
          <w:rFonts w:ascii="Helvetica" w:cs="Helvetica" w:hAnsi="Helvetica" w:eastAsia="Helvetica"/>
          <w:sz w:val="24"/>
          <w:szCs w:val="24"/>
          <w:u w:color="000000"/>
          <w:rtl w:val="0"/>
        </w:rPr>
      </w:pPr>
    </w:p>
    <w:p>
      <w:pPr>
        <w:pStyle w:val="Standard"/>
        <w:bidi w:val="0"/>
        <w:spacing w:line="288" w:lineRule="auto"/>
        <w:ind w:left="0" w:right="0" w:firstLine="0"/>
        <w:jc w:val="center"/>
        <w:rPr>
          <w:rFonts w:ascii="Helvetica" w:cs="Helvetica" w:hAnsi="Helvetica" w:eastAsia="Helvetica"/>
          <w:sz w:val="24"/>
          <w:szCs w:val="24"/>
          <w:u w:color="000000"/>
          <w:rtl w:val="0"/>
        </w:rPr>
      </w:pPr>
    </w:p>
    <w:p>
      <w:pPr>
        <w:pStyle w:val="Standard"/>
        <w:bidi w:val="0"/>
        <w:spacing w:line="288" w:lineRule="auto"/>
        <w:ind w:left="0" w:right="0" w:firstLine="0"/>
        <w:jc w:val="center"/>
        <w:rPr>
          <w:rFonts w:ascii="Helvetica" w:cs="Helvetica" w:hAnsi="Helvetica" w:eastAsia="Helvetica"/>
          <w:sz w:val="24"/>
          <w:szCs w:val="24"/>
          <w:u w:color="000000"/>
          <w:rtl w:val="0"/>
        </w:rPr>
      </w:pPr>
    </w:p>
    <w:p>
      <w:pPr>
        <w:pStyle w:val="Standard"/>
        <w:bidi w:val="0"/>
        <w:spacing w:line="288" w:lineRule="auto"/>
        <w:ind w:left="0" w:right="0" w:firstLine="0"/>
        <w:jc w:val="center"/>
        <w:rPr>
          <w:rFonts w:ascii="Helvetica" w:cs="Helvetica" w:hAnsi="Helvetica" w:eastAsia="Helvetica"/>
          <w:sz w:val="24"/>
          <w:szCs w:val="24"/>
          <w:u w:color="000000"/>
          <w:rtl w:val="0"/>
        </w:rPr>
      </w:pPr>
    </w:p>
    <w:p>
      <w:pPr>
        <w:pStyle w:val="Standard"/>
        <w:bidi w:val="0"/>
        <w:spacing w:line="288" w:lineRule="auto"/>
        <w:ind w:left="0" w:right="0" w:firstLine="0"/>
        <w:jc w:val="center"/>
        <w:rPr>
          <w:rFonts w:ascii="Helvetica" w:cs="Helvetica" w:hAnsi="Helvetica" w:eastAsia="Helvetica"/>
          <w:sz w:val="24"/>
          <w:szCs w:val="24"/>
          <w:u w:color="000000"/>
          <w:rtl w:val="0"/>
        </w:rPr>
      </w:pPr>
    </w:p>
    <w:p>
      <w:pPr>
        <w:pStyle w:val="Standard"/>
        <w:bidi w:val="0"/>
        <w:spacing w:line="288" w:lineRule="auto"/>
        <w:ind w:left="0" w:right="0" w:firstLine="0"/>
        <w:jc w:val="center"/>
        <w:rPr>
          <w:rFonts w:ascii="Helvetica" w:cs="Helvetica" w:hAnsi="Helvetica" w:eastAsia="Helvetica"/>
          <w:sz w:val="24"/>
          <w:szCs w:val="24"/>
          <w:u w:color="000000"/>
          <w:rtl w:val="0"/>
        </w:rPr>
      </w:pPr>
    </w:p>
    <w:p>
      <w:pPr>
        <w:pStyle w:val="Standard"/>
        <w:bidi w:val="0"/>
        <w:spacing w:line="288" w:lineRule="auto"/>
        <w:ind w:left="0" w:right="0" w:firstLine="0"/>
        <w:jc w:val="center"/>
        <w:rPr>
          <w:rFonts w:ascii="Helvetica" w:cs="Helvetica" w:hAnsi="Helvetica" w:eastAsia="Helvetica"/>
          <w:sz w:val="24"/>
          <w:szCs w:val="24"/>
          <w:u w:color="000000"/>
          <w:rtl w:val="0"/>
        </w:rPr>
      </w:pPr>
    </w:p>
    <w:p>
      <w:pPr>
        <w:pStyle w:val="Overskrift"/>
        <w:bidi w:val="0"/>
      </w:pPr>
      <w:r>
        <w:rPr>
          <w:rtl w:val="0"/>
          <w:lang w:val="da-DK"/>
        </w:rPr>
        <w:t>At forst</w:t>
      </w:r>
      <w:r>
        <w:rPr>
          <w:rtl w:val="0"/>
          <w:lang w:val="da-DK"/>
        </w:rPr>
        <w:t xml:space="preserve">å </w:t>
      </w:r>
      <w:r>
        <w:rPr>
          <w:rtl w:val="0"/>
          <w:lang w:val="da-DK"/>
        </w:rPr>
        <w:t>Det Tredie Testamente</w:t>
      </w:r>
    </w:p>
    <w:p>
      <w:pPr>
        <w:pStyle w:val="Brødtekst"/>
        <w:bidi w:val="0"/>
      </w:pPr>
    </w:p>
    <w:p>
      <w:pPr>
        <w:pStyle w:val="Brødtekst"/>
        <w:rPr>
          <w:sz w:val="34"/>
          <w:szCs w:val="34"/>
        </w:rPr>
      </w:pPr>
      <w:r>
        <w:rPr>
          <w:sz w:val="34"/>
          <w:szCs w:val="34"/>
          <w:rtl w:val="0"/>
          <w:lang w:val="da-DK"/>
        </w:rPr>
        <w:t>I tidens l</w:t>
      </w:r>
      <w:r>
        <w:rPr>
          <w:sz w:val="34"/>
          <w:szCs w:val="34"/>
          <w:rtl w:val="0"/>
          <w:lang w:val="da-DK"/>
        </w:rPr>
        <w:t>ø</w:t>
      </w:r>
      <w:r>
        <w:rPr>
          <w:sz w:val="34"/>
          <w:szCs w:val="34"/>
          <w:rtl w:val="0"/>
          <w:lang w:val="da-DK"/>
        </w:rPr>
        <w:t>b har der v</w:t>
      </w:r>
      <w:r>
        <w:rPr>
          <w:sz w:val="34"/>
          <w:szCs w:val="34"/>
          <w:rtl w:val="0"/>
          <w:lang w:val="da-DK"/>
        </w:rPr>
        <w:t>æ</w:t>
      </w:r>
      <w:r>
        <w:rPr>
          <w:sz w:val="34"/>
          <w:szCs w:val="34"/>
          <w:rtl w:val="0"/>
          <w:lang w:val="da-DK"/>
        </w:rPr>
        <w:t>ret mange fors</w:t>
      </w:r>
      <w:r>
        <w:rPr>
          <w:sz w:val="34"/>
          <w:szCs w:val="34"/>
          <w:rtl w:val="0"/>
          <w:lang w:val="da-DK"/>
        </w:rPr>
        <w:t>ø</w:t>
      </w:r>
      <w:r>
        <w:rPr>
          <w:sz w:val="34"/>
          <w:szCs w:val="34"/>
          <w:rtl w:val="0"/>
          <w:lang w:val="da-DK"/>
        </w:rPr>
        <w:t>g p</w:t>
      </w:r>
      <w:r>
        <w:rPr>
          <w:sz w:val="34"/>
          <w:szCs w:val="34"/>
          <w:rtl w:val="0"/>
          <w:lang w:val="da-DK"/>
        </w:rPr>
        <w:t xml:space="preserve">å </w:t>
      </w:r>
      <w:r>
        <w:rPr>
          <w:sz w:val="34"/>
          <w:szCs w:val="34"/>
          <w:rtl w:val="0"/>
          <w:lang w:val="da-DK"/>
        </w:rPr>
        <w:t>at forklare tilv</w:t>
      </w:r>
      <w:r>
        <w:rPr>
          <w:sz w:val="34"/>
          <w:szCs w:val="34"/>
          <w:rtl w:val="0"/>
          <w:lang w:val="da-DK"/>
        </w:rPr>
        <w:t>æ</w:t>
      </w:r>
      <w:r>
        <w:rPr>
          <w:sz w:val="34"/>
          <w:szCs w:val="34"/>
          <w:rtl w:val="0"/>
          <w:lang w:val="da-DK"/>
        </w:rPr>
        <w:t>relsens st</w:t>
      </w:r>
      <w:r>
        <w:rPr>
          <w:sz w:val="34"/>
          <w:szCs w:val="34"/>
          <w:rtl w:val="0"/>
          <w:lang w:val="da-DK"/>
        </w:rPr>
        <w:t>ø</w:t>
      </w:r>
      <w:r>
        <w:rPr>
          <w:sz w:val="34"/>
          <w:szCs w:val="34"/>
          <w:rtl w:val="0"/>
          <w:lang w:val="da-DK"/>
        </w:rPr>
        <w:t>rste problemer. Der er opst</w:t>
      </w:r>
      <w:r>
        <w:rPr>
          <w:sz w:val="34"/>
          <w:szCs w:val="34"/>
          <w:rtl w:val="0"/>
          <w:lang w:val="da-DK"/>
        </w:rPr>
        <w:t>å</w:t>
      </w:r>
      <w:r>
        <w:rPr>
          <w:sz w:val="34"/>
          <w:szCs w:val="34"/>
          <w:rtl w:val="0"/>
          <w:lang w:val="da-DK"/>
        </w:rPr>
        <w:t>et religi</w:t>
      </w:r>
      <w:r>
        <w:rPr>
          <w:sz w:val="34"/>
          <w:szCs w:val="34"/>
          <w:rtl w:val="0"/>
          <w:lang w:val="da-DK"/>
        </w:rPr>
        <w:t>ø</w:t>
      </w:r>
      <w:r>
        <w:rPr>
          <w:sz w:val="34"/>
          <w:szCs w:val="34"/>
          <w:rtl w:val="0"/>
          <w:lang w:val="da-DK"/>
        </w:rPr>
        <w:t>se bev</w:t>
      </w:r>
      <w:r>
        <w:rPr>
          <w:sz w:val="34"/>
          <w:szCs w:val="34"/>
          <w:rtl w:val="0"/>
          <w:lang w:val="da-DK"/>
        </w:rPr>
        <w:t>æ</w:t>
      </w:r>
      <w:r>
        <w:rPr>
          <w:sz w:val="34"/>
          <w:szCs w:val="34"/>
          <w:rtl w:val="0"/>
          <w:lang w:val="da-DK"/>
        </w:rPr>
        <w:t xml:space="preserve">gelser og sekter, som med </w:t>
      </w:r>
      <w:r>
        <w:rPr>
          <w:sz w:val="34"/>
          <w:szCs w:val="34"/>
          <w:rtl w:val="0"/>
        </w:rPr>
        <w:t>ulogisk</w:t>
      </w:r>
      <w:r>
        <w:rPr>
          <w:sz w:val="34"/>
          <w:szCs w:val="34"/>
          <w:rtl w:val="0"/>
          <w:lang w:val="da-DK"/>
        </w:rPr>
        <w:t>e</w:t>
      </w:r>
      <w:r>
        <w:rPr>
          <w:sz w:val="34"/>
          <w:szCs w:val="34"/>
          <w:rtl w:val="0"/>
        </w:rPr>
        <w:t xml:space="preserve"> </w:t>
      </w:r>
      <w:r>
        <w:rPr>
          <w:sz w:val="34"/>
          <w:szCs w:val="34"/>
          <w:rtl w:val="0"/>
          <w:lang w:val="da-DK"/>
        </w:rPr>
        <w:t>dogmer og tros</w:t>
      </w:r>
      <w:r>
        <w:rPr>
          <w:sz w:val="34"/>
          <w:szCs w:val="34"/>
          <w:rtl w:val="0"/>
          <w:lang w:val="da-DK"/>
        </w:rPr>
        <w:t>æ</w:t>
      </w:r>
      <w:r>
        <w:rPr>
          <w:sz w:val="34"/>
          <w:szCs w:val="34"/>
          <w:rtl w:val="0"/>
          <w:lang w:val="da-DK"/>
        </w:rPr>
        <w:t>tninger h</w:t>
      </w:r>
      <w:r>
        <w:rPr>
          <w:sz w:val="34"/>
          <w:szCs w:val="34"/>
          <w:rtl w:val="0"/>
          <w:lang w:val="da-DK"/>
        </w:rPr>
        <w:t>æ</w:t>
      </w:r>
      <w:r>
        <w:rPr>
          <w:sz w:val="34"/>
          <w:szCs w:val="34"/>
          <w:rtl w:val="0"/>
          <w:lang w:val="da-DK"/>
        </w:rPr>
        <w:t>vder at have l</w:t>
      </w:r>
      <w:r>
        <w:rPr>
          <w:sz w:val="34"/>
          <w:szCs w:val="34"/>
          <w:rtl w:val="0"/>
          <w:lang w:val="da-DK"/>
        </w:rPr>
        <w:t>ø</w:t>
      </w:r>
      <w:r>
        <w:rPr>
          <w:sz w:val="34"/>
          <w:szCs w:val="34"/>
          <w:rtl w:val="0"/>
          <w:lang w:val="da-DK"/>
        </w:rPr>
        <w:t>st tilv</w:t>
      </w:r>
      <w:r>
        <w:rPr>
          <w:sz w:val="34"/>
          <w:szCs w:val="34"/>
          <w:rtl w:val="0"/>
          <w:lang w:val="da-DK"/>
        </w:rPr>
        <w:t>æ</w:t>
      </w:r>
      <w:r>
        <w:rPr>
          <w:sz w:val="34"/>
          <w:szCs w:val="34"/>
          <w:rtl w:val="0"/>
          <w:lang w:val="da-DK"/>
        </w:rPr>
        <w:t>relsens g</w:t>
      </w:r>
      <w:r>
        <w:rPr>
          <w:sz w:val="34"/>
          <w:szCs w:val="34"/>
          <w:rtl w:val="0"/>
          <w:lang w:val="da-DK"/>
        </w:rPr>
        <w:t>å</w:t>
      </w:r>
      <w:r>
        <w:rPr>
          <w:sz w:val="34"/>
          <w:szCs w:val="34"/>
          <w:rtl w:val="0"/>
          <w:lang w:val="da-DK"/>
        </w:rPr>
        <w:t xml:space="preserve">der.  </w:t>
      </w:r>
      <w:r>
        <w:rPr>
          <w:sz w:val="34"/>
          <w:szCs w:val="34"/>
          <w:rtl w:val="0"/>
          <w:lang w:val="da-DK"/>
        </w:rPr>
        <w:t xml:space="preserve">– </w:t>
      </w:r>
      <w:r>
        <w:rPr>
          <w:sz w:val="34"/>
          <w:szCs w:val="34"/>
          <w:rtl w:val="0"/>
          <w:lang w:val="da-DK"/>
        </w:rPr>
        <w:t>Udviklingen frem til vor tid, med oplysning, videnskab og logisk t</w:t>
      </w:r>
      <w:r>
        <w:rPr>
          <w:sz w:val="34"/>
          <w:szCs w:val="34"/>
          <w:rtl w:val="0"/>
          <w:lang w:val="da-DK"/>
        </w:rPr>
        <w:t>æ</w:t>
      </w:r>
      <w:r>
        <w:rPr>
          <w:sz w:val="34"/>
          <w:szCs w:val="34"/>
          <w:rtl w:val="0"/>
          <w:lang w:val="da-DK"/>
        </w:rPr>
        <w:t>nkning, har imidlertidig gjort at mange mennesker ikke mere kan tro, men kr</w:t>
      </w:r>
      <w:r>
        <w:rPr>
          <w:sz w:val="34"/>
          <w:szCs w:val="34"/>
          <w:rtl w:val="0"/>
          <w:lang w:val="da-DK"/>
        </w:rPr>
        <w:t>æ</w:t>
      </w:r>
      <w:r>
        <w:rPr>
          <w:sz w:val="34"/>
          <w:szCs w:val="34"/>
          <w:rtl w:val="0"/>
          <w:lang w:val="da-DK"/>
        </w:rPr>
        <w:t>ver logiske begrundelser f</w:t>
      </w:r>
      <w:r>
        <w:rPr>
          <w:sz w:val="34"/>
          <w:szCs w:val="34"/>
          <w:rtl w:val="0"/>
          <w:lang w:val="da-DK"/>
        </w:rPr>
        <w:t>ø</w:t>
      </w:r>
      <w:r>
        <w:rPr>
          <w:sz w:val="34"/>
          <w:szCs w:val="34"/>
          <w:rtl w:val="0"/>
          <w:lang w:val="da-DK"/>
        </w:rPr>
        <w:t xml:space="preserve">r man med sin intelligens kan acceptere </w:t>
      </w:r>
      <w:r>
        <w:rPr>
          <w:sz w:val="34"/>
          <w:szCs w:val="34"/>
          <w:rtl w:val="0"/>
        </w:rPr>
        <w:t>nye tanker</w:t>
      </w:r>
      <w:r>
        <w:rPr>
          <w:sz w:val="34"/>
          <w:szCs w:val="34"/>
          <w:rtl w:val="0"/>
          <w:lang w:val="da-DK"/>
        </w:rPr>
        <w:t>.</w:t>
      </w:r>
    </w:p>
    <w:p>
      <w:pPr>
        <w:pStyle w:val="Brødtekst"/>
        <w:rPr>
          <w:sz w:val="34"/>
          <w:szCs w:val="34"/>
        </w:rPr>
      </w:pPr>
    </w:p>
    <w:p>
      <w:pPr>
        <w:pStyle w:val="Standard"/>
        <w:bidi w:val="0"/>
        <w:ind w:left="0" w:right="0" w:firstLine="0"/>
        <w:jc w:val="left"/>
        <w:rPr>
          <w:rFonts w:ascii="Verdana" w:cs="Verdana" w:hAnsi="Verdana" w:eastAsia="Verdana"/>
          <w:b w:val="1"/>
          <w:bCs w:val="1"/>
          <w:sz w:val="34"/>
          <w:szCs w:val="34"/>
          <w:shd w:val="clear" w:color="auto" w:fill="ffffff"/>
          <w:rtl w:val="0"/>
        </w:rPr>
      </w:pPr>
      <w:r>
        <w:rPr>
          <w:rFonts w:ascii="Times New Roman" w:hAnsi="Times New Roman"/>
          <w:b w:val="1"/>
          <w:bCs w:val="1"/>
          <w:sz w:val="34"/>
          <w:szCs w:val="34"/>
          <w:shd w:val="clear" w:color="auto" w:fill="ffffff"/>
          <w:rtl w:val="0"/>
          <w:lang w:val="da-DK"/>
        </w:rPr>
        <w:t>Et helt nyt verdensbillede</w:t>
      </w:r>
    </w:p>
    <w:p>
      <w:pPr>
        <w:pStyle w:val="Brødtekst"/>
        <w:rPr>
          <w:sz w:val="34"/>
          <w:szCs w:val="34"/>
        </w:rPr>
      </w:pPr>
      <w:r>
        <w:rPr>
          <w:sz w:val="34"/>
          <w:szCs w:val="34"/>
          <w:rtl w:val="0"/>
          <w:lang w:val="da-DK"/>
        </w:rPr>
        <w:t>Det Tredie Testamente beskriver et nyt verdensbillede med logiske forklaringer, som for mange er helt nye tanker.</w:t>
      </w:r>
      <w:r>
        <w:rPr>
          <w:sz w:val="34"/>
          <w:szCs w:val="34"/>
          <w:rtl w:val="0"/>
          <w:lang w:val="da-DK"/>
        </w:rPr>
        <w:t xml:space="preserve"> For at man,</w:t>
      </w:r>
      <w:r>
        <w:rPr>
          <w:sz w:val="34"/>
          <w:szCs w:val="34"/>
          <w:rtl w:val="0"/>
          <w:lang w:val="da-DK"/>
        </w:rPr>
        <w:t xml:space="preserve"> med den rette indstilling, kan forst</w:t>
      </w:r>
      <w:r>
        <w:rPr>
          <w:sz w:val="34"/>
          <w:szCs w:val="34"/>
          <w:rtl w:val="0"/>
          <w:lang w:val="da-DK"/>
        </w:rPr>
        <w:t xml:space="preserve">å </w:t>
      </w:r>
      <w:r>
        <w:rPr>
          <w:sz w:val="34"/>
          <w:szCs w:val="34"/>
          <w:rtl w:val="0"/>
          <w:lang w:val="da-DK"/>
        </w:rPr>
        <w:t xml:space="preserve">Martinus analyser, skal </w:t>
      </w:r>
      <w:r>
        <w:rPr>
          <w:sz w:val="34"/>
          <w:szCs w:val="34"/>
          <w:rtl w:val="0"/>
          <w:lang w:val="da-DK"/>
        </w:rPr>
        <w:t>man derfor ikke blande dem med teorier fra andre kilder</w:t>
      </w:r>
      <w:r>
        <w:rPr>
          <w:sz w:val="34"/>
          <w:szCs w:val="34"/>
          <w:rtl w:val="0"/>
          <w:lang w:val="da-DK"/>
        </w:rPr>
        <w:t>.</w:t>
      </w:r>
    </w:p>
    <w:p>
      <w:pPr>
        <w:pStyle w:val="Brødtekst"/>
        <w:rPr>
          <w:sz w:val="34"/>
          <w:szCs w:val="34"/>
        </w:rPr>
      </w:pPr>
    </w:p>
    <w:p>
      <w:pPr>
        <w:pStyle w:val="Brødtekst"/>
        <w:rPr>
          <w:b w:val="1"/>
          <w:bCs w:val="1"/>
          <w:sz w:val="34"/>
          <w:szCs w:val="34"/>
        </w:rPr>
      </w:pPr>
      <w:r>
        <w:rPr>
          <w:b w:val="1"/>
          <w:bCs w:val="1"/>
          <w:sz w:val="34"/>
          <w:szCs w:val="34"/>
          <w:rtl w:val="0"/>
          <w:lang w:val="da-DK"/>
        </w:rPr>
        <w:t>B</w:t>
      </w:r>
      <w:r>
        <w:rPr>
          <w:b w:val="1"/>
          <w:bCs w:val="1"/>
          <w:sz w:val="34"/>
          <w:szCs w:val="34"/>
          <w:rtl w:val="0"/>
          <w:lang w:val="da-DK"/>
        </w:rPr>
        <w:t>ø</w:t>
      </w:r>
      <w:r>
        <w:rPr>
          <w:b w:val="1"/>
          <w:bCs w:val="1"/>
          <w:sz w:val="34"/>
          <w:szCs w:val="34"/>
          <w:rtl w:val="0"/>
          <w:lang w:val="da-DK"/>
        </w:rPr>
        <w:t>r man ikke studere andre teorier og l</w:t>
      </w:r>
      <w:r>
        <w:rPr>
          <w:b w:val="1"/>
          <w:bCs w:val="1"/>
          <w:sz w:val="34"/>
          <w:szCs w:val="34"/>
          <w:rtl w:val="0"/>
          <w:lang w:val="da-DK"/>
        </w:rPr>
        <w:t>æ</w:t>
      </w:r>
      <w:r>
        <w:rPr>
          <w:b w:val="1"/>
          <w:bCs w:val="1"/>
          <w:sz w:val="34"/>
          <w:szCs w:val="34"/>
          <w:rtl w:val="0"/>
          <w:lang w:val="da-DK"/>
        </w:rPr>
        <w:t>res</w:t>
      </w:r>
      <w:r>
        <w:rPr>
          <w:b w:val="1"/>
          <w:bCs w:val="1"/>
          <w:sz w:val="34"/>
          <w:szCs w:val="34"/>
          <w:rtl w:val="0"/>
          <w:lang w:val="da-DK"/>
        </w:rPr>
        <w:t>æ</w:t>
      </w:r>
      <w:r>
        <w:rPr>
          <w:b w:val="1"/>
          <w:bCs w:val="1"/>
          <w:sz w:val="34"/>
          <w:szCs w:val="34"/>
          <w:rtl w:val="0"/>
          <w:lang w:val="da-DK"/>
        </w:rPr>
        <w:t>tninger?</w:t>
      </w:r>
    </w:p>
    <w:p>
      <w:pPr>
        <w:pStyle w:val="Brødtekst"/>
        <w:rPr>
          <w:sz w:val="34"/>
          <w:szCs w:val="34"/>
        </w:rPr>
      </w:pPr>
      <w:r>
        <w:rPr>
          <w:sz w:val="34"/>
          <w:szCs w:val="34"/>
          <w:rtl w:val="0"/>
          <w:lang w:val="da-DK"/>
        </w:rPr>
        <w:t>Jo, det er kun godt at v</w:t>
      </w:r>
      <w:r>
        <w:rPr>
          <w:sz w:val="34"/>
          <w:szCs w:val="34"/>
          <w:rtl w:val="0"/>
          <w:lang w:val="da-DK"/>
        </w:rPr>
        <w:t>æ</w:t>
      </w:r>
      <w:r>
        <w:rPr>
          <w:sz w:val="34"/>
          <w:szCs w:val="34"/>
          <w:rtl w:val="0"/>
          <w:lang w:val="da-DK"/>
        </w:rPr>
        <w:t>re velorienteret og interesseret i hvad der findes af teorier og hvad menneskeheden tidligere har fors</w:t>
      </w:r>
      <w:r>
        <w:rPr>
          <w:sz w:val="34"/>
          <w:szCs w:val="34"/>
          <w:rtl w:val="0"/>
          <w:lang w:val="da-DK"/>
        </w:rPr>
        <w:t>ø</w:t>
      </w:r>
      <w:r>
        <w:rPr>
          <w:sz w:val="34"/>
          <w:szCs w:val="34"/>
          <w:rtl w:val="0"/>
          <w:lang w:val="da-DK"/>
        </w:rPr>
        <w:t>gt at forst</w:t>
      </w:r>
      <w:r>
        <w:rPr>
          <w:sz w:val="34"/>
          <w:szCs w:val="34"/>
          <w:rtl w:val="0"/>
          <w:lang w:val="da-DK"/>
        </w:rPr>
        <w:t xml:space="preserve">å </w:t>
      </w:r>
      <w:r>
        <w:rPr>
          <w:sz w:val="34"/>
          <w:szCs w:val="34"/>
          <w:rtl w:val="0"/>
          <w:lang w:val="da-DK"/>
        </w:rPr>
        <w:t>og har haft af verdensbilleder. Det Martinus r</w:t>
      </w:r>
      <w:r>
        <w:rPr>
          <w:sz w:val="34"/>
          <w:szCs w:val="34"/>
          <w:rtl w:val="0"/>
          <w:lang w:val="da-DK"/>
        </w:rPr>
        <w:t>å</w:t>
      </w:r>
      <w:r>
        <w:rPr>
          <w:sz w:val="34"/>
          <w:szCs w:val="34"/>
          <w:rtl w:val="0"/>
          <w:lang w:val="da-DK"/>
        </w:rPr>
        <w:t>der til, er at man ikke skal</w:t>
      </w:r>
      <w:r>
        <w:rPr>
          <w:sz w:val="34"/>
          <w:szCs w:val="34"/>
          <w:rtl w:val="0"/>
        </w:rPr>
        <w:t xml:space="preserve"> </w:t>
      </w:r>
      <w:r>
        <w:rPr>
          <w:sz w:val="34"/>
          <w:szCs w:val="34"/>
          <w:rtl w:val="0"/>
          <w:lang w:val="da-DK"/>
        </w:rPr>
        <w:t>blande tankerne fra andre teorier med de analyser, som er beskrevet i Det Tredie Testamente. Det vil vanskeligg</w:t>
      </w:r>
      <w:r>
        <w:rPr>
          <w:sz w:val="34"/>
          <w:szCs w:val="34"/>
          <w:rtl w:val="0"/>
          <w:lang w:val="da-DK"/>
        </w:rPr>
        <w:t>ø</w:t>
      </w:r>
      <w:r>
        <w:rPr>
          <w:sz w:val="34"/>
          <w:szCs w:val="34"/>
          <w:rtl w:val="0"/>
          <w:lang w:val="da-DK"/>
        </w:rPr>
        <w:t>re at forst</w:t>
      </w:r>
      <w:r>
        <w:rPr>
          <w:sz w:val="34"/>
          <w:szCs w:val="34"/>
          <w:rtl w:val="0"/>
          <w:lang w:val="da-DK"/>
        </w:rPr>
        <w:t xml:space="preserve">å </w:t>
      </w:r>
      <w:r>
        <w:rPr>
          <w:sz w:val="34"/>
          <w:szCs w:val="34"/>
          <w:rtl w:val="0"/>
          <w:lang w:val="da-DK"/>
        </w:rPr>
        <w:t>sammenh</w:t>
      </w:r>
      <w:r>
        <w:rPr>
          <w:sz w:val="34"/>
          <w:szCs w:val="34"/>
          <w:rtl w:val="0"/>
          <w:lang w:val="da-DK"/>
        </w:rPr>
        <w:t>æ</w:t>
      </w:r>
      <w:r>
        <w:rPr>
          <w:sz w:val="34"/>
          <w:szCs w:val="34"/>
          <w:rtl w:val="0"/>
          <w:lang w:val="da-DK"/>
        </w:rPr>
        <w:t>ngen.</w:t>
      </w:r>
    </w:p>
    <w:p>
      <w:pPr>
        <w:pStyle w:val="Brødtekst"/>
        <w:spacing w:line="96" w:lineRule="auto"/>
        <w:rPr>
          <w:sz w:val="34"/>
          <w:szCs w:val="34"/>
        </w:rPr>
      </w:pPr>
    </w:p>
    <w:p>
      <w:pPr>
        <w:pStyle w:val="Brødtekst"/>
        <w:rPr>
          <w:sz w:val="34"/>
          <w:szCs w:val="34"/>
        </w:rPr>
      </w:pPr>
      <w:r>
        <w:rPr>
          <w:sz w:val="34"/>
          <w:szCs w:val="34"/>
          <w:rtl w:val="0"/>
          <w:lang w:val="da-DK"/>
        </w:rPr>
        <w:t>En foruds</w:t>
      </w:r>
      <w:r>
        <w:rPr>
          <w:sz w:val="34"/>
          <w:szCs w:val="34"/>
          <w:rtl w:val="0"/>
          <w:lang w:val="da-DK"/>
        </w:rPr>
        <w:t>æ</w:t>
      </w:r>
      <w:r>
        <w:rPr>
          <w:sz w:val="34"/>
          <w:szCs w:val="34"/>
          <w:rtl w:val="0"/>
          <w:lang w:val="da-DK"/>
        </w:rPr>
        <w:t>tning for at forst</w:t>
      </w:r>
      <w:r>
        <w:rPr>
          <w:sz w:val="34"/>
          <w:szCs w:val="34"/>
          <w:rtl w:val="0"/>
          <w:lang w:val="da-DK"/>
        </w:rPr>
        <w:t xml:space="preserve">å </w:t>
      </w:r>
      <w:r>
        <w:rPr>
          <w:sz w:val="34"/>
          <w:szCs w:val="34"/>
          <w:rtl w:val="0"/>
          <w:lang w:val="da-DK"/>
        </w:rPr>
        <w:t>er alts</w:t>
      </w:r>
      <w:r>
        <w:rPr>
          <w:sz w:val="34"/>
          <w:szCs w:val="34"/>
          <w:rtl w:val="0"/>
          <w:lang w:val="da-DK"/>
        </w:rPr>
        <w:t>å</w:t>
      </w:r>
      <w:r>
        <w:rPr>
          <w:sz w:val="34"/>
          <w:szCs w:val="34"/>
          <w:rtl w:val="0"/>
          <w:lang w:val="da-DK"/>
        </w:rPr>
        <w:t>, at man uhildet er indstillet p</w:t>
      </w:r>
      <w:r>
        <w:rPr>
          <w:sz w:val="34"/>
          <w:szCs w:val="34"/>
          <w:rtl w:val="0"/>
          <w:lang w:val="da-DK"/>
        </w:rPr>
        <w:t xml:space="preserve">å </w:t>
      </w:r>
      <w:r>
        <w:rPr>
          <w:sz w:val="34"/>
          <w:szCs w:val="34"/>
          <w:rtl w:val="0"/>
          <w:lang w:val="da-DK"/>
        </w:rPr>
        <w:t>at modtage de tanker som ligger i Martinus analyser.  Hvis man har forudfattede meninger eller l</w:t>
      </w:r>
      <w:r>
        <w:rPr>
          <w:sz w:val="34"/>
          <w:szCs w:val="34"/>
          <w:rtl w:val="0"/>
          <w:lang w:val="da-DK"/>
        </w:rPr>
        <w:t>æ</w:t>
      </w:r>
      <w:r>
        <w:rPr>
          <w:sz w:val="34"/>
          <w:szCs w:val="34"/>
          <w:rtl w:val="0"/>
          <w:lang w:val="da-DK"/>
        </w:rPr>
        <w:t>gger en anden mening ind i det man l</w:t>
      </w:r>
      <w:r>
        <w:rPr>
          <w:sz w:val="34"/>
          <w:szCs w:val="34"/>
          <w:rtl w:val="0"/>
          <w:lang w:val="da-DK"/>
        </w:rPr>
        <w:t>æ</w:t>
      </w:r>
      <w:r>
        <w:rPr>
          <w:sz w:val="34"/>
          <w:szCs w:val="34"/>
          <w:rtl w:val="0"/>
          <w:lang w:val="da-DK"/>
        </w:rPr>
        <w:t>ser, s</w:t>
      </w:r>
      <w:r>
        <w:rPr>
          <w:sz w:val="34"/>
          <w:szCs w:val="34"/>
          <w:rtl w:val="0"/>
          <w:lang w:val="da-DK"/>
        </w:rPr>
        <w:t xml:space="preserve">å </w:t>
      </w:r>
      <w:r>
        <w:rPr>
          <w:sz w:val="34"/>
          <w:szCs w:val="34"/>
          <w:rtl w:val="0"/>
          <w:lang w:val="da-DK"/>
        </w:rPr>
        <w:t xml:space="preserve">er man ikke </w:t>
      </w:r>
      <w:r>
        <w:rPr>
          <w:sz w:val="34"/>
          <w:szCs w:val="34"/>
          <w:rtl w:val="0"/>
          <w:lang w:val="da-DK"/>
        </w:rPr>
        <w:t>“</w:t>
      </w:r>
      <w:r>
        <w:rPr>
          <w:sz w:val="34"/>
          <w:szCs w:val="34"/>
          <w:rtl w:val="0"/>
          <w:lang w:val="da-DK"/>
        </w:rPr>
        <w:t>p</w:t>
      </w:r>
      <w:r>
        <w:rPr>
          <w:sz w:val="34"/>
          <w:szCs w:val="34"/>
          <w:rtl w:val="0"/>
          <w:lang w:val="da-DK"/>
        </w:rPr>
        <w:t xml:space="preserve">å </w:t>
      </w:r>
      <w:r>
        <w:rPr>
          <w:sz w:val="34"/>
          <w:szCs w:val="34"/>
          <w:rtl w:val="0"/>
          <w:lang w:val="da-DK"/>
        </w:rPr>
        <w:t>b</w:t>
      </w:r>
      <w:r>
        <w:rPr>
          <w:sz w:val="34"/>
          <w:szCs w:val="34"/>
          <w:rtl w:val="0"/>
          <w:lang w:val="da-DK"/>
        </w:rPr>
        <w:t>ø</w:t>
      </w:r>
      <w:r>
        <w:rPr>
          <w:sz w:val="34"/>
          <w:szCs w:val="34"/>
          <w:rtl w:val="0"/>
          <w:lang w:val="da-DK"/>
        </w:rPr>
        <w:t>lgel</w:t>
      </w:r>
      <w:r>
        <w:rPr>
          <w:sz w:val="34"/>
          <w:szCs w:val="34"/>
          <w:rtl w:val="0"/>
          <w:lang w:val="da-DK"/>
        </w:rPr>
        <w:t>æ</w:t>
      </w:r>
      <w:r>
        <w:rPr>
          <w:sz w:val="34"/>
          <w:szCs w:val="34"/>
          <w:rtl w:val="0"/>
          <w:lang w:val="da-DK"/>
        </w:rPr>
        <w:t>ngde</w:t>
      </w:r>
      <w:r>
        <w:rPr>
          <w:sz w:val="34"/>
          <w:szCs w:val="34"/>
          <w:rtl w:val="0"/>
          <w:lang w:val="da-DK"/>
        </w:rPr>
        <w:t xml:space="preserve">“ </w:t>
      </w:r>
      <w:r>
        <w:rPr>
          <w:sz w:val="34"/>
          <w:szCs w:val="34"/>
          <w:rtl w:val="0"/>
          <w:lang w:val="da-DK"/>
        </w:rPr>
        <w:t xml:space="preserve">og det vil </w:t>
      </w:r>
      <w:r>
        <w:rPr>
          <w:sz w:val="34"/>
          <w:szCs w:val="34"/>
          <w:rtl w:val="0"/>
          <w:lang w:val="da-DK"/>
        </w:rPr>
        <w:t>hindre en uhildet forst</w:t>
      </w:r>
      <w:r>
        <w:rPr>
          <w:sz w:val="34"/>
          <w:szCs w:val="34"/>
          <w:rtl w:val="0"/>
          <w:lang w:val="da-DK"/>
        </w:rPr>
        <w:t>å</w:t>
      </w:r>
      <w:r>
        <w:rPr>
          <w:sz w:val="34"/>
          <w:szCs w:val="34"/>
          <w:rtl w:val="0"/>
          <w:lang w:val="da-DK"/>
        </w:rPr>
        <w:t xml:space="preserve">else af </w:t>
      </w:r>
      <w:r>
        <w:rPr>
          <w:sz w:val="34"/>
          <w:szCs w:val="34"/>
          <w:rtl w:val="0"/>
          <w:lang w:val="da-DK"/>
        </w:rPr>
        <w:t>“</w:t>
      </w:r>
      <w:r>
        <w:rPr>
          <w:sz w:val="34"/>
          <w:szCs w:val="34"/>
          <w:rtl w:val="0"/>
          <w:lang w:val="sv-SE"/>
        </w:rPr>
        <w:t>Livsmysteriets l</w:t>
      </w:r>
      <w:r>
        <w:rPr>
          <w:sz w:val="34"/>
          <w:szCs w:val="34"/>
          <w:rtl w:val="0"/>
          <w:lang w:val="da-DK"/>
        </w:rPr>
        <w:t>ø</w:t>
      </w:r>
      <w:r>
        <w:rPr>
          <w:sz w:val="34"/>
          <w:szCs w:val="34"/>
          <w:rtl w:val="0"/>
        </w:rPr>
        <w:t>sning</w:t>
      </w:r>
      <w:r>
        <w:rPr>
          <w:sz w:val="34"/>
          <w:szCs w:val="34"/>
          <w:rtl w:val="0"/>
          <w:lang w:val="de-DE"/>
        </w:rPr>
        <w:t xml:space="preserve">“ </w:t>
      </w:r>
      <w:r>
        <w:rPr>
          <w:sz w:val="34"/>
          <w:szCs w:val="34"/>
          <w:rtl w:val="0"/>
          <w:lang w:val="da-DK"/>
        </w:rPr>
        <w:t>og det nye verdensbillede som Martinus har beskrevet.</w:t>
      </w:r>
    </w:p>
    <w:p>
      <w:pPr>
        <w:pStyle w:val="Brødtekst"/>
        <w:rPr>
          <w:sz w:val="34"/>
          <w:szCs w:val="34"/>
        </w:rPr>
      </w:pPr>
    </w:p>
    <w:p>
      <w:pPr>
        <w:pStyle w:val="Brødtekst"/>
        <w:rPr>
          <w:sz w:val="34"/>
          <w:szCs w:val="34"/>
        </w:rPr>
      </w:pPr>
      <w:r>
        <w:rPr>
          <w:b w:val="1"/>
          <w:bCs w:val="1"/>
          <w:sz w:val="34"/>
          <w:szCs w:val="34"/>
          <w:rtl w:val="0"/>
          <w:lang w:val="da-DK"/>
        </w:rPr>
        <w:t>Citater af Martinus:</w:t>
      </w:r>
      <w:r>
        <w:rPr>
          <w:sz w:val="34"/>
          <w:szCs w:val="34"/>
          <w:rtl w:val="0"/>
          <w:lang w:val="da-DK"/>
        </w:rPr>
        <w:t xml:space="preserve"> </w:t>
      </w:r>
    </w:p>
    <w:p>
      <w:pPr>
        <w:pStyle w:val="Brødtekst"/>
        <w:rPr>
          <w:sz w:val="34"/>
          <w:szCs w:val="34"/>
        </w:rPr>
      </w:pPr>
      <w:r>
        <w:rPr>
          <w:i w:val="1"/>
          <w:iCs w:val="1"/>
          <w:sz w:val="34"/>
          <w:szCs w:val="34"/>
          <w:rtl w:val="0"/>
          <w:lang w:val="da-DK"/>
        </w:rPr>
        <w:t>“</w:t>
      </w:r>
      <w:r>
        <w:rPr>
          <w:i w:val="1"/>
          <w:iCs w:val="1"/>
          <w:sz w:val="34"/>
          <w:szCs w:val="34"/>
          <w:rtl w:val="0"/>
          <w:lang w:val="da-DK"/>
        </w:rPr>
        <w:t>Men efterh</w:t>
      </w:r>
      <w:r>
        <w:rPr>
          <w:i w:val="1"/>
          <w:iCs w:val="1"/>
          <w:sz w:val="34"/>
          <w:szCs w:val="34"/>
          <w:rtl w:val="0"/>
          <w:lang w:val="da-DK"/>
        </w:rPr>
        <w:t>å</w:t>
      </w:r>
      <w:r>
        <w:rPr>
          <w:i w:val="1"/>
          <w:iCs w:val="1"/>
          <w:sz w:val="34"/>
          <w:szCs w:val="34"/>
          <w:rtl w:val="0"/>
          <w:lang w:val="da-DK"/>
        </w:rPr>
        <w:t>nden som intelligensevnen blev fremtr</w:t>
      </w:r>
      <w:r>
        <w:rPr>
          <w:i w:val="1"/>
          <w:iCs w:val="1"/>
          <w:sz w:val="34"/>
          <w:szCs w:val="34"/>
          <w:rtl w:val="0"/>
          <w:lang w:val="da-DK"/>
        </w:rPr>
        <w:t>æ</w:t>
      </w:r>
      <w:r>
        <w:rPr>
          <w:i w:val="1"/>
          <w:iCs w:val="1"/>
          <w:sz w:val="34"/>
          <w:szCs w:val="34"/>
          <w:rtl w:val="0"/>
          <w:lang w:val="da-DK"/>
        </w:rPr>
        <w:t>dende, degenererede deres religi</w:t>
      </w:r>
      <w:r>
        <w:rPr>
          <w:i w:val="1"/>
          <w:iCs w:val="1"/>
          <w:sz w:val="34"/>
          <w:szCs w:val="34"/>
          <w:rtl w:val="0"/>
          <w:lang w:val="da-DK"/>
        </w:rPr>
        <w:t>ø</w:t>
      </w:r>
      <w:r>
        <w:rPr>
          <w:i w:val="1"/>
          <w:iCs w:val="1"/>
          <w:sz w:val="34"/>
          <w:szCs w:val="34"/>
          <w:rtl w:val="0"/>
        </w:rPr>
        <w:t>se instinkt og dermed evnen til at</w:t>
      </w:r>
      <w:r>
        <w:rPr>
          <w:i w:val="1"/>
          <w:iCs w:val="1"/>
          <w:sz w:val="34"/>
          <w:szCs w:val="34"/>
          <w:rtl w:val="0"/>
          <w:lang w:val="sv-SE"/>
        </w:rPr>
        <w:t xml:space="preserve"> tro blind</w:t>
      </w:r>
      <w:r>
        <w:rPr>
          <w:i w:val="1"/>
          <w:iCs w:val="1"/>
          <w:sz w:val="34"/>
          <w:szCs w:val="34"/>
          <w:rtl w:val="0"/>
        </w:rPr>
        <w:t>t p</w:t>
      </w:r>
      <w:r>
        <w:rPr>
          <w:i w:val="1"/>
          <w:iCs w:val="1"/>
          <w:sz w:val="34"/>
          <w:szCs w:val="34"/>
          <w:rtl w:val="0"/>
        </w:rPr>
        <w:t xml:space="preserve">å </w:t>
      </w:r>
      <w:r>
        <w:rPr>
          <w:i w:val="1"/>
          <w:iCs w:val="1"/>
          <w:sz w:val="34"/>
          <w:szCs w:val="34"/>
          <w:rtl w:val="0"/>
          <w:lang w:val="da-DK"/>
        </w:rPr>
        <w:t>ting, de ikke kunne f</w:t>
      </w:r>
      <w:r>
        <w:rPr>
          <w:i w:val="1"/>
          <w:iCs w:val="1"/>
          <w:sz w:val="34"/>
          <w:szCs w:val="34"/>
          <w:rtl w:val="0"/>
        </w:rPr>
        <w:t xml:space="preserve">å </w:t>
      </w:r>
      <w:r>
        <w:rPr>
          <w:i w:val="1"/>
          <w:iCs w:val="1"/>
          <w:sz w:val="34"/>
          <w:szCs w:val="34"/>
          <w:rtl w:val="0"/>
          <w:lang w:val="de-DE"/>
        </w:rPr>
        <w:t>intelligensm</w:t>
      </w:r>
      <w:r>
        <w:rPr>
          <w:i w:val="1"/>
          <w:iCs w:val="1"/>
          <w:sz w:val="34"/>
          <w:szCs w:val="34"/>
          <w:rtl w:val="0"/>
          <w:lang w:val="da-DK"/>
        </w:rPr>
        <w:t>æ</w:t>
      </w:r>
      <w:r>
        <w:rPr>
          <w:i w:val="1"/>
          <w:iCs w:val="1"/>
          <w:sz w:val="34"/>
          <w:szCs w:val="34"/>
          <w:rtl w:val="0"/>
        </w:rPr>
        <w:t>ssig eller logisk forklaring p</w:t>
      </w:r>
      <w:r>
        <w:rPr>
          <w:i w:val="1"/>
          <w:iCs w:val="1"/>
          <w:sz w:val="34"/>
          <w:szCs w:val="34"/>
          <w:rtl w:val="0"/>
          <w:lang w:val="da-DK"/>
        </w:rPr>
        <w:t>å</w:t>
      </w:r>
      <w:r>
        <w:rPr>
          <w:i w:val="1"/>
          <w:iCs w:val="1"/>
          <w:sz w:val="34"/>
          <w:szCs w:val="34"/>
          <w:rtl w:val="0"/>
        </w:rPr>
        <w:t>.</w:t>
      </w:r>
      <w:r>
        <w:rPr>
          <w:sz w:val="34"/>
          <w:szCs w:val="34"/>
          <w:rtl w:val="0"/>
          <w:lang w:val="da-DK"/>
        </w:rPr>
        <w:t xml:space="preserve">“  </w:t>
      </w:r>
      <w:r>
        <w:rPr>
          <w:sz w:val="34"/>
          <w:szCs w:val="34"/>
          <w:rtl w:val="0"/>
          <w:lang w:val="da-DK"/>
        </w:rPr>
        <w:t xml:space="preserve">Det Evige Verdensbillede, </w:t>
      </w:r>
      <w:r>
        <w:rPr>
          <w:sz w:val="34"/>
          <w:szCs w:val="34"/>
          <w:rtl w:val="0"/>
          <w:lang w:val="da-DK"/>
        </w:rPr>
        <w:t>II</w:t>
      </w:r>
      <w:r>
        <w:rPr>
          <w:sz w:val="34"/>
          <w:szCs w:val="34"/>
          <w:rtl w:val="0"/>
        </w:rPr>
        <w:t xml:space="preserve">, </w:t>
      </w:r>
      <w:r>
        <w:rPr>
          <w:sz w:val="34"/>
          <w:szCs w:val="34"/>
          <w:rtl w:val="0"/>
          <w:lang w:val="da-DK"/>
        </w:rPr>
        <w:t>side 155</w:t>
      </w:r>
      <w:r>
        <w:rPr>
          <w:sz w:val="34"/>
          <w:szCs w:val="34"/>
          <w:rtl w:val="0"/>
        </w:rPr>
        <w:t>.</w:t>
      </w:r>
    </w:p>
    <w:p>
      <w:pPr>
        <w:pStyle w:val="Brødtekst"/>
        <w:rPr>
          <w:b w:val="1"/>
          <w:bCs w:val="1"/>
          <w:sz w:val="34"/>
          <w:szCs w:val="34"/>
        </w:rPr>
      </w:pPr>
      <w:r>
        <w:rPr>
          <w:b w:val="1"/>
          <w:bCs w:val="1"/>
          <w:sz w:val="34"/>
          <w:szCs w:val="34"/>
          <w:rtl w:val="0"/>
          <w:lang w:val="da-DK"/>
        </w:rPr>
        <w:t xml:space="preserve">LIVETS BOG er ikke det </w:t>
      </w:r>
      <w:r>
        <w:rPr>
          <w:b w:val="1"/>
          <w:bCs w:val="1"/>
          <w:sz w:val="34"/>
          <w:szCs w:val="34"/>
          <w:rtl w:val="0"/>
          <w:lang w:val="da-DK"/>
        </w:rPr>
        <w:t>“</w:t>
      </w:r>
      <w:r>
        <w:rPr>
          <w:b w:val="1"/>
          <w:bCs w:val="1"/>
          <w:sz w:val="34"/>
          <w:szCs w:val="34"/>
          <w:rtl w:val="0"/>
          <w:lang w:val="da-DK"/>
        </w:rPr>
        <w:t>eneste saligg</w:t>
      </w:r>
      <w:r>
        <w:rPr>
          <w:b w:val="1"/>
          <w:bCs w:val="1"/>
          <w:sz w:val="34"/>
          <w:szCs w:val="34"/>
          <w:rtl w:val="0"/>
          <w:lang w:val="da-DK"/>
        </w:rPr>
        <w:t>ø</w:t>
      </w:r>
      <w:r>
        <w:rPr>
          <w:b w:val="1"/>
          <w:bCs w:val="1"/>
          <w:sz w:val="34"/>
          <w:szCs w:val="34"/>
          <w:rtl w:val="0"/>
          <w:lang w:val="da-DK"/>
        </w:rPr>
        <w:t>rende</w:t>
      </w:r>
      <w:r>
        <w:rPr>
          <w:b w:val="1"/>
          <w:bCs w:val="1"/>
          <w:sz w:val="34"/>
          <w:szCs w:val="34"/>
          <w:rtl w:val="0"/>
          <w:lang w:val="da-DK"/>
        </w:rPr>
        <w:t>“</w:t>
      </w:r>
    </w:p>
    <w:p>
      <w:pPr>
        <w:pStyle w:val="Brødtekst"/>
        <w:rPr>
          <w:sz w:val="34"/>
          <w:szCs w:val="34"/>
        </w:rPr>
      </w:pPr>
      <w:r>
        <w:rPr>
          <w:sz w:val="34"/>
          <w:szCs w:val="34"/>
          <w:rtl w:val="0"/>
          <w:lang w:val="da-DK"/>
        </w:rPr>
        <w:t>“</w:t>
      </w:r>
      <w:r>
        <w:rPr>
          <w:sz w:val="34"/>
          <w:szCs w:val="34"/>
          <w:rtl w:val="0"/>
          <w:lang w:val="da-DK"/>
        </w:rPr>
        <w:t>Det er saaledes min Hensigt at g</w:t>
      </w:r>
      <w:r>
        <w:rPr>
          <w:sz w:val="34"/>
          <w:szCs w:val="34"/>
          <w:rtl w:val="0"/>
          <w:lang w:val="da-DK"/>
        </w:rPr>
        <w:t>ø</w:t>
      </w:r>
      <w:r>
        <w:rPr>
          <w:sz w:val="34"/>
          <w:szCs w:val="34"/>
          <w:rtl w:val="0"/>
          <w:lang w:val="fr-FR"/>
        </w:rPr>
        <w:t>re L</w:t>
      </w:r>
      <w:r>
        <w:rPr>
          <w:sz w:val="34"/>
          <w:szCs w:val="34"/>
          <w:rtl w:val="0"/>
          <w:lang w:val="da-DK"/>
        </w:rPr>
        <w:t>æ</w:t>
      </w:r>
      <w:r>
        <w:rPr>
          <w:sz w:val="34"/>
          <w:szCs w:val="34"/>
          <w:rtl w:val="0"/>
          <w:lang w:val="da-DK"/>
        </w:rPr>
        <w:t xml:space="preserve">seren forstaaeligt, at </w:t>
      </w:r>
      <w:r>
        <w:rPr>
          <w:i w:val="1"/>
          <w:iCs w:val="1"/>
          <w:sz w:val="34"/>
          <w:szCs w:val="34"/>
          <w:rtl w:val="0"/>
          <w:lang w:val="da-DK"/>
        </w:rPr>
        <w:t xml:space="preserve">det universelle Verdensbillede </w:t>
      </w:r>
      <w:r>
        <w:rPr>
          <w:sz w:val="34"/>
          <w:szCs w:val="34"/>
          <w:rtl w:val="0"/>
          <w:lang w:val="da-DK"/>
        </w:rPr>
        <w:t xml:space="preserve">eller den evige Visdom, som gennem </w:t>
      </w:r>
      <w:r>
        <w:rPr>
          <w:i w:val="1"/>
          <w:iCs w:val="1"/>
          <w:sz w:val="34"/>
          <w:szCs w:val="34"/>
          <w:rtl w:val="0"/>
          <w:lang w:val="da-DK"/>
        </w:rPr>
        <w:t xml:space="preserve">en guddommelig faderlig Korrespondance </w:t>
      </w:r>
      <w:r>
        <w:rPr>
          <w:sz w:val="34"/>
          <w:szCs w:val="34"/>
          <w:rtl w:val="0"/>
          <w:lang w:val="da-DK"/>
        </w:rPr>
        <w:t>i Form af Livets direkte Tale er blevet tilf</w:t>
      </w:r>
      <w:r>
        <w:rPr>
          <w:sz w:val="34"/>
          <w:szCs w:val="34"/>
          <w:rtl w:val="0"/>
          <w:lang w:val="da-DK"/>
        </w:rPr>
        <w:t>ø</w:t>
      </w:r>
      <w:r>
        <w:rPr>
          <w:sz w:val="34"/>
          <w:szCs w:val="34"/>
          <w:rtl w:val="0"/>
          <w:lang w:val="da-DK"/>
        </w:rPr>
        <w:t>rt min Bevidsthed, og hvis videre Transformation i Form af Livets Bog det er blevet mit Privilegium at manifestere for Verden i Kraft af den Viden, med hvilken n</w:t>
      </w:r>
      <w:r>
        <w:rPr>
          <w:sz w:val="34"/>
          <w:szCs w:val="34"/>
          <w:rtl w:val="0"/>
          <w:lang w:val="da-DK"/>
        </w:rPr>
        <w:t>æ</w:t>
      </w:r>
      <w:r>
        <w:rPr>
          <w:sz w:val="34"/>
          <w:szCs w:val="34"/>
          <w:rtl w:val="0"/>
          <w:lang w:val="da-DK"/>
        </w:rPr>
        <w:t xml:space="preserve">vnte Manifestation er identisk, </w:t>
      </w:r>
      <w:r>
        <w:rPr>
          <w:i w:val="1"/>
          <w:iCs w:val="1"/>
          <w:sz w:val="34"/>
          <w:szCs w:val="34"/>
          <w:rtl w:val="0"/>
          <w:lang w:val="da-DK"/>
        </w:rPr>
        <w:t>ikke paa nogen som helst Maade g</w:t>
      </w:r>
      <w:r>
        <w:rPr>
          <w:i w:val="1"/>
          <w:iCs w:val="1"/>
          <w:sz w:val="34"/>
          <w:szCs w:val="34"/>
          <w:rtl w:val="0"/>
          <w:lang w:val="da-DK"/>
        </w:rPr>
        <w:t>ø</w:t>
      </w:r>
      <w:r>
        <w:rPr>
          <w:i w:val="1"/>
          <w:iCs w:val="1"/>
          <w:sz w:val="34"/>
          <w:szCs w:val="34"/>
          <w:rtl w:val="0"/>
          <w:lang w:val="da-DK"/>
        </w:rPr>
        <w:t>r Krav eller Fordring paa at udg</w:t>
      </w:r>
      <w:r>
        <w:rPr>
          <w:i w:val="1"/>
          <w:iCs w:val="1"/>
          <w:sz w:val="34"/>
          <w:szCs w:val="34"/>
          <w:rtl w:val="0"/>
          <w:lang w:val="da-DK"/>
        </w:rPr>
        <w:t>ø</w:t>
      </w:r>
      <w:r>
        <w:rPr>
          <w:i w:val="1"/>
          <w:iCs w:val="1"/>
          <w:sz w:val="34"/>
          <w:szCs w:val="34"/>
          <w:rtl w:val="0"/>
        </w:rPr>
        <w:t>re et saakaldt "Eneste Saligg</w:t>
      </w:r>
      <w:r>
        <w:rPr>
          <w:i w:val="1"/>
          <w:iCs w:val="1"/>
          <w:sz w:val="34"/>
          <w:szCs w:val="34"/>
          <w:rtl w:val="0"/>
          <w:lang w:val="da-DK"/>
        </w:rPr>
        <w:t>ø</w:t>
      </w:r>
      <w:r>
        <w:rPr>
          <w:i w:val="1"/>
          <w:iCs w:val="1"/>
          <w:sz w:val="34"/>
          <w:szCs w:val="34"/>
          <w:rtl w:val="0"/>
          <w:lang w:val="pt-PT"/>
        </w:rPr>
        <w:t xml:space="preserve">rende", </w:t>
      </w:r>
      <w:r>
        <w:rPr>
          <w:sz w:val="34"/>
          <w:szCs w:val="34"/>
          <w:rtl w:val="0"/>
          <w:lang w:val="da-DK"/>
        </w:rPr>
        <w:t>eftersom slige Krav eller Fordringer netop aldrig kan fremkomme eller eksistere uden at h</w:t>
      </w:r>
      <w:r>
        <w:rPr>
          <w:sz w:val="34"/>
          <w:szCs w:val="34"/>
          <w:rtl w:val="0"/>
          <w:lang w:val="da-DK"/>
        </w:rPr>
        <w:t>ø</w:t>
      </w:r>
      <w:r>
        <w:rPr>
          <w:sz w:val="34"/>
          <w:szCs w:val="34"/>
          <w:rtl w:val="0"/>
          <w:lang w:val="da-DK"/>
        </w:rPr>
        <w:t xml:space="preserve">re ind under </w:t>
      </w:r>
      <w:r>
        <w:rPr>
          <w:i w:val="1"/>
          <w:iCs w:val="1"/>
          <w:sz w:val="34"/>
          <w:szCs w:val="34"/>
          <w:rtl w:val="0"/>
          <w:lang w:val="da-DK"/>
        </w:rPr>
        <w:t xml:space="preserve">Uvidenhedens Symptomer </w:t>
      </w:r>
      <w:r>
        <w:rPr>
          <w:sz w:val="34"/>
          <w:szCs w:val="34"/>
          <w:rtl w:val="0"/>
        </w:rPr>
        <w:t>eller Kendem</w:t>
      </w:r>
      <w:r>
        <w:rPr>
          <w:sz w:val="34"/>
          <w:szCs w:val="34"/>
          <w:rtl w:val="0"/>
          <w:lang w:val="da-DK"/>
        </w:rPr>
        <w:t>æ</w:t>
      </w:r>
      <w:r>
        <w:rPr>
          <w:sz w:val="34"/>
          <w:szCs w:val="34"/>
          <w:rtl w:val="0"/>
        </w:rPr>
        <w:t>rker.</w:t>
      </w:r>
      <w:r>
        <w:rPr>
          <w:sz w:val="34"/>
          <w:szCs w:val="34"/>
          <w:rtl w:val="0"/>
          <w:lang w:val="da-DK"/>
        </w:rPr>
        <w:t>“</w:t>
      </w:r>
      <w:r>
        <w:rPr>
          <w:sz w:val="34"/>
          <w:szCs w:val="34"/>
          <w:rtl w:val="0"/>
        </w:rPr>
        <w:t xml:space="preserve"> </w:t>
      </w:r>
    </w:p>
    <w:p>
      <w:pPr>
        <w:pStyle w:val="Brødtekst"/>
        <w:rPr>
          <w:sz w:val="34"/>
          <w:szCs w:val="34"/>
        </w:rPr>
      </w:pPr>
      <w:r>
        <w:rPr>
          <w:sz w:val="34"/>
          <w:szCs w:val="34"/>
          <w:rtl w:val="0"/>
          <w:lang w:val="da-DK"/>
        </w:rPr>
        <w:t xml:space="preserve">LIVETS BOG I, side 10 stk. 10. </w:t>
      </w:r>
    </w:p>
    <w:p>
      <w:pPr>
        <w:pStyle w:val="Brødtekst"/>
        <w:rPr>
          <w:b w:val="1"/>
          <w:bCs w:val="1"/>
          <w:sz w:val="34"/>
          <w:szCs w:val="34"/>
        </w:rPr>
      </w:pPr>
    </w:p>
    <w:p>
      <w:pPr>
        <w:pStyle w:val="Brødtekst"/>
        <w:rPr>
          <w:b w:val="1"/>
          <w:bCs w:val="1"/>
          <w:sz w:val="34"/>
          <w:szCs w:val="34"/>
        </w:rPr>
      </w:pPr>
      <w:r>
        <w:rPr>
          <w:b w:val="1"/>
          <w:bCs w:val="1"/>
          <w:sz w:val="34"/>
          <w:szCs w:val="34"/>
          <w:rtl w:val="0"/>
          <w:lang w:val="da-DK"/>
        </w:rPr>
        <w:t>Skal ikke indkapsles i en forening, sekt eller trossamfund:</w:t>
      </w:r>
    </w:p>
    <w:p>
      <w:pPr>
        <w:pStyle w:val="Brødtekst"/>
        <w:rPr>
          <w:sz w:val="34"/>
          <w:szCs w:val="34"/>
        </w:rPr>
      </w:pPr>
      <w:r>
        <w:rPr>
          <w:sz w:val="34"/>
          <w:szCs w:val="34"/>
          <w:rtl w:val="0"/>
          <w:lang w:val="da-DK"/>
        </w:rPr>
        <w:t>“</w:t>
      </w:r>
      <w:r>
        <w:rPr>
          <w:sz w:val="34"/>
          <w:szCs w:val="34"/>
          <w:rtl w:val="0"/>
        </w:rPr>
        <w:t>N</w:t>
      </w:r>
      <w:r>
        <w:rPr>
          <w:sz w:val="34"/>
          <w:szCs w:val="34"/>
          <w:rtl w:val="0"/>
          <w:lang w:val="da-DK"/>
        </w:rPr>
        <w:t>å</w:t>
      </w:r>
      <w:r>
        <w:rPr>
          <w:sz w:val="34"/>
          <w:szCs w:val="34"/>
          <w:rtl w:val="0"/>
          <w:lang w:val="da-DK"/>
        </w:rPr>
        <w:t>r mit arbejde, hvilket vil sige det udkomne f</w:t>
      </w:r>
      <w:r>
        <w:rPr>
          <w:sz w:val="34"/>
          <w:szCs w:val="34"/>
          <w:rtl w:val="0"/>
          <w:lang w:val="da-DK"/>
        </w:rPr>
        <w:t>ø</w:t>
      </w:r>
      <w:r>
        <w:rPr>
          <w:sz w:val="34"/>
          <w:szCs w:val="34"/>
          <w:rtl w:val="0"/>
          <w:lang w:val="da-DK"/>
        </w:rPr>
        <w:t>rste bind af "</w:t>
      </w:r>
      <w:r>
        <w:rPr>
          <w:sz w:val="34"/>
          <w:szCs w:val="34"/>
          <w:rtl w:val="0"/>
          <w:lang w:val="sv-SE"/>
        </w:rPr>
        <w:t>Livets Bog</w:t>
      </w:r>
      <w:r>
        <w:rPr>
          <w:sz w:val="34"/>
          <w:szCs w:val="34"/>
          <w:rtl w:val="0"/>
          <w:lang w:val="da-DK"/>
        </w:rPr>
        <w:t>", mine foredrag og de her</w:t>
      </w:r>
      <w:r>
        <w:rPr>
          <w:sz w:val="34"/>
          <w:szCs w:val="34"/>
          <w:rtl w:val="0"/>
        </w:rPr>
        <w:t>p</w:t>
      </w:r>
      <w:r>
        <w:rPr>
          <w:sz w:val="34"/>
          <w:szCs w:val="34"/>
          <w:rtl w:val="0"/>
          <w:lang w:val="da-DK"/>
        </w:rPr>
        <w:t>å</w:t>
      </w:r>
      <w:r>
        <w:rPr>
          <w:sz w:val="34"/>
          <w:szCs w:val="34"/>
          <w:rtl w:val="0"/>
          <w:lang w:val="da-DK"/>
        </w:rPr>
        <w:t xml:space="preserve"> baserede studiekredse landet over, er begyndt at v</w:t>
      </w:r>
      <w:r>
        <w:rPr>
          <w:sz w:val="34"/>
          <w:szCs w:val="34"/>
          <w:rtl w:val="0"/>
          <w:lang w:val="da-DK"/>
        </w:rPr>
        <w:t>æ</w:t>
      </w:r>
      <w:r>
        <w:rPr>
          <w:sz w:val="34"/>
          <w:szCs w:val="34"/>
          <w:rtl w:val="0"/>
          <w:lang w:val="da-DK"/>
        </w:rPr>
        <w:t>kke interesse, er begyndt at skabe bev</w:t>
      </w:r>
      <w:r>
        <w:rPr>
          <w:sz w:val="34"/>
          <w:szCs w:val="34"/>
          <w:rtl w:val="0"/>
          <w:lang w:val="da-DK"/>
        </w:rPr>
        <w:t>æ</w:t>
      </w:r>
      <w:r>
        <w:rPr>
          <w:sz w:val="34"/>
          <w:szCs w:val="34"/>
          <w:rtl w:val="0"/>
        </w:rPr>
        <w:t>gelse, er det i henhold til det f</w:t>
      </w:r>
      <w:r>
        <w:rPr>
          <w:sz w:val="34"/>
          <w:szCs w:val="34"/>
          <w:rtl w:val="0"/>
          <w:lang w:val="da-DK"/>
        </w:rPr>
        <w:t>ø</w:t>
      </w:r>
      <w:r>
        <w:rPr>
          <w:sz w:val="34"/>
          <w:szCs w:val="34"/>
          <w:rtl w:val="0"/>
          <w:lang w:val="da-DK"/>
        </w:rPr>
        <w:t>r beskrevne absolut n</w:t>
      </w:r>
      <w:r>
        <w:rPr>
          <w:sz w:val="34"/>
          <w:szCs w:val="34"/>
          <w:rtl w:val="0"/>
          <w:lang w:val="da-DK"/>
        </w:rPr>
        <w:t>ø</w:t>
      </w:r>
      <w:r>
        <w:rPr>
          <w:sz w:val="34"/>
          <w:szCs w:val="34"/>
          <w:rtl w:val="0"/>
          <w:lang w:val="da-DK"/>
        </w:rPr>
        <w:t>dvendigt, at denne bev</w:t>
      </w:r>
      <w:r>
        <w:rPr>
          <w:sz w:val="34"/>
          <w:szCs w:val="34"/>
          <w:rtl w:val="0"/>
          <w:lang w:val="da-DK"/>
        </w:rPr>
        <w:t>æ</w:t>
      </w:r>
      <w:r>
        <w:rPr>
          <w:sz w:val="34"/>
          <w:szCs w:val="34"/>
          <w:rtl w:val="0"/>
          <w:lang w:val="da-DK"/>
        </w:rPr>
        <w:t xml:space="preserve">gelse </w:t>
      </w:r>
      <w:r>
        <w:rPr>
          <w:sz w:val="34"/>
          <w:szCs w:val="34"/>
          <w:rtl w:val="0"/>
          <w:lang w:val="da-DK"/>
        </w:rPr>
        <w:t>ikke</w:t>
      </w:r>
      <w:r>
        <w:rPr>
          <w:sz w:val="34"/>
          <w:szCs w:val="34"/>
          <w:rtl w:val="0"/>
          <w:lang w:val="da-DK"/>
        </w:rPr>
        <w:t xml:space="preserve"> bliver vildledt til at begr</w:t>
      </w:r>
      <w:r>
        <w:rPr>
          <w:sz w:val="34"/>
          <w:szCs w:val="34"/>
          <w:rtl w:val="0"/>
          <w:lang w:val="da-DK"/>
        </w:rPr>
        <w:t>æ</w:t>
      </w:r>
      <w:r>
        <w:rPr>
          <w:sz w:val="34"/>
          <w:szCs w:val="34"/>
          <w:rtl w:val="0"/>
          <w:lang w:val="da-DK"/>
        </w:rPr>
        <w:t xml:space="preserve">nse, indkapsle eller krystallisere sig i en forening, sekt eller et </w:t>
      </w:r>
      <w:r>
        <w:rPr>
          <w:sz w:val="34"/>
          <w:szCs w:val="34"/>
          <w:rtl w:val="0"/>
        </w:rPr>
        <w:t>tro</w:t>
      </w:r>
      <w:r>
        <w:rPr>
          <w:sz w:val="34"/>
          <w:szCs w:val="34"/>
          <w:rtl w:val="0"/>
          <w:lang w:val="da-DK"/>
        </w:rPr>
        <w:t>ssamfund og derved blive et ensidigt monopoliserende "eneste saligg</w:t>
      </w:r>
      <w:r>
        <w:rPr>
          <w:sz w:val="34"/>
          <w:szCs w:val="34"/>
          <w:rtl w:val="0"/>
          <w:lang w:val="da-DK"/>
        </w:rPr>
        <w:t>ø</w:t>
      </w:r>
      <w:r>
        <w:rPr>
          <w:sz w:val="34"/>
          <w:szCs w:val="34"/>
          <w:rtl w:val="0"/>
          <w:lang w:val="it-IT"/>
        </w:rPr>
        <w:t>rende</w:t>
      </w:r>
      <w:r>
        <w:rPr>
          <w:sz w:val="34"/>
          <w:szCs w:val="34"/>
          <w:rtl w:val="0"/>
          <w:lang w:val="da-DK"/>
        </w:rPr>
        <w:t>”</w:t>
      </w:r>
      <w:r>
        <w:rPr>
          <w:sz w:val="34"/>
          <w:szCs w:val="34"/>
          <w:rtl w:val="0"/>
        </w:rPr>
        <w:t>.</w:t>
      </w:r>
      <w:r>
        <w:rPr>
          <w:sz w:val="34"/>
          <w:szCs w:val="34"/>
          <w:rtl w:val="0"/>
          <w:lang w:val="da-DK"/>
        </w:rPr>
        <w:t xml:space="preserve">“  </w:t>
      </w:r>
      <w:r>
        <w:rPr>
          <w:sz w:val="34"/>
          <w:szCs w:val="34"/>
          <w:rtl w:val="0"/>
          <w:lang w:val="da-DK"/>
        </w:rPr>
        <w:t>KOSMOS 1933, side 2.</w:t>
      </w:r>
    </w:p>
    <w:p>
      <w:pPr>
        <w:pStyle w:val="Brødtekst"/>
        <w:rPr>
          <w:sz w:val="34"/>
          <w:szCs w:val="34"/>
        </w:rPr>
      </w:pPr>
    </w:p>
    <w:p>
      <w:pPr>
        <w:pStyle w:val="Brødtekst"/>
        <w:rPr>
          <w:sz w:val="34"/>
          <w:szCs w:val="34"/>
        </w:rPr>
      </w:pPr>
      <w:r>
        <w:rPr>
          <w:sz w:val="34"/>
          <w:szCs w:val="34"/>
          <w:rtl w:val="0"/>
          <w:lang w:val="da-DK"/>
        </w:rPr>
        <w:t>“</w:t>
      </w:r>
      <w:r>
        <w:rPr>
          <w:sz w:val="34"/>
          <w:szCs w:val="34"/>
          <w:rtl w:val="0"/>
        </w:rPr>
        <w:t>N</w:t>
      </w:r>
      <w:r>
        <w:rPr>
          <w:sz w:val="34"/>
          <w:szCs w:val="34"/>
          <w:rtl w:val="0"/>
          <w:lang w:val="da-DK"/>
        </w:rPr>
        <w:t>å</w:t>
      </w:r>
      <w:r>
        <w:rPr>
          <w:sz w:val="34"/>
          <w:szCs w:val="34"/>
          <w:rtl w:val="0"/>
          <w:lang w:val="da-DK"/>
        </w:rPr>
        <w:t xml:space="preserve">r dertil kommer, at jeg </w:t>
      </w:r>
      <w:r>
        <w:rPr>
          <w:sz w:val="34"/>
          <w:szCs w:val="34"/>
          <w:rtl w:val="0"/>
          <w:lang w:val="da-DK"/>
        </w:rPr>
        <w:t>ikke</w:t>
      </w:r>
      <w:r>
        <w:rPr>
          <w:sz w:val="34"/>
          <w:szCs w:val="34"/>
          <w:rtl w:val="0"/>
        </w:rPr>
        <w:t xml:space="preserve"> ø</w:t>
      </w:r>
      <w:r>
        <w:rPr>
          <w:sz w:val="34"/>
          <w:szCs w:val="34"/>
          <w:rtl w:val="0"/>
          <w:lang w:val="da-DK"/>
        </w:rPr>
        <w:t xml:space="preserve">nsker at indkapsle noget individ i nogen som helst af mig eller </w:t>
      </w:r>
      <w:r>
        <w:rPr>
          <w:sz w:val="34"/>
          <w:szCs w:val="34"/>
          <w:rtl w:val="0"/>
        </w:rPr>
        <w:t>p</w:t>
      </w:r>
      <w:r>
        <w:rPr>
          <w:sz w:val="34"/>
          <w:szCs w:val="34"/>
          <w:rtl w:val="0"/>
          <w:lang w:val="da-DK"/>
        </w:rPr>
        <w:t>å</w:t>
      </w:r>
      <w:r>
        <w:rPr>
          <w:sz w:val="34"/>
          <w:szCs w:val="34"/>
          <w:rtl w:val="0"/>
          <w:lang w:val="da-DK"/>
        </w:rPr>
        <w:t xml:space="preserve"> mit arbejde baseret sekt, forening eller </w:t>
      </w:r>
      <w:r>
        <w:rPr>
          <w:sz w:val="34"/>
          <w:szCs w:val="34"/>
          <w:rtl w:val="0"/>
        </w:rPr>
        <w:t>tro</w:t>
      </w:r>
      <w:r>
        <w:rPr>
          <w:sz w:val="34"/>
          <w:szCs w:val="34"/>
          <w:rtl w:val="0"/>
          <w:lang w:val="da-DK"/>
        </w:rPr>
        <w:t>sbekendelse, men at jeg k</w:t>
      </w:r>
      <w:r>
        <w:rPr>
          <w:sz w:val="34"/>
          <w:szCs w:val="34"/>
          <w:rtl w:val="0"/>
          <w:lang w:val="da-DK"/>
        </w:rPr>
        <w:t>æ</w:t>
      </w:r>
      <w:r>
        <w:rPr>
          <w:sz w:val="34"/>
          <w:szCs w:val="34"/>
          <w:rtl w:val="0"/>
          <w:lang w:val="da-DK"/>
        </w:rPr>
        <w:t>mper for, at individet kan bevare sin fulde frihed til at forske, s</w:t>
      </w:r>
      <w:r>
        <w:rPr>
          <w:sz w:val="34"/>
          <w:szCs w:val="34"/>
          <w:rtl w:val="0"/>
          <w:lang w:val="da-DK"/>
        </w:rPr>
        <w:t>ø</w:t>
      </w:r>
      <w:r>
        <w:rPr>
          <w:sz w:val="34"/>
          <w:szCs w:val="34"/>
          <w:rtl w:val="0"/>
          <w:lang w:val="da-DK"/>
        </w:rPr>
        <w:t>ge og finde lys indenfor alle felter og omr</w:t>
      </w:r>
      <w:r>
        <w:rPr>
          <w:sz w:val="34"/>
          <w:szCs w:val="34"/>
          <w:rtl w:val="0"/>
          <w:lang w:val="da-DK"/>
        </w:rPr>
        <w:t>å</w:t>
      </w:r>
      <w:r>
        <w:rPr>
          <w:sz w:val="34"/>
          <w:szCs w:val="34"/>
          <w:rtl w:val="0"/>
          <w:lang w:val="da-DK"/>
        </w:rPr>
        <w:t>der, hvor lys er at finde, og derigennem l</w:t>
      </w:r>
      <w:r>
        <w:rPr>
          <w:sz w:val="34"/>
          <w:szCs w:val="34"/>
          <w:rtl w:val="0"/>
          <w:lang w:val="da-DK"/>
        </w:rPr>
        <w:t>æ</w:t>
      </w:r>
      <w:r>
        <w:rPr>
          <w:sz w:val="34"/>
          <w:szCs w:val="34"/>
          <w:rtl w:val="0"/>
          <w:lang w:val="da-DK"/>
        </w:rPr>
        <w:t>re at t</w:t>
      </w:r>
      <w:r>
        <w:rPr>
          <w:sz w:val="34"/>
          <w:szCs w:val="34"/>
          <w:rtl w:val="0"/>
          <w:lang w:val="da-DK"/>
        </w:rPr>
        <w:t>æ</w:t>
      </w:r>
      <w:r>
        <w:rPr>
          <w:sz w:val="34"/>
          <w:szCs w:val="34"/>
          <w:rtl w:val="0"/>
          <w:lang w:val="da-DK"/>
        </w:rPr>
        <w:t>nke klart, at opleve klart, er mit arbejde, min mission kun lys, kan kun v</w:t>
      </w:r>
      <w:r>
        <w:rPr>
          <w:sz w:val="34"/>
          <w:szCs w:val="34"/>
          <w:rtl w:val="0"/>
          <w:lang w:val="da-DK"/>
        </w:rPr>
        <w:t>æ</w:t>
      </w:r>
      <w:r>
        <w:rPr>
          <w:sz w:val="34"/>
          <w:szCs w:val="34"/>
          <w:rtl w:val="0"/>
          <w:lang w:val="da-DK"/>
        </w:rPr>
        <w:t>re lys, kan kun blive lys.</w:t>
      </w:r>
      <w:r>
        <w:rPr>
          <w:sz w:val="34"/>
          <w:szCs w:val="34"/>
          <w:rtl w:val="0"/>
          <w:lang w:val="da-DK"/>
        </w:rPr>
        <w:t xml:space="preserve">“ </w:t>
      </w:r>
      <w:r>
        <w:rPr>
          <w:sz w:val="34"/>
          <w:szCs w:val="34"/>
          <w:rtl w:val="0"/>
        </w:rPr>
        <w:t xml:space="preserve"> </w:t>
      </w:r>
      <w:r>
        <w:rPr>
          <w:sz w:val="34"/>
          <w:szCs w:val="34"/>
          <w:rtl w:val="0"/>
          <w:lang w:val="da-DK"/>
        </w:rPr>
        <w:t>“</w:t>
      </w:r>
      <w:r>
        <w:rPr>
          <w:sz w:val="34"/>
          <w:szCs w:val="34"/>
          <w:rtl w:val="0"/>
          <w:lang w:val="da-DK"/>
        </w:rPr>
        <w:t>Omkring mine kosmiske analyser</w:t>
      </w:r>
      <w:r>
        <w:rPr>
          <w:sz w:val="34"/>
          <w:szCs w:val="34"/>
          <w:rtl w:val="0"/>
          <w:lang w:val="da-DK"/>
        </w:rPr>
        <w:t>“</w:t>
      </w:r>
      <w:r>
        <w:rPr>
          <w:sz w:val="34"/>
          <w:szCs w:val="34"/>
          <w:rtl w:val="0"/>
          <w:lang w:val="da-DK"/>
        </w:rPr>
        <w:t>. Kap. 26.</w:t>
      </w:r>
    </w:p>
    <w:p>
      <w:pPr>
        <w:pStyle w:val="Brødtekst"/>
        <w:rPr>
          <w:sz w:val="34"/>
          <w:szCs w:val="34"/>
        </w:rPr>
      </w:pPr>
    </w:p>
    <w:p>
      <w:pPr>
        <w:pStyle w:val="Brødtekst"/>
        <w:rPr>
          <w:b w:val="1"/>
          <w:bCs w:val="1"/>
          <w:sz w:val="34"/>
          <w:szCs w:val="34"/>
        </w:rPr>
      </w:pPr>
      <w:r>
        <w:rPr>
          <w:b w:val="1"/>
          <w:bCs w:val="1"/>
          <w:sz w:val="34"/>
          <w:szCs w:val="34"/>
          <w:rtl w:val="0"/>
          <w:lang w:val="da-DK"/>
        </w:rPr>
        <w:t>At forst</w:t>
      </w:r>
      <w:r>
        <w:rPr>
          <w:b w:val="1"/>
          <w:bCs w:val="1"/>
          <w:sz w:val="34"/>
          <w:szCs w:val="34"/>
          <w:rtl w:val="0"/>
          <w:lang w:val="da-DK"/>
        </w:rPr>
        <w:t xml:space="preserve">å </w:t>
      </w:r>
      <w:r>
        <w:rPr>
          <w:b w:val="1"/>
          <w:bCs w:val="1"/>
          <w:sz w:val="34"/>
          <w:szCs w:val="34"/>
          <w:rtl w:val="0"/>
          <w:lang w:val="da-DK"/>
        </w:rPr>
        <w:t>Det Tredie Testamente ret k</w:t>
      </w:r>
      <w:r>
        <w:rPr>
          <w:b w:val="1"/>
          <w:bCs w:val="1"/>
          <w:sz w:val="34"/>
          <w:szCs w:val="34"/>
          <w:rtl w:val="0"/>
        </w:rPr>
        <w:t>r</w:t>
      </w:r>
      <w:r>
        <w:rPr>
          <w:b w:val="1"/>
          <w:bCs w:val="1"/>
          <w:sz w:val="34"/>
          <w:szCs w:val="34"/>
          <w:rtl w:val="0"/>
          <w:lang w:val="da-DK"/>
        </w:rPr>
        <w:t>æ</w:t>
      </w:r>
      <w:r>
        <w:rPr>
          <w:b w:val="1"/>
          <w:bCs w:val="1"/>
          <w:sz w:val="34"/>
          <w:szCs w:val="34"/>
          <w:rtl w:val="0"/>
          <w:lang w:val="da-DK"/>
        </w:rPr>
        <w:t>ver koncentration</w:t>
      </w:r>
    </w:p>
    <w:p>
      <w:pPr>
        <w:pStyle w:val="Brødtekst"/>
        <w:rPr>
          <w:sz w:val="34"/>
          <w:szCs w:val="34"/>
        </w:rPr>
      </w:pPr>
      <w:r>
        <w:rPr>
          <w:sz w:val="34"/>
          <w:szCs w:val="34"/>
          <w:rtl w:val="0"/>
          <w:lang w:val="da-DK"/>
        </w:rPr>
        <w:t>“</w:t>
      </w:r>
      <w:r>
        <w:rPr>
          <w:i w:val="1"/>
          <w:iCs w:val="1"/>
          <w:sz w:val="34"/>
          <w:szCs w:val="34"/>
          <w:rtl w:val="0"/>
          <w:lang w:val="da-DK"/>
        </w:rPr>
        <w:t xml:space="preserve">… </w:t>
      </w:r>
      <w:r>
        <w:rPr>
          <w:i w:val="1"/>
          <w:iCs w:val="1"/>
          <w:sz w:val="34"/>
          <w:szCs w:val="34"/>
          <w:rtl w:val="0"/>
          <w:lang w:val="en-US"/>
        </w:rPr>
        <w:t>At l</w:t>
      </w:r>
      <w:r>
        <w:rPr>
          <w:i w:val="1"/>
          <w:iCs w:val="1"/>
          <w:sz w:val="34"/>
          <w:szCs w:val="34"/>
          <w:rtl w:val="0"/>
          <w:lang w:val="da-DK"/>
        </w:rPr>
        <w:t>æ</w:t>
      </w:r>
      <w:r>
        <w:rPr>
          <w:i w:val="1"/>
          <w:iCs w:val="1"/>
          <w:sz w:val="34"/>
          <w:szCs w:val="34"/>
          <w:rtl w:val="0"/>
          <w:lang w:val="da-DK"/>
        </w:rPr>
        <w:t>se disse Facitter med virkeligt Udbytte kr</w:t>
      </w:r>
      <w:r>
        <w:rPr>
          <w:i w:val="1"/>
          <w:iCs w:val="1"/>
          <w:sz w:val="34"/>
          <w:szCs w:val="34"/>
          <w:rtl w:val="0"/>
          <w:lang w:val="da-DK"/>
        </w:rPr>
        <w:t>æ</w:t>
      </w:r>
      <w:r>
        <w:rPr>
          <w:i w:val="1"/>
          <w:iCs w:val="1"/>
          <w:sz w:val="34"/>
          <w:szCs w:val="34"/>
          <w:rtl w:val="0"/>
          <w:lang w:val="da-DK"/>
        </w:rPr>
        <w:t>ver Koncentration. Koncentration er igen det samme som en Udelukkelse af alt, hvad der ikke vedkommer selve Koncentrationens Objekt. Og vi maa derfor bede L</w:t>
      </w:r>
      <w:r>
        <w:rPr>
          <w:i w:val="1"/>
          <w:iCs w:val="1"/>
          <w:sz w:val="34"/>
          <w:szCs w:val="34"/>
          <w:rtl w:val="0"/>
          <w:lang w:val="da-DK"/>
        </w:rPr>
        <w:t>æ</w:t>
      </w:r>
      <w:r>
        <w:rPr>
          <w:i w:val="1"/>
          <w:iCs w:val="1"/>
          <w:sz w:val="34"/>
          <w:szCs w:val="34"/>
          <w:rtl w:val="0"/>
          <w:lang w:val="da-DK"/>
        </w:rPr>
        <w:t>seren helt udelukke alt, hvad han ellers maatte sidde inde med af Kendskab til Livsmysteriet, saasom: teosofiske, antroposofiske, spiritistiske eller andre Aandsretningers Fortolk</w:t>
      </w:r>
      <w:r>
        <w:rPr>
          <w:i w:val="1"/>
          <w:iCs w:val="1"/>
          <w:sz w:val="34"/>
          <w:szCs w:val="34"/>
          <w:rtl w:val="0"/>
          <w:lang w:val="da-DK"/>
        </w:rPr>
        <w:t>-</w:t>
      </w:r>
      <w:r>
        <w:rPr>
          <w:i w:val="1"/>
          <w:iCs w:val="1"/>
          <w:sz w:val="34"/>
          <w:szCs w:val="34"/>
          <w:rtl w:val="0"/>
        </w:rPr>
        <w:t>ninger, fordi disse her er ganske overfl</w:t>
      </w:r>
      <w:r>
        <w:rPr>
          <w:i w:val="1"/>
          <w:iCs w:val="1"/>
          <w:sz w:val="34"/>
          <w:szCs w:val="34"/>
          <w:rtl w:val="0"/>
          <w:lang w:val="da-DK"/>
        </w:rPr>
        <w:t>ø</w:t>
      </w:r>
      <w:r>
        <w:rPr>
          <w:i w:val="1"/>
          <w:iCs w:val="1"/>
          <w:sz w:val="34"/>
          <w:szCs w:val="34"/>
          <w:rtl w:val="0"/>
        </w:rPr>
        <w:t>dige eller upaakr</w:t>
      </w:r>
      <w:r>
        <w:rPr>
          <w:i w:val="1"/>
          <w:iCs w:val="1"/>
          <w:sz w:val="34"/>
          <w:szCs w:val="34"/>
          <w:rtl w:val="0"/>
          <w:lang w:val="da-DK"/>
        </w:rPr>
        <w:t>æ</w:t>
      </w:r>
      <w:r>
        <w:rPr>
          <w:i w:val="1"/>
          <w:iCs w:val="1"/>
          <w:sz w:val="34"/>
          <w:szCs w:val="34"/>
          <w:rtl w:val="0"/>
          <w:lang w:val="da-DK"/>
        </w:rPr>
        <w:t>vede. Disse Fortolkninger er der ikke nogen som helst Brug for i denne vor Udforskning af Livsmysteriets L</w:t>
      </w:r>
      <w:r>
        <w:rPr>
          <w:i w:val="1"/>
          <w:iCs w:val="1"/>
          <w:sz w:val="34"/>
          <w:szCs w:val="34"/>
          <w:rtl w:val="0"/>
          <w:lang w:val="da-DK"/>
        </w:rPr>
        <w:t>ø</w:t>
      </w:r>
      <w:r>
        <w:rPr>
          <w:i w:val="1"/>
          <w:iCs w:val="1"/>
          <w:sz w:val="34"/>
          <w:szCs w:val="34"/>
          <w:rtl w:val="0"/>
        </w:rPr>
        <w:t>sning. Her g</w:t>
      </w:r>
      <w:r>
        <w:rPr>
          <w:i w:val="1"/>
          <w:iCs w:val="1"/>
          <w:sz w:val="34"/>
          <w:szCs w:val="34"/>
          <w:rtl w:val="0"/>
          <w:lang w:val="da-DK"/>
        </w:rPr>
        <w:t>æ</w:t>
      </w:r>
      <w:r>
        <w:rPr>
          <w:i w:val="1"/>
          <w:iCs w:val="1"/>
          <w:sz w:val="34"/>
          <w:szCs w:val="34"/>
          <w:rtl w:val="0"/>
          <w:lang w:val="da-DK"/>
        </w:rPr>
        <w:t>lder det blot om, at vi kan v</w:t>
      </w:r>
      <w:r>
        <w:rPr>
          <w:i w:val="1"/>
          <w:iCs w:val="1"/>
          <w:sz w:val="34"/>
          <w:szCs w:val="34"/>
          <w:rtl w:val="0"/>
          <w:lang w:val="da-DK"/>
        </w:rPr>
        <w:t>æ</w:t>
      </w:r>
      <w:r>
        <w:rPr>
          <w:i w:val="1"/>
          <w:iCs w:val="1"/>
          <w:sz w:val="34"/>
          <w:szCs w:val="34"/>
          <w:rtl w:val="0"/>
          <w:lang w:val="da-DK"/>
        </w:rPr>
        <w:t>re absolut frie og uhildede Forskere, hvilket vi absolut ikke kan v</w:t>
      </w:r>
      <w:r>
        <w:rPr>
          <w:i w:val="1"/>
          <w:iCs w:val="1"/>
          <w:sz w:val="34"/>
          <w:szCs w:val="34"/>
          <w:rtl w:val="0"/>
          <w:lang w:val="da-DK"/>
        </w:rPr>
        <w:t>æ</w:t>
      </w:r>
      <w:r>
        <w:rPr>
          <w:i w:val="1"/>
          <w:iCs w:val="1"/>
          <w:sz w:val="34"/>
          <w:szCs w:val="34"/>
          <w:rtl w:val="0"/>
          <w:lang w:val="da-DK"/>
        </w:rPr>
        <w:t>re, hvis vi i Forvejen er beherskede af teoretiske Systemer, i hvilke Livsmysteriets absolutte L</w:t>
      </w:r>
      <w:r>
        <w:rPr>
          <w:i w:val="1"/>
          <w:iCs w:val="1"/>
          <w:sz w:val="34"/>
          <w:szCs w:val="34"/>
          <w:rtl w:val="0"/>
          <w:lang w:val="da-DK"/>
        </w:rPr>
        <w:t>ø</w:t>
      </w:r>
      <w:r>
        <w:rPr>
          <w:i w:val="1"/>
          <w:iCs w:val="1"/>
          <w:sz w:val="34"/>
          <w:szCs w:val="34"/>
          <w:rtl w:val="0"/>
          <w:lang w:val="da-DK"/>
        </w:rPr>
        <w:t>sning skal passe. Vi vil da meget let komme til, med en saadan Form, at tilsl</w:t>
      </w:r>
      <w:r>
        <w:rPr>
          <w:i w:val="1"/>
          <w:iCs w:val="1"/>
          <w:sz w:val="34"/>
          <w:szCs w:val="34"/>
          <w:rtl w:val="0"/>
          <w:lang w:val="da-DK"/>
        </w:rPr>
        <w:t>ø</w:t>
      </w:r>
      <w:r>
        <w:rPr>
          <w:i w:val="1"/>
          <w:iCs w:val="1"/>
          <w:sz w:val="34"/>
          <w:szCs w:val="34"/>
          <w:rtl w:val="0"/>
          <w:lang w:val="fr-FR"/>
        </w:rPr>
        <w:t>re L</w:t>
      </w:r>
      <w:r>
        <w:rPr>
          <w:i w:val="1"/>
          <w:iCs w:val="1"/>
          <w:sz w:val="34"/>
          <w:szCs w:val="34"/>
          <w:rtl w:val="0"/>
          <w:lang w:val="da-DK"/>
        </w:rPr>
        <w:t>ø</w:t>
      </w:r>
      <w:r>
        <w:rPr>
          <w:i w:val="1"/>
          <w:iCs w:val="1"/>
          <w:sz w:val="34"/>
          <w:szCs w:val="34"/>
          <w:rtl w:val="0"/>
          <w:lang w:val="da-DK"/>
        </w:rPr>
        <w:t>sningen i Stedet for at afsl</w:t>
      </w:r>
      <w:r>
        <w:rPr>
          <w:i w:val="1"/>
          <w:iCs w:val="1"/>
          <w:sz w:val="34"/>
          <w:szCs w:val="34"/>
          <w:rtl w:val="0"/>
          <w:lang w:val="da-DK"/>
        </w:rPr>
        <w:t>ø</w:t>
      </w:r>
      <w:r>
        <w:rPr>
          <w:i w:val="1"/>
          <w:iCs w:val="1"/>
          <w:sz w:val="34"/>
          <w:szCs w:val="34"/>
          <w:rtl w:val="0"/>
          <w:lang w:val="da-DK"/>
        </w:rPr>
        <w:t>re den. Hvis vi sidder inde med en Teori om Livsmysteriet, der lader formode, at dets L</w:t>
      </w:r>
      <w:r>
        <w:rPr>
          <w:i w:val="1"/>
          <w:iCs w:val="1"/>
          <w:sz w:val="34"/>
          <w:szCs w:val="34"/>
          <w:rtl w:val="0"/>
          <w:lang w:val="da-DK"/>
        </w:rPr>
        <w:t>ø</w:t>
      </w:r>
      <w:r>
        <w:rPr>
          <w:i w:val="1"/>
          <w:iCs w:val="1"/>
          <w:sz w:val="34"/>
          <w:szCs w:val="34"/>
          <w:rtl w:val="0"/>
          <w:lang w:val="da-DK"/>
        </w:rPr>
        <w:t>sning er saadan eller saadan, og vi samtidigt er meget lykkelige og glade ved n</w:t>
      </w:r>
      <w:r>
        <w:rPr>
          <w:i w:val="1"/>
          <w:iCs w:val="1"/>
          <w:sz w:val="34"/>
          <w:szCs w:val="34"/>
          <w:rtl w:val="0"/>
          <w:lang w:val="da-DK"/>
        </w:rPr>
        <w:t>æ</w:t>
      </w:r>
      <w:r>
        <w:rPr>
          <w:i w:val="1"/>
          <w:iCs w:val="1"/>
          <w:sz w:val="34"/>
          <w:szCs w:val="34"/>
          <w:rtl w:val="0"/>
          <w:lang w:val="da-DK"/>
        </w:rPr>
        <w:t>vnte Teori, vil enhver Form for L</w:t>
      </w:r>
      <w:r>
        <w:rPr>
          <w:i w:val="1"/>
          <w:iCs w:val="1"/>
          <w:sz w:val="34"/>
          <w:szCs w:val="34"/>
          <w:rtl w:val="0"/>
          <w:lang w:val="da-DK"/>
        </w:rPr>
        <w:t>ø</w:t>
      </w:r>
      <w:r>
        <w:rPr>
          <w:i w:val="1"/>
          <w:iCs w:val="1"/>
          <w:sz w:val="34"/>
          <w:szCs w:val="34"/>
          <w:rtl w:val="0"/>
          <w:lang w:val="da-DK"/>
        </w:rPr>
        <w:t>sning af Livsmysteriet, der ikke passer ind i denne Teori, jo fremkalde baade Vantro og Skuffelse, ligegyldig hvor sand og rigtig den saa end maatte v</w:t>
      </w:r>
      <w:r>
        <w:rPr>
          <w:i w:val="1"/>
          <w:iCs w:val="1"/>
          <w:sz w:val="34"/>
          <w:szCs w:val="34"/>
          <w:rtl w:val="0"/>
          <w:lang w:val="da-DK"/>
        </w:rPr>
        <w:t>æ</w:t>
      </w:r>
      <w:r>
        <w:rPr>
          <w:i w:val="1"/>
          <w:iCs w:val="1"/>
          <w:sz w:val="34"/>
          <w:szCs w:val="34"/>
          <w:rtl w:val="0"/>
          <w:lang w:val="it-IT"/>
        </w:rPr>
        <w:t xml:space="preserve">re. </w:t>
      </w:r>
      <w:r>
        <w:rPr>
          <w:sz w:val="34"/>
          <w:szCs w:val="34"/>
          <w:rtl w:val="0"/>
        </w:rPr>
        <w:t>I saadanne V</w:t>
      </w:r>
      <w:r>
        <w:rPr>
          <w:sz w:val="34"/>
          <w:szCs w:val="34"/>
          <w:rtl w:val="0"/>
          <w:lang w:val="da-DK"/>
        </w:rPr>
        <w:t>æ</w:t>
      </w:r>
      <w:r>
        <w:rPr>
          <w:sz w:val="34"/>
          <w:szCs w:val="34"/>
          <w:rtl w:val="0"/>
          <w:lang w:val="da-DK"/>
        </w:rPr>
        <w:t>seners Underbevidsthed opstaar der en Slags ubevidst Modstand imod alt, hvad der kan f</w:t>
      </w:r>
      <w:r>
        <w:rPr>
          <w:sz w:val="34"/>
          <w:szCs w:val="34"/>
          <w:rtl w:val="0"/>
          <w:lang w:val="da-DK"/>
        </w:rPr>
        <w:t>ø</w:t>
      </w:r>
      <w:r>
        <w:rPr>
          <w:sz w:val="34"/>
          <w:szCs w:val="34"/>
          <w:rtl w:val="0"/>
        </w:rPr>
        <w:t>re til Skuffelse, og V</w:t>
      </w:r>
      <w:r>
        <w:rPr>
          <w:sz w:val="34"/>
          <w:szCs w:val="34"/>
          <w:rtl w:val="0"/>
          <w:lang w:val="da-DK"/>
        </w:rPr>
        <w:t>æ</w:t>
      </w:r>
      <w:r>
        <w:rPr>
          <w:sz w:val="34"/>
          <w:szCs w:val="34"/>
          <w:rtl w:val="0"/>
          <w:lang w:val="da-DK"/>
        </w:rPr>
        <w:t>senerne s</w:t>
      </w:r>
      <w:r>
        <w:rPr>
          <w:sz w:val="34"/>
          <w:szCs w:val="34"/>
          <w:rtl w:val="0"/>
          <w:lang w:val="da-DK"/>
        </w:rPr>
        <w:t>ø</w:t>
      </w:r>
      <w:r>
        <w:rPr>
          <w:sz w:val="34"/>
          <w:szCs w:val="34"/>
          <w:rtl w:val="0"/>
          <w:lang w:val="da-DK"/>
        </w:rPr>
        <w:t>ger at undgaa saadanne Skuffelser ved at im</w:t>
      </w:r>
      <w:r>
        <w:rPr>
          <w:sz w:val="34"/>
          <w:szCs w:val="34"/>
          <w:rtl w:val="0"/>
          <w:lang w:val="da-DK"/>
        </w:rPr>
        <w:t>ø</w:t>
      </w:r>
      <w:r>
        <w:rPr>
          <w:sz w:val="34"/>
          <w:szCs w:val="34"/>
          <w:rtl w:val="0"/>
        </w:rPr>
        <w:t>degaa L</w:t>
      </w:r>
      <w:r>
        <w:rPr>
          <w:sz w:val="34"/>
          <w:szCs w:val="34"/>
          <w:rtl w:val="0"/>
          <w:lang w:val="da-DK"/>
        </w:rPr>
        <w:t>ø</w:t>
      </w:r>
      <w:r>
        <w:rPr>
          <w:sz w:val="34"/>
          <w:szCs w:val="34"/>
          <w:rtl w:val="0"/>
        </w:rPr>
        <w:t>sningens Analyser med alle mulige Modforklaringer. Sandheden vil som Regel v</w:t>
      </w:r>
      <w:r>
        <w:rPr>
          <w:sz w:val="34"/>
          <w:szCs w:val="34"/>
          <w:rtl w:val="0"/>
          <w:lang w:val="da-DK"/>
        </w:rPr>
        <w:t>æ</w:t>
      </w:r>
      <w:r>
        <w:rPr>
          <w:sz w:val="34"/>
          <w:szCs w:val="34"/>
          <w:rtl w:val="0"/>
        </w:rPr>
        <w:t>re ilde h</w:t>
      </w:r>
      <w:r>
        <w:rPr>
          <w:sz w:val="34"/>
          <w:szCs w:val="34"/>
          <w:rtl w:val="0"/>
          <w:lang w:val="da-DK"/>
        </w:rPr>
        <w:t>ø</w:t>
      </w:r>
      <w:r>
        <w:rPr>
          <w:sz w:val="34"/>
          <w:szCs w:val="34"/>
          <w:rtl w:val="0"/>
          <w:lang w:val="da-DK"/>
        </w:rPr>
        <w:t>rt der, hvor den ikke er i ens Fav</w:t>
      </w:r>
      <w:r>
        <w:rPr>
          <w:sz w:val="34"/>
          <w:szCs w:val="34"/>
          <w:rtl w:val="0"/>
          <w:lang w:val="da-DK"/>
        </w:rPr>
        <w:t>ø</w:t>
      </w:r>
      <w:r>
        <w:rPr>
          <w:sz w:val="34"/>
          <w:szCs w:val="34"/>
          <w:rtl w:val="0"/>
        </w:rPr>
        <w:t xml:space="preserve">r. </w:t>
      </w:r>
      <w:r>
        <w:rPr>
          <w:i w:val="1"/>
          <w:iCs w:val="1"/>
          <w:sz w:val="34"/>
          <w:szCs w:val="34"/>
          <w:rtl w:val="0"/>
          <w:lang w:val="da-DK"/>
        </w:rPr>
        <w:t>Hvis vi derfor vil g</w:t>
      </w:r>
      <w:r>
        <w:rPr>
          <w:i w:val="1"/>
          <w:iCs w:val="1"/>
          <w:sz w:val="34"/>
          <w:szCs w:val="34"/>
          <w:rtl w:val="0"/>
          <w:lang w:val="da-DK"/>
        </w:rPr>
        <w:t>ø</w:t>
      </w:r>
      <w:r>
        <w:rPr>
          <w:i w:val="1"/>
          <w:iCs w:val="1"/>
          <w:sz w:val="34"/>
          <w:szCs w:val="34"/>
          <w:rtl w:val="0"/>
          <w:lang w:val="da-DK"/>
        </w:rPr>
        <w:t>re os Haab om at finde eller opleve Livsmysteriets L</w:t>
      </w:r>
      <w:r>
        <w:rPr>
          <w:i w:val="1"/>
          <w:iCs w:val="1"/>
          <w:sz w:val="34"/>
          <w:szCs w:val="34"/>
          <w:rtl w:val="0"/>
          <w:lang w:val="da-DK"/>
        </w:rPr>
        <w:t>ø</w:t>
      </w:r>
      <w:r>
        <w:rPr>
          <w:i w:val="1"/>
          <w:iCs w:val="1"/>
          <w:sz w:val="34"/>
          <w:szCs w:val="34"/>
          <w:rtl w:val="0"/>
        </w:rPr>
        <w:t>sning, maa vi v</w:t>
      </w:r>
      <w:r>
        <w:rPr>
          <w:i w:val="1"/>
          <w:iCs w:val="1"/>
          <w:sz w:val="34"/>
          <w:szCs w:val="34"/>
          <w:rtl w:val="0"/>
          <w:lang w:val="da-DK"/>
        </w:rPr>
        <w:t>æ</w:t>
      </w:r>
      <w:r>
        <w:rPr>
          <w:i w:val="1"/>
          <w:iCs w:val="1"/>
          <w:sz w:val="34"/>
          <w:szCs w:val="34"/>
          <w:rtl w:val="0"/>
          <w:lang w:val="da-DK"/>
        </w:rPr>
        <w:t>re saa fri og uhildet, at vi er klar over, at det absolut ikke er et manglende Led i et s</w:t>
      </w:r>
      <w:r>
        <w:rPr>
          <w:i w:val="1"/>
          <w:iCs w:val="1"/>
          <w:sz w:val="34"/>
          <w:szCs w:val="34"/>
          <w:rtl w:val="0"/>
          <w:lang w:val="da-DK"/>
        </w:rPr>
        <w:t>æ</w:t>
      </w:r>
      <w:r>
        <w:rPr>
          <w:i w:val="1"/>
          <w:iCs w:val="1"/>
          <w:sz w:val="34"/>
          <w:szCs w:val="34"/>
          <w:rtl w:val="0"/>
          <w:lang w:val="da-DK"/>
        </w:rPr>
        <w:t>rligt Favoritsystem, vi s</w:t>
      </w:r>
      <w:r>
        <w:rPr>
          <w:i w:val="1"/>
          <w:iCs w:val="1"/>
          <w:sz w:val="34"/>
          <w:szCs w:val="34"/>
          <w:rtl w:val="0"/>
          <w:lang w:val="da-DK"/>
        </w:rPr>
        <w:t>ø</w:t>
      </w:r>
      <w:r>
        <w:rPr>
          <w:i w:val="1"/>
          <w:iCs w:val="1"/>
          <w:sz w:val="34"/>
          <w:szCs w:val="34"/>
          <w:rtl w:val="0"/>
          <w:lang w:val="da-DK"/>
        </w:rPr>
        <w:t>ger, men derimod selve Sandheden, ganske uden Hensyn til hvor n</w:t>
      </w:r>
      <w:r>
        <w:rPr>
          <w:i w:val="1"/>
          <w:iCs w:val="1"/>
          <w:sz w:val="34"/>
          <w:szCs w:val="34"/>
          <w:rtl w:val="0"/>
          <w:lang w:val="da-DK"/>
        </w:rPr>
        <w:t>æ</w:t>
      </w:r>
      <w:r>
        <w:rPr>
          <w:i w:val="1"/>
          <w:iCs w:val="1"/>
          <w:sz w:val="34"/>
          <w:szCs w:val="34"/>
          <w:rtl w:val="0"/>
        </w:rPr>
        <w:t>r eller fjern den saa end maatte v</w:t>
      </w:r>
      <w:r>
        <w:rPr>
          <w:i w:val="1"/>
          <w:iCs w:val="1"/>
          <w:sz w:val="34"/>
          <w:szCs w:val="34"/>
          <w:rtl w:val="0"/>
          <w:lang w:val="da-DK"/>
        </w:rPr>
        <w:t>æ</w:t>
      </w:r>
      <w:r>
        <w:rPr>
          <w:i w:val="1"/>
          <w:iCs w:val="1"/>
          <w:sz w:val="34"/>
          <w:szCs w:val="34"/>
          <w:rtl w:val="0"/>
          <w:lang w:val="da-DK"/>
        </w:rPr>
        <w:t>re dette vort Favoritsystem, eller hvor hensynsl</w:t>
      </w:r>
      <w:r>
        <w:rPr>
          <w:i w:val="1"/>
          <w:iCs w:val="1"/>
          <w:sz w:val="34"/>
          <w:szCs w:val="34"/>
          <w:rtl w:val="0"/>
          <w:lang w:val="da-DK"/>
        </w:rPr>
        <w:t>ø</w:t>
      </w:r>
      <w:r>
        <w:rPr>
          <w:i w:val="1"/>
          <w:iCs w:val="1"/>
          <w:sz w:val="34"/>
          <w:szCs w:val="34"/>
          <w:rtl w:val="0"/>
        </w:rPr>
        <w:t>s eller brutal den eventuelt maatte blotte dette som et Falsum eller paa anden Maade v</w:t>
      </w:r>
      <w:r>
        <w:rPr>
          <w:i w:val="1"/>
          <w:iCs w:val="1"/>
          <w:sz w:val="34"/>
          <w:szCs w:val="34"/>
          <w:rtl w:val="0"/>
          <w:lang w:val="da-DK"/>
        </w:rPr>
        <w:t>æ</w:t>
      </w:r>
      <w:r>
        <w:rPr>
          <w:i w:val="1"/>
          <w:iCs w:val="1"/>
          <w:sz w:val="34"/>
          <w:szCs w:val="34"/>
          <w:rtl w:val="0"/>
        </w:rPr>
        <w:t>re direkte i vor Disfav</w:t>
      </w:r>
      <w:r>
        <w:rPr>
          <w:i w:val="1"/>
          <w:iCs w:val="1"/>
          <w:sz w:val="34"/>
          <w:szCs w:val="34"/>
          <w:rtl w:val="0"/>
          <w:lang w:val="da-DK"/>
        </w:rPr>
        <w:t>ø</w:t>
      </w:r>
      <w:r>
        <w:rPr>
          <w:i w:val="1"/>
          <w:iCs w:val="1"/>
          <w:sz w:val="34"/>
          <w:szCs w:val="34"/>
          <w:rtl w:val="0"/>
        </w:rPr>
        <w:t>r</w:t>
      </w:r>
      <w:r>
        <w:rPr>
          <w:i w:val="1"/>
          <w:iCs w:val="1"/>
          <w:sz w:val="34"/>
          <w:szCs w:val="34"/>
          <w:rtl w:val="0"/>
          <w:lang w:val="da-DK"/>
        </w:rPr>
        <w:t>.</w:t>
      </w:r>
      <w:r>
        <w:rPr>
          <w:i w:val="1"/>
          <w:iCs w:val="1"/>
          <w:sz w:val="34"/>
          <w:szCs w:val="34"/>
          <w:rtl w:val="0"/>
          <w:lang w:val="da-DK"/>
        </w:rPr>
        <w:t>“</w:t>
      </w:r>
      <w:r>
        <w:rPr>
          <w:i w:val="1"/>
          <w:iCs w:val="1"/>
          <w:sz w:val="34"/>
          <w:szCs w:val="34"/>
          <w:rtl w:val="0"/>
          <w:lang w:val="da-DK"/>
        </w:rPr>
        <w:t xml:space="preserve">. </w:t>
      </w:r>
      <w:r>
        <w:rPr>
          <w:i w:val="1"/>
          <w:iCs w:val="1"/>
          <w:sz w:val="34"/>
          <w:szCs w:val="34"/>
          <w:rtl w:val="0"/>
        </w:rPr>
        <w:t xml:space="preserve"> </w:t>
      </w:r>
      <w:r>
        <w:rPr>
          <w:sz w:val="34"/>
          <w:szCs w:val="34"/>
          <w:rtl w:val="0"/>
          <w:lang w:val="en-US"/>
        </w:rPr>
        <w:t xml:space="preserve">LIVETS BOG III, </w:t>
      </w:r>
      <w:r>
        <w:rPr>
          <w:sz w:val="34"/>
          <w:szCs w:val="34"/>
          <w:rtl w:val="0"/>
          <w:lang w:val="da-DK"/>
        </w:rPr>
        <w:t xml:space="preserve">side 861, </w:t>
      </w:r>
      <w:r>
        <w:rPr>
          <w:sz w:val="34"/>
          <w:szCs w:val="34"/>
          <w:rtl w:val="0"/>
        </w:rPr>
        <w:t>stk. 679</w:t>
      </w:r>
      <w:r>
        <w:rPr>
          <w:sz w:val="34"/>
          <w:szCs w:val="34"/>
          <w:rtl w:val="0"/>
          <w:lang w:val="da-DK"/>
        </w:rPr>
        <w:t xml:space="preserve">.  </w:t>
      </w:r>
    </w:p>
    <w:p>
      <w:pPr>
        <w:pStyle w:val="Brødtekst"/>
        <w:spacing w:line="288" w:lineRule="auto"/>
        <w:rPr>
          <w:i w:val="1"/>
          <w:iCs w:val="1"/>
          <w:sz w:val="34"/>
          <w:szCs w:val="34"/>
        </w:rPr>
      </w:pPr>
      <w:r>
        <w:rPr>
          <w:sz w:val="34"/>
          <w:szCs w:val="34"/>
          <w:rtl w:val="0"/>
        </w:rPr>
        <w:t>(</w:t>
      </w:r>
      <w:r>
        <w:rPr>
          <w:sz w:val="34"/>
          <w:szCs w:val="34"/>
          <w:rtl w:val="0"/>
          <w:lang w:val="da-DK"/>
        </w:rPr>
        <w:t xml:space="preserve">Citater: </w:t>
      </w:r>
      <w:r>
        <w:rPr>
          <w:sz w:val="34"/>
          <w:szCs w:val="34"/>
          <w:rtl w:val="0"/>
          <w:lang w:val="de-DE"/>
        </w:rPr>
        <w:t xml:space="preserve">© </w:t>
      </w:r>
      <w:r>
        <w:rPr>
          <w:sz w:val="34"/>
          <w:szCs w:val="34"/>
          <w:rtl w:val="0"/>
          <w:lang w:val="fr-FR"/>
        </w:rPr>
        <w:t>Martinus</w:t>
      </w:r>
      <w:r>
        <w:rPr>
          <w:sz w:val="34"/>
          <w:szCs w:val="34"/>
          <w:rtl w:val="0"/>
          <w:lang w:val="da-DK"/>
        </w:rPr>
        <w:t xml:space="preserve"> Å</w:t>
      </w:r>
      <w:r>
        <w:rPr>
          <w:sz w:val="34"/>
          <w:szCs w:val="34"/>
          <w:rtl w:val="0"/>
          <w:lang w:val="da-DK"/>
        </w:rPr>
        <w:t>ndsvidenskabelige</w:t>
      </w:r>
      <w:r>
        <w:rPr>
          <w:sz w:val="34"/>
          <w:szCs w:val="34"/>
          <w:rtl w:val="0"/>
          <w:lang w:val="pt-PT"/>
        </w:rPr>
        <w:t xml:space="preserve"> Institut)</w:t>
      </w:r>
      <w:r>
        <w:rPr>
          <w:sz w:val="34"/>
          <w:szCs w:val="34"/>
          <w:rtl w:val="0"/>
          <w:lang w:val="da-DK"/>
        </w:rPr>
        <w:t>.</w:t>
      </w:r>
    </w:p>
    <w:p>
      <w:pPr>
        <w:pStyle w:val="Brødtekst"/>
        <w:spacing w:line="168" w:lineRule="auto"/>
        <w:rPr>
          <w:sz w:val="34"/>
          <w:szCs w:val="34"/>
        </w:rPr>
      </w:pPr>
    </w:p>
    <w:p>
      <w:pPr>
        <w:pStyle w:val="Brødtekst"/>
        <w:rPr>
          <w:sz w:val="34"/>
          <w:szCs w:val="34"/>
        </w:rPr>
      </w:pPr>
      <w:r>
        <w:rPr>
          <w:b w:val="1"/>
          <w:bCs w:val="1"/>
          <w:sz w:val="34"/>
          <w:szCs w:val="34"/>
          <w:rtl w:val="0"/>
          <w:lang w:val="da-DK"/>
        </w:rPr>
        <w:t>Det Tredie Testamente,</w:t>
      </w:r>
      <w:r>
        <w:rPr>
          <w:sz w:val="34"/>
          <w:szCs w:val="34"/>
          <w:rtl w:val="0"/>
          <w:lang w:val="da-DK"/>
        </w:rPr>
        <w:t xml:space="preserve"> der nu er udgivet, er en verdenshistorisk begivenhed som verden endnu ikke kender.</w:t>
      </w:r>
    </w:p>
    <w:p>
      <w:pPr>
        <w:pStyle w:val="Brødtekst"/>
        <w:spacing w:line="216" w:lineRule="auto"/>
        <w:rPr>
          <w:sz w:val="34"/>
          <w:szCs w:val="34"/>
        </w:rPr>
      </w:pPr>
    </w:p>
    <w:p>
      <w:pPr>
        <w:pStyle w:val="Standard"/>
        <w:bidi w:val="0"/>
        <w:spacing w:line="264" w:lineRule="auto"/>
        <w:ind w:left="0" w:right="0" w:firstLine="0"/>
        <w:jc w:val="center"/>
        <w:rPr>
          <w:rFonts w:ascii="Times New Roman" w:cs="Times New Roman" w:hAnsi="Times New Roman" w:eastAsia="Times New Roman"/>
          <w:sz w:val="34"/>
          <w:szCs w:val="34"/>
          <w:u w:color="000000"/>
          <w:rtl w:val="0"/>
        </w:rPr>
      </w:pPr>
      <w:r>
        <w:rPr>
          <w:rFonts w:ascii="Times New Roman" w:hAnsi="Times New Roman"/>
          <w:sz w:val="34"/>
          <w:szCs w:val="34"/>
          <w:u w:color="000000"/>
          <w:rtl w:val="0"/>
          <w:lang w:val="da-DK"/>
        </w:rPr>
        <w:t>Yderligere oplysninger:</w:t>
      </w:r>
    </w:p>
    <w:p>
      <w:pPr>
        <w:pStyle w:val="Standard"/>
        <w:bidi w:val="0"/>
        <w:ind w:left="0" w:right="0" w:firstLine="0"/>
        <w:jc w:val="center"/>
        <w:rPr>
          <w:rStyle w:val="Ingen"/>
          <w:rFonts w:ascii="Times New Roman" w:cs="Times New Roman" w:hAnsi="Times New Roman" w:eastAsia="Times New Roman"/>
          <w:b w:val="1"/>
          <w:bCs w:val="1"/>
          <w:sz w:val="34"/>
          <w:szCs w:val="34"/>
          <w:u w:color="000000"/>
          <w:rtl w:val="0"/>
          <w:lang w:val="da-DK"/>
        </w:rPr>
      </w:pPr>
      <w:r>
        <w:rPr>
          <w:rStyle w:val="Hyperlink.0"/>
          <w:rFonts w:ascii="Times New Roman" w:cs="Times New Roman" w:hAnsi="Times New Roman" w:eastAsia="Times New Roman"/>
          <w:b w:val="1"/>
          <w:bCs w:val="1"/>
          <w:sz w:val="34"/>
          <w:szCs w:val="34"/>
          <w:u w:color="000000"/>
          <w:rtl w:val="0"/>
        </w:rPr>
        <w:fldChar w:fldCharType="begin" w:fldLock="0"/>
      </w:r>
      <w:r>
        <w:rPr>
          <w:rStyle w:val="Hyperlink.0"/>
          <w:rFonts w:ascii="Times New Roman" w:cs="Times New Roman" w:hAnsi="Times New Roman" w:eastAsia="Times New Roman"/>
          <w:b w:val="1"/>
          <w:bCs w:val="1"/>
          <w:sz w:val="34"/>
          <w:szCs w:val="34"/>
          <w:u w:color="000000"/>
          <w:rtl w:val="0"/>
        </w:rPr>
        <w:instrText xml:space="preserve"> HYPERLINK "http://www.livetsskole.info"</w:instrText>
      </w:r>
      <w:r>
        <w:rPr>
          <w:rStyle w:val="Hyperlink.0"/>
          <w:rFonts w:ascii="Times New Roman" w:cs="Times New Roman" w:hAnsi="Times New Roman" w:eastAsia="Times New Roman"/>
          <w:b w:val="1"/>
          <w:bCs w:val="1"/>
          <w:sz w:val="34"/>
          <w:szCs w:val="34"/>
          <w:u w:color="000000"/>
          <w:rtl w:val="0"/>
        </w:rPr>
        <w:fldChar w:fldCharType="separate" w:fldLock="0"/>
      </w:r>
      <w:r>
        <w:rPr>
          <w:rStyle w:val="Hyperlink.0"/>
          <w:rFonts w:ascii="Times New Roman" w:hAnsi="Times New Roman"/>
          <w:b w:val="1"/>
          <w:bCs w:val="1"/>
          <w:sz w:val="34"/>
          <w:szCs w:val="34"/>
          <w:u w:color="000000"/>
          <w:rtl w:val="0"/>
        </w:rPr>
        <w:t>www.livetsskole.info</w:t>
      </w:r>
      <w:r>
        <w:rPr>
          <w:rFonts w:ascii="Helvetica" w:cs="Helvetica" w:hAnsi="Helvetica" w:eastAsia="Helvetica"/>
          <w:b w:val="1"/>
          <w:bCs w:val="1"/>
          <w:sz w:val="34"/>
          <w:szCs w:val="34"/>
          <w:u w:color="000000"/>
          <w:rtl w:val="0"/>
        </w:rPr>
        <w:fldChar w:fldCharType="end" w:fldLock="0"/>
      </w:r>
    </w:p>
    <w:p>
      <w:pPr>
        <w:pStyle w:val="Standard"/>
        <w:bidi w:val="0"/>
        <w:spacing w:line="216" w:lineRule="auto"/>
        <w:ind w:left="0" w:right="0" w:firstLine="0"/>
        <w:jc w:val="center"/>
        <w:rPr>
          <w:rStyle w:val="Ingen"/>
          <w:rFonts w:ascii="Times New Roman" w:cs="Times New Roman" w:hAnsi="Times New Roman" w:eastAsia="Times New Roman"/>
          <w:b w:val="1"/>
          <w:bCs w:val="1"/>
          <w:sz w:val="34"/>
          <w:szCs w:val="34"/>
          <w:u w:color="000000"/>
          <w:rtl w:val="0"/>
          <w:lang w:val="da-DK"/>
        </w:rPr>
      </w:pPr>
      <w:r>
        <w:rPr>
          <w:rStyle w:val="Ingen"/>
          <w:rFonts w:ascii="Times New Roman" w:hAnsi="Times New Roman"/>
          <w:b w:val="1"/>
          <w:bCs w:val="1"/>
          <w:sz w:val="34"/>
          <w:szCs w:val="34"/>
          <w:u w:color="000000"/>
          <w:rtl w:val="0"/>
          <w:lang w:val="da-DK"/>
        </w:rPr>
        <w:t>Tel: +45 20 15 78 11</w:t>
      </w:r>
    </w:p>
    <w:p>
      <w:pPr>
        <w:pStyle w:val="Standard"/>
        <w:bidi w:val="0"/>
        <w:spacing w:line="264" w:lineRule="auto"/>
        <w:ind w:left="0" w:right="0" w:firstLine="0"/>
        <w:jc w:val="center"/>
        <w:rPr>
          <w:rStyle w:val="Ingen"/>
          <w:rFonts w:ascii="Times New Roman" w:cs="Times New Roman" w:hAnsi="Times New Roman" w:eastAsia="Times New Roman"/>
          <w:b w:val="1"/>
          <w:bCs w:val="1"/>
          <w:sz w:val="34"/>
          <w:szCs w:val="34"/>
          <w:u w:color="000000"/>
          <w:rtl w:val="0"/>
        </w:rPr>
      </w:pPr>
      <w:r>
        <w:rPr>
          <w:rStyle w:val="Ingen"/>
          <w:rFonts w:ascii="Times New Roman" w:hAnsi="Times New Roman"/>
          <w:b w:val="1"/>
          <w:bCs w:val="1"/>
          <w:sz w:val="34"/>
          <w:szCs w:val="34"/>
          <w:u w:color="000000"/>
          <w:rtl w:val="0"/>
          <w:lang w:val="da-DK"/>
        </w:rPr>
        <w:t>www.thethirdtestament.info</w:t>
      </w:r>
      <w:r>
        <w:rPr>
          <w:rStyle w:val="Ingen"/>
          <w:rFonts w:ascii="Times New Roman" w:hAnsi="Times New Roman"/>
          <w:b w:val="1"/>
          <w:bCs w:val="1"/>
          <w:sz w:val="34"/>
          <w:szCs w:val="34"/>
          <w:u w:color="000000"/>
          <w:rtl w:val="0"/>
          <w:lang w:val="da-DK"/>
        </w:rPr>
        <w:t xml:space="preserve"> </w:t>
      </w:r>
      <w:r>
        <w:rPr>
          <w:rStyle w:val="Hyperlink.0"/>
          <w:rFonts w:ascii="Times New Roman" w:hAnsi="Times New Roman"/>
          <w:b w:val="1"/>
          <w:bCs w:val="1"/>
          <w:sz w:val="34"/>
          <w:szCs w:val="34"/>
          <w:u w:color="000000"/>
          <w:rtl w:val="0"/>
        </w:rPr>
        <w:t xml:space="preserve"> </w:t>
      </w:r>
    </w:p>
    <w:p>
      <w:pPr>
        <w:pStyle w:val="Brødtekst"/>
        <w:jc w:val="center"/>
      </w:pPr>
      <w:r>
        <w:rPr>
          <w:b w:val="1"/>
          <w:bCs w:val="1"/>
          <w:sz w:val="32"/>
          <w:szCs w:val="32"/>
          <w:rtl w:val="0"/>
        </w:rPr>
        <w:t xml:space="preserve">Facebook: LIVETS SKOLE i </w:t>
      </w:r>
      <w:r>
        <w:rPr>
          <w:b w:val="1"/>
          <w:bCs w:val="1"/>
          <w:sz w:val="32"/>
          <w:szCs w:val="32"/>
          <w:rtl w:val="0"/>
          <w:lang w:val="da-DK"/>
        </w:rPr>
        <w:t>å</w:t>
      </w:r>
      <w:r>
        <w:rPr>
          <w:b w:val="1"/>
          <w:bCs w:val="1"/>
          <w:sz w:val="32"/>
          <w:szCs w:val="32"/>
          <w:rtl w:val="0"/>
          <w:lang w:val="da-DK"/>
        </w:rPr>
        <w:t>ndsvidenskab</w:t>
      </w:r>
    </w:p>
    <w:sectPr>
      <w:headerReference w:type="default" r:id="rId5"/>
      <w:footerReference w:type="default" r:id="rId6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Helvetica">
    <w:charset w:val="00"/>
    <w:family w:val="roman"/>
    <w:pitch w:val="default"/>
  </w:font>
  <w:font w:name="Verdan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dansk" w:val="‘“(〔[{〈《「『【⦅〘〖«〝︵︷︹︻︽︿﹁﹃﹇﹙﹛﹝｢"/>
  <w:noLineBreaksBefore w:lang="dansk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Overskrift">
    <w:name w:val="Overskrift"/>
    <w:next w:val="Brødtekst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center"/>
      <w:outlineLvl w:val="0"/>
    </w:pPr>
    <w:rPr>
      <w:rFonts w:ascii="Times New Roman" w:cs="Arial Unicode MS" w:hAnsi="Times New Roman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60"/>
      <w:szCs w:val="60"/>
      <w:u w:val="none"/>
      <w:vertAlign w:val="baseline"/>
    </w:rPr>
  </w:style>
  <w:style w:type="paragraph" w:styleId="Brødtekst">
    <w:name w:val="Brødtekst"/>
    <w:next w:val="Brødteks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/>
      <w:vertAlign w:val="baseline"/>
    </w:rPr>
  </w:style>
  <w:style w:type="paragraph" w:styleId="Standard">
    <w:name w:val="Standard"/>
    <w:next w:val="Standard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da-DK"/>
    </w:rPr>
  </w:style>
  <w:style w:type="character" w:styleId="Ingen">
    <w:name w:val="Ingen"/>
  </w:style>
  <w:style w:type="character" w:styleId="Hyperlink.0">
    <w:name w:val="Hyperlink.0"/>
    <w:basedOn w:val="Ingen"/>
    <w:next w:val="Hyperlink.0"/>
    <w:rPr>
      <w:rFonts w:ascii="Times New Roman" w:cs="Times New Roman" w:hAnsi="Times New Roman" w:eastAsia="Times New Roman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