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0C33F" w14:textId="77777777" w:rsidR="00D7449A" w:rsidRDefault="00D7449A" w:rsidP="008D16FC">
      <w:pPr>
        <w:ind w:right="-17"/>
        <w:rPr>
          <w:rFonts w:ascii="Noto Sans" w:hAnsi="Noto Sans" w:cs="Noto Sans"/>
          <w:b/>
          <w:bCs/>
          <w:color w:val="000000" w:themeColor="text1"/>
          <w:sz w:val="20"/>
          <w:szCs w:val="18"/>
          <w:lang w:val="es-ES"/>
        </w:rPr>
      </w:pPr>
    </w:p>
    <w:p w14:paraId="73325051" w14:textId="77777777" w:rsidR="00D7449A" w:rsidRDefault="00D7449A" w:rsidP="008D16FC">
      <w:pPr>
        <w:ind w:right="-17"/>
        <w:rPr>
          <w:rFonts w:ascii="Noto Sans" w:hAnsi="Noto Sans" w:cs="Noto Sans"/>
          <w:b/>
          <w:bCs/>
          <w:color w:val="000000" w:themeColor="text1"/>
          <w:sz w:val="20"/>
          <w:szCs w:val="18"/>
          <w:lang w:val="es-ES"/>
        </w:rPr>
      </w:pPr>
    </w:p>
    <w:p w14:paraId="36C28430" w14:textId="6C4031AD" w:rsidR="00C20C5A" w:rsidRPr="001E43BD" w:rsidRDefault="0038159C" w:rsidP="008D16FC">
      <w:pPr>
        <w:ind w:right="-17"/>
        <w:rPr>
          <w:rFonts w:ascii="Noto Sans" w:hAnsi="Noto Sans" w:cs="Noto Sans"/>
          <w:color w:val="000000" w:themeColor="text1"/>
          <w:sz w:val="20"/>
          <w:szCs w:val="18"/>
          <w:lang w:val="es-ES"/>
        </w:rPr>
      </w:pPr>
      <w:r w:rsidRPr="001E43BD">
        <w:rPr>
          <w:rFonts w:ascii="Noto Sans" w:hAnsi="Noto Sans" w:cs="Noto Sans"/>
          <w:b/>
          <w:bCs/>
          <w:color w:val="000000" w:themeColor="text1"/>
          <w:sz w:val="20"/>
          <w:szCs w:val="18"/>
          <w:lang w:val="es-ES"/>
        </w:rPr>
        <w:t>Folio</w:t>
      </w:r>
      <w:r>
        <w:rPr>
          <w:rFonts w:ascii="Geomanist" w:hAnsi="Geomanist"/>
          <w:color w:val="000000" w:themeColor="text1"/>
          <w:sz w:val="20"/>
          <w:szCs w:val="18"/>
          <w:lang w:val="es-ES"/>
        </w:rPr>
        <w:br/>
      </w:r>
      <w:r w:rsidR="00EC5F20" w:rsidRPr="001E43BD">
        <w:rPr>
          <w:rFonts w:ascii="Noto Sans" w:hAnsi="Noto Sans" w:cs="Noto Sans"/>
          <w:color w:val="000000" w:themeColor="text1"/>
          <w:sz w:val="20"/>
          <w:szCs w:val="18"/>
          <w:lang w:val="es-ES"/>
        </w:rPr>
        <w:t>XXX/000/0000/0000</w:t>
      </w:r>
    </w:p>
    <w:p w14:paraId="2F30B776" w14:textId="67BD851A" w:rsidR="008D16FC" w:rsidRPr="00A37CB2" w:rsidRDefault="008D16FC" w:rsidP="008D16FC">
      <w:pPr>
        <w:ind w:right="-17"/>
        <w:rPr>
          <w:rFonts w:ascii="Geomanist" w:hAnsi="Geomanist"/>
          <w:b/>
          <w:color w:val="000000" w:themeColor="text1"/>
          <w:sz w:val="20"/>
          <w:szCs w:val="18"/>
          <w:lang w:val="es-ES"/>
        </w:rPr>
      </w:pPr>
    </w:p>
    <w:p w14:paraId="2742FD41" w14:textId="42094101" w:rsidR="00AB1570" w:rsidRPr="00A37CB2" w:rsidRDefault="00EC5F20" w:rsidP="00AB1570">
      <w:pPr>
        <w:ind w:right="-17"/>
        <w:rPr>
          <w:rFonts w:ascii="Geomanist" w:hAnsi="Geomanist"/>
          <w:b/>
          <w:color w:val="000000" w:themeColor="text1"/>
          <w:sz w:val="20"/>
          <w:szCs w:val="18"/>
          <w:lang w:val="es-ES"/>
        </w:rPr>
      </w:pPr>
      <w:r w:rsidRPr="001E43BD">
        <w:rPr>
          <w:rFonts w:ascii="Noto Sans" w:hAnsi="Noto Sans" w:cs="Noto Sans"/>
          <w:b/>
          <w:bCs/>
          <w:color w:val="000000" w:themeColor="text1"/>
          <w:sz w:val="20"/>
          <w:szCs w:val="18"/>
          <w:lang w:val="es-ES"/>
        </w:rPr>
        <w:t>Asunto</w:t>
      </w:r>
      <w:r w:rsidR="00C20C5A" w:rsidRPr="001E43BD">
        <w:rPr>
          <w:rFonts w:ascii="Noto Sans" w:hAnsi="Noto Sans" w:cs="Noto Sans"/>
          <w:b/>
          <w:bCs/>
          <w:color w:val="000000" w:themeColor="text1"/>
          <w:sz w:val="20"/>
          <w:szCs w:val="18"/>
          <w:lang w:val="es-ES"/>
        </w:rPr>
        <w:br/>
      </w:r>
      <w:proofErr w:type="spellStart"/>
      <w:r w:rsidRPr="001E43BD">
        <w:rPr>
          <w:rFonts w:ascii="Noto Sans" w:hAnsi="Noto Sans" w:cs="Noto Sans"/>
          <w:color w:val="000000" w:themeColor="text1"/>
          <w:sz w:val="20"/>
          <w:szCs w:val="18"/>
          <w:lang w:val="es-ES"/>
        </w:rPr>
        <w:t>A</w:t>
      </w:r>
      <w:r w:rsidR="00C20C5A" w:rsidRPr="001E43BD">
        <w:rPr>
          <w:rFonts w:ascii="Noto Sans" w:hAnsi="Noto Sans" w:cs="Noto Sans"/>
          <w:color w:val="000000" w:themeColor="text1"/>
          <w:sz w:val="20"/>
          <w:szCs w:val="18"/>
          <w:lang w:val="es-ES"/>
        </w:rPr>
        <w:t>aa</w:t>
      </w:r>
      <w:proofErr w:type="spellEnd"/>
    </w:p>
    <w:p w14:paraId="738FF936" w14:textId="01FA7C67" w:rsidR="00EC5F20" w:rsidRPr="001E43BD" w:rsidRDefault="00EC5F20" w:rsidP="00AB1570">
      <w:pPr>
        <w:ind w:right="-17"/>
        <w:jc w:val="right"/>
        <w:rPr>
          <w:rFonts w:ascii="Noto Sans" w:hAnsi="Noto Sans" w:cs="Noto Sans"/>
          <w:color w:val="000000" w:themeColor="text1"/>
          <w:sz w:val="20"/>
          <w:szCs w:val="18"/>
          <w:lang w:val="es-ES"/>
        </w:rPr>
      </w:pPr>
      <w:r w:rsidRPr="001E43BD">
        <w:rPr>
          <w:rFonts w:ascii="Noto Sans" w:hAnsi="Noto Sans" w:cs="Noto Sans"/>
          <w:color w:val="000000" w:themeColor="text1"/>
          <w:sz w:val="20"/>
          <w:szCs w:val="18"/>
          <w:lang w:val="es-ES"/>
        </w:rPr>
        <w:t>Ciudad de México, 00 de mes de 202</w:t>
      </w:r>
      <w:r w:rsidR="005417AD">
        <w:rPr>
          <w:rFonts w:ascii="Noto Sans" w:hAnsi="Noto Sans" w:cs="Noto Sans"/>
          <w:color w:val="000000" w:themeColor="text1"/>
          <w:sz w:val="20"/>
          <w:szCs w:val="18"/>
          <w:lang w:val="es-ES"/>
        </w:rPr>
        <w:t>5</w:t>
      </w:r>
    </w:p>
    <w:p w14:paraId="63FD9EEE" w14:textId="35CABBE7" w:rsidR="008D16FC" w:rsidRPr="002B17D4" w:rsidRDefault="008D16FC" w:rsidP="008D16FC">
      <w:pPr>
        <w:ind w:right="-17"/>
        <w:rPr>
          <w:rFonts w:ascii="Noto Sans SemiBold" w:hAnsi="Noto Sans SemiBold" w:cs="Noto Sans SemiBold"/>
          <w:b/>
          <w:bCs/>
          <w:color w:val="000000" w:themeColor="text1"/>
          <w:sz w:val="18"/>
          <w:szCs w:val="18"/>
          <w:lang w:val="es-ES"/>
        </w:rPr>
      </w:pPr>
    </w:p>
    <w:p w14:paraId="32C2B30C" w14:textId="77777777" w:rsidR="002B17D4" w:rsidRPr="002B17D4" w:rsidRDefault="002B17D4" w:rsidP="002B17D4">
      <w:pPr>
        <w:pBdr>
          <w:top w:val="nil"/>
          <w:left w:val="nil"/>
          <w:bottom w:val="nil"/>
          <w:right w:val="nil"/>
          <w:between w:val="nil"/>
          <w:bar w:val="nil"/>
        </w:pBdr>
        <w:spacing w:after="0" w:line="240" w:lineRule="auto"/>
        <w:ind w:left="-142"/>
        <w:jc w:val="both"/>
        <w:rPr>
          <w:rFonts w:ascii="Noto Sans SemiBold" w:hAnsi="Noto Sans SemiBold" w:cs="Noto Sans SemiBold"/>
          <w:b/>
          <w:bCs/>
          <w:color w:val="000000" w:themeColor="text1"/>
          <w:sz w:val="18"/>
          <w:szCs w:val="18"/>
          <w:lang w:val="es-ES"/>
        </w:rPr>
      </w:pPr>
      <w:r w:rsidRPr="002B17D4">
        <w:rPr>
          <w:rFonts w:ascii="Noto Sans SemiBold" w:hAnsi="Noto Sans SemiBold" w:cs="Noto Sans SemiBold"/>
          <w:b/>
          <w:bCs/>
          <w:color w:val="000000" w:themeColor="text1"/>
          <w:sz w:val="18"/>
          <w:szCs w:val="18"/>
          <w:lang w:val="es-ES"/>
        </w:rPr>
        <w:t>L.C. Nancy Dalia Parra Mejía</w:t>
      </w:r>
    </w:p>
    <w:p w14:paraId="5D9B6E97" w14:textId="223FC8B9" w:rsidR="00EC5F20" w:rsidRPr="002B17D4" w:rsidRDefault="002B17D4" w:rsidP="002B17D4">
      <w:pPr>
        <w:pBdr>
          <w:top w:val="nil"/>
          <w:left w:val="nil"/>
          <w:bottom w:val="nil"/>
          <w:right w:val="nil"/>
          <w:between w:val="nil"/>
          <w:bar w:val="nil"/>
        </w:pBdr>
        <w:spacing w:after="0" w:line="240" w:lineRule="auto"/>
        <w:ind w:left="-142"/>
        <w:rPr>
          <w:rFonts w:ascii="Noto Sans" w:hAnsi="Noto Sans" w:cs="Noto Sans"/>
          <w:color w:val="000000" w:themeColor="text1"/>
          <w:sz w:val="20"/>
          <w:szCs w:val="20"/>
          <w:lang w:val="es-ES"/>
        </w:rPr>
      </w:pPr>
      <w:r w:rsidRPr="002B17D4">
        <w:rPr>
          <w:rFonts w:ascii="Noto Sans SemiBold" w:hAnsi="Noto Sans SemiBold" w:cs="Noto Sans SemiBold"/>
          <w:b/>
          <w:bCs/>
          <w:color w:val="000000" w:themeColor="text1"/>
          <w:sz w:val="18"/>
          <w:szCs w:val="18"/>
          <w:lang w:val="es-ES"/>
        </w:rPr>
        <w:t xml:space="preserve">Encargada de la Dirección de </w:t>
      </w:r>
      <w:r w:rsidRPr="002B17D4">
        <w:rPr>
          <w:rFonts w:ascii="Noto Sans SemiBold" w:hAnsi="Noto Sans SemiBold" w:cs="Noto Sans SemiBold"/>
          <w:b/>
          <w:bCs/>
          <w:color w:val="000000" w:themeColor="text1"/>
          <w:sz w:val="18"/>
          <w:szCs w:val="18"/>
          <w:lang w:val="es-ES"/>
        </w:rPr>
        <w:br/>
      </w:r>
      <w:r w:rsidRPr="002B17D4">
        <w:rPr>
          <w:rFonts w:ascii="Noto Sans SemiBold" w:hAnsi="Noto Sans SemiBold" w:cs="Noto Sans SemiBold"/>
          <w:b/>
          <w:bCs/>
          <w:color w:val="000000" w:themeColor="text1"/>
          <w:sz w:val="18"/>
          <w:szCs w:val="18"/>
          <w:lang w:val="es-ES"/>
        </w:rPr>
        <w:t>Vinculación y Desarrollo Regional</w:t>
      </w:r>
      <w:r w:rsidRPr="005A4348">
        <w:rPr>
          <w:rFonts w:ascii="Noto Sans" w:hAnsi="Noto Sans" w:cs="Noto Sans"/>
          <w:color w:val="000000" w:themeColor="text1"/>
          <w:sz w:val="20"/>
          <w:szCs w:val="20"/>
          <w:lang w:val="es-ES"/>
        </w:rPr>
        <w:t xml:space="preserve">    </w:t>
      </w:r>
      <w:r w:rsidR="00EC5F20" w:rsidRPr="001E43BD">
        <w:rPr>
          <w:rFonts w:ascii="Noto Sans SemiBold" w:hAnsi="Noto Sans SemiBold" w:cs="Noto Sans SemiBold"/>
          <w:b/>
          <w:bCs/>
          <w:color w:val="000000" w:themeColor="text1"/>
          <w:sz w:val="18"/>
          <w:szCs w:val="18"/>
          <w:lang w:val="es-ES"/>
        </w:rPr>
        <w:br/>
        <w:t>PRESENTE</w:t>
      </w:r>
      <w:r w:rsidR="00EC5F20" w:rsidRPr="001E43BD">
        <w:rPr>
          <w:rFonts w:ascii="Noto Sans SemiBold" w:hAnsi="Noto Sans SemiBold" w:cs="Noto Sans SemiBold"/>
          <w:b/>
          <w:bCs/>
          <w:color w:val="000000" w:themeColor="text1"/>
          <w:sz w:val="18"/>
          <w:szCs w:val="18"/>
          <w:lang w:val="es-ES"/>
        </w:rPr>
        <w:softHyphen/>
      </w:r>
      <w:r w:rsidR="00EC5F20" w:rsidRPr="001E43BD">
        <w:rPr>
          <w:rFonts w:ascii="Noto Sans SemiBold" w:hAnsi="Noto Sans SemiBold" w:cs="Noto Sans SemiBold"/>
          <w:b/>
          <w:bCs/>
          <w:color w:val="000000" w:themeColor="text1"/>
          <w:sz w:val="18"/>
          <w:szCs w:val="18"/>
          <w:lang w:val="es-ES"/>
        </w:rPr>
        <w:softHyphen/>
      </w:r>
      <w:r>
        <w:rPr>
          <w:rFonts w:ascii="Noto Sans SemiBold" w:hAnsi="Noto Sans SemiBold" w:cs="Noto Sans SemiBold"/>
          <w:b/>
          <w:bCs/>
          <w:color w:val="000000" w:themeColor="text1"/>
          <w:sz w:val="18"/>
          <w:szCs w:val="18"/>
          <w:lang w:val="es-ES"/>
        </w:rPr>
        <w:br/>
      </w:r>
    </w:p>
    <w:p w14:paraId="6A914447" w14:textId="095AAF42" w:rsidR="00AB1570" w:rsidRPr="001E43BD" w:rsidRDefault="00EC5F20" w:rsidP="008D16FC">
      <w:pPr>
        <w:ind w:right="-17"/>
        <w:jc w:val="both"/>
        <w:rPr>
          <w:rFonts w:ascii="Noto Sans" w:hAnsi="Noto Sans" w:cs="Noto Sans"/>
          <w:color w:val="000000" w:themeColor="text1"/>
          <w:sz w:val="18"/>
          <w:szCs w:val="18"/>
          <w:lang w:val="es-ES"/>
        </w:rPr>
      </w:pPr>
      <w:r w:rsidRPr="001E43BD">
        <w:rPr>
          <w:rFonts w:ascii="Noto Sans" w:hAnsi="Noto Sans" w:cs="Noto Sans"/>
          <w:color w:val="000000" w:themeColor="text1"/>
          <w:sz w:val="18"/>
          <w:szCs w:val="18"/>
          <w:lang w:val="es-ES"/>
        </w:rPr>
        <w:t>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w:t>
      </w:r>
      <w:r w:rsidR="00AB1570" w:rsidRPr="001E43BD">
        <w:rPr>
          <w:rFonts w:ascii="Noto Sans" w:hAnsi="Noto Sans" w:cs="Noto Sans"/>
          <w:color w:val="000000" w:themeColor="text1"/>
          <w:sz w:val="18"/>
          <w:szCs w:val="18"/>
          <w:lang w:val="es-ES"/>
        </w:rPr>
        <w:t>.</w:t>
      </w:r>
    </w:p>
    <w:p w14:paraId="0C43AFE4" w14:textId="37F6A039" w:rsidR="00EC5F20" w:rsidRPr="001E43BD" w:rsidRDefault="00AB1570" w:rsidP="008D16FC">
      <w:pPr>
        <w:ind w:right="-17"/>
        <w:jc w:val="both"/>
        <w:rPr>
          <w:rFonts w:ascii="Noto Sans" w:hAnsi="Noto Sans" w:cs="Noto Sans"/>
          <w:color w:val="000000" w:themeColor="text1"/>
          <w:sz w:val="18"/>
          <w:szCs w:val="18"/>
          <w:lang w:val="es-ES"/>
        </w:rPr>
      </w:pPr>
      <w:r w:rsidRPr="001E43BD">
        <w:rPr>
          <w:rFonts w:ascii="Noto Sans" w:hAnsi="Noto Sans" w:cs="Noto Sans"/>
          <w:color w:val="000000" w:themeColor="text1"/>
          <w:sz w:val="18"/>
          <w:szCs w:val="18"/>
          <w:lang w:val="es-ES"/>
        </w:rPr>
        <w:t>T</w:t>
      </w:r>
      <w:r w:rsidR="00EC5F20" w:rsidRPr="001E43BD">
        <w:rPr>
          <w:rFonts w:ascii="Noto Sans" w:hAnsi="Noto Sans" w:cs="Noto Sans"/>
          <w:color w:val="000000" w:themeColor="text1"/>
          <w:sz w:val="18"/>
          <w:szCs w:val="18"/>
          <w:lang w:val="es-ES"/>
        </w:rPr>
        <w:t>exto simulado</w:t>
      </w:r>
      <w:r w:rsidR="008D16FC" w:rsidRPr="001E43BD">
        <w:rPr>
          <w:rFonts w:ascii="Noto Sans" w:hAnsi="Noto Sans" w:cs="Noto Sans"/>
          <w:color w:val="000000" w:themeColor="text1"/>
          <w:sz w:val="18"/>
          <w:szCs w:val="18"/>
          <w:lang w:val="es-ES"/>
        </w:rPr>
        <w:t xml:space="preserve"> </w:t>
      </w:r>
      <w:r w:rsidR="00EC5F20" w:rsidRPr="001E43BD">
        <w:rPr>
          <w:rFonts w:ascii="Noto Sans" w:hAnsi="Noto Sans" w:cs="Noto Sans"/>
          <w:color w:val="000000" w:themeColor="text1"/>
          <w:sz w:val="18"/>
          <w:szCs w:val="18"/>
          <w:lang w:val="es-ES"/>
        </w:rPr>
        <w:t>Texto simulado texto simulado texto simulado texto simulado texto simulado texto simulado texto simulado</w:t>
      </w:r>
      <w:r w:rsidRPr="001E43BD">
        <w:rPr>
          <w:rFonts w:ascii="Noto Sans" w:hAnsi="Noto Sans" w:cs="Noto Sans"/>
          <w:color w:val="000000" w:themeColor="text1"/>
          <w:sz w:val="18"/>
          <w:szCs w:val="18"/>
          <w:lang w:val="es-ES"/>
        </w:rPr>
        <w:t xml:space="preserve"> </w:t>
      </w:r>
      <w:r w:rsidR="00EC5F20" w:rsidRPr="001E43BD">
        <w:rPr>
          <w:rFonts w:ascii="Noto Sans" w:hAnsi="Noto Sans" w:cs="Noto Sans"/>
          <w:color w:val="000000" w:themeColor="text1"/>
          <w:sz w:val="18"/>
          <w:szCs w:val="18"/>
          <w:lang w:val="es-ES"/>
        </w:rPr>
        <w:t xml:space="preserve">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texto simulado </w:t>
      </w:r>
    </w:p>
    <w:p w14:paraId="362D5414" w14:textId="1BED99F1" w:rsidR="00AB1570" w:rsidRPr="001E43BD" w:rsidRDefault="00AB1570" w:rsidP="008D16FC">
      <w:pPr>
        <w:ind w:right="-17"/>
        <w:rPr>
          <w:rFonts w:ascii="Noto Sans" w:hAnsi="Noto Sans" w:cs="Noto Sans"/>
          <w:b/>
          <w:bCs/>
          <w:color w:val="000000" w:themeColor="text1"/>
          <w:sz w:val="18"/>
          <w:szCs w:val="18"/>
          <w:lang w:val="es-ES"/>
        </w:rPr>
      </w:pPr>
    </w:p>
    <w:p w14:paraId="11986039" w14:textId="05D1343D" w:rsidR="00C20C5A" w:rsidRDefault="00EC5F20" w:rsidP="002B17D4">
      <w:pPr>
        <w:ind w:right="-17"/>
        <w:rPr>
          <w:rFonts w:ascii="Noto Sans" w:hAnsi="Noto Sans" w:cs="Noto Sans"/>
          <w:b/>
          <w:bCs/>
          <w:color w:val="000000" w:themeColor="text1"/>
          <w:sz w:val="18"/>
          <w:szCs w:val="18"/>
          <w:lang w:val="es-ES"/>
        </w:rPr>
      </w:pPr>
      <w:r w:rsidRPr="001E43BD">
        <w:rPr>
          <w:rFonts w:ascii="Noto Sans" w:hAnsi="Noto Sans" w:cs="Noto Sans"/>
          <w:b/>
          <w:bCs/>
          <w:color w:val="000000" w:themeColor="text1"/>
          <w:sz w:val="18"/>
          <w:szCs w:val="18"/>
          <w:lang w:val="es-ES"/>
        </w:rPr>
        <w:t>ATENTAMENT</w:t>
      </w:r>
      <w:r w:rsidR="00C20C5A" w:rsidRPr="001E43BD">
        <w:rPr>
          <w:rFonts w:ascii="Noto Sans" w:hAnsi="Noto Sans" w:cs="Noto Sans"/>
          <w:b/>
          <w:bCs/>
          <w:color w:val="000000" w:themeColor="text1"/>
          <w:sz w:val="18"/>
          <w:szCs w:val="18"/>
          <w:lang w:val="es-ES"/>
        </w:rPr>
        <w:t>E</w:t>
      </w:r>
      <w:r w:rsidR="00C20C5A" w:rsidRPr="001E43BD">
        <w:rPr>
          <w:rFonts w:ascii="Noto Sans" w:hAnsi="Noto Sans" w:cs="Noto Sans"/>
          <w:b/>
          <w:bCs/>
          <w:color w:val="000000" w:themeColor="text1"/>
          <w:sz w:val="18"/>
          <w:szCs w:val="18"/>
          <w:lang w:val="es-ES"/>
        </w:rPr>
        <w:br/>
      </w:r>
      <w:r w:rsidRPr="001E43BD">
        <w:rPr>
          <w:rFonts w:ascii="Noto Sans" w:hAnsi="Noto Sans" w:cs="Noto Sans"/>
          <w:b/>
          <w:bCs/>
          <w:color w:val="000000" w:themeColor="text1"/>
          <w:sz w:val="18"/>
          <w:szCs w:val="18"/>
          <w:lang w:val="es-ES"/>
        </w:rPr>
        <w:t>“La Técnica al Servicio de la Patria”</w:t>
      </w:r>
      <w:bookmarkStart w:id="0" w:name="_GoBack"/>
      <w:bookmarkEnd w:id="0"/>
    </w:p>
    <w:p w14:paraId="1F9C814D" w14:textId="77777777" w:rsidR="002B17D4" w:rsidRPr="002B17D4" w:rsidRDefault="002B17D4" w:rsidP="002B17D4">
      <w:pPr>
        <w:ind w:right="-17"/>
        <w:rPr>
          <w:rFonts w:ascii="Noto Sans" w:hAnsi="Noto Sans" w:cs="Noto Sans"/>
          <w:b/>
          <w:bCs/>
          <w:color w:val="000000" w:themeColor="text1"/>
          <w:sz w:val="18"/>
          <w:szCs w:val="18"/>
          <w:lang w:val="es-ES"/>
        </w:rPr>
      </w:pPr>
    </w:p>
    <w:p w14:paraId="234041F6" w14:textId="22C34091" w:rsidR="00C20C5A" w:rsidRPr="00C36441" w:rsidRDefault="00EC5F20" w:rsidP="00C36441">
      <w:pPr>
        <w:tabs>
          <w:tab w:val="left" w:pos="4186"/>
        </w:tabs>
        <w:ind w:right="-17"/>
        <w:rPr>
          <w:rFonts w:ascii="Geomanist" w:hAnsi="Geomanist"/>
          <w:sz w:val="18"/>
          <w:szCs w:val="18"/>
          <w:lang w:val="es-ES"/>
        </w:rPr>
      </w:pPr>
      <w:r w:rsidRPr="001E43BD">
        <w:rPr>
          <w:rFonts w:ascii="Noto Sans" w:hAnsi="Noto Sans" w:cs="Noto Sans"/>
          <w:b/>
          <w:bCs/>
          <w:color w:val="000000" w:themeColor="text1"/>
          <w:sz w:val="18"/>
          <w:szCs w:val="18"/>
          <w:lang w:val="es-ES"/>
        </w:rPr>
        <w:t>Nombre</w:t>
      </w:r>
      <w:r w:rsidR="00C20C5A" w:rsidRPr="001E43BD">
        <w:rPr>
          <w:rFonts w:ascii="Noto Sans" w:hAnsi="Noto Sans" w:cs="Noto Sans"/>
          <w:b/>
          <w:bCs/>
          <w:color w:val="000000" w:themeColor="text1"/>
          <w:sz w:val="18"/>
          <w:szCs w:val="18"/>
          <w:lang w:val="es-ES"/>
        </w:rPr>
        <w:br/>
      </w:r>
      <w:r w:rsidRPr="001E43BD">
        <w:rPr>
          <w:rFonts w:ascii="Noto Sans" w:hAnsi="Noto Sans" w:cs="Noto Sans"/>
          <w:b/>
          <w:bCs/>
          <w:color w:val="000000" w:themeColor="text1"/>
          <w:sz w:val="18"/>
          <w:szCs w:val="18"/>
          <w:lang w:val="es-ES"/>
        </w:rPr>
        <w:t>Cargo</w:t>
      </w:r>
      <w:r w:rsidR="00C20C5A" w:rsidRPr="00A37CB2">
        <w:rPr>
          <w:rFonts w:ascii="Geomanist" w:hAnsi="Geomanist"/>
          <w:b/>
          <w:color w:val="000000" w:themeColor="text1"/>
          <w:sz w:val="18"/>
          <w:szCs w:val="18"/>
          <w:lang w:val="es-ES"/>
        </w:rPr>
        <w:br/>
      </w:r>
      <w:proofErr w:type="spellStart"/>
      <w:r w:rsidRPr="001E43BD">
        <w:rPr>
          <w:rFonts w:ascii="Noto Sans" w:hAnsi="Noto Sans" w:cs="Noto Sans"/>
          <w:color w:val="000000" w:themeColor="text1"/>
          <w:sz w:val="14"/>
          <w:szCs w:val="14"/>
          <w:lang w:val="es-ES"/>
        </w:rPr>
        <w:t>c.c.p</w:t>
      </w:r>
      <w:proofErr w:type="spellEnd"/>
      <w:r w:rsidRPr="001E43BD">
        <w:rPr>
          <w:rFonts w:ascii="Noto Sans" w:hAnsi="Noto Sans" w:cs="Noto Sans"/>
          <w:color w:val="000000" w:themeColor="text1"/>
          <w:sz w:val="14"/>
          <w:szCs w:val="14"/>
          <w:lang w:val="es-ES"/>
        </w:rPr>
        <w:t>. XXXXX.</w:t>
      </w:r>
    </w:p>
    <w:sectPr w:rsidR="00C20C5A" w:rsidRPr="00C36441" w:rsidSect="00A03802">
      <w:headerReference w:type="default" r:id="rId10"/>
      <w:footerReference w:type="default" r:id="rId11"/>
      <w:pgSz w:w="12240" w:h="15840"/>
      <w:pgMar w:top="2590" w:right="1043" w:bottom="2126" w:left="113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B2BAB" w14:textId="77777777" w:rsidR="0053234B" w:rsidRDefault="0053234B" w:rsidP="00EC5F20">
      <w:pPr>
        <w:spacing w:after="0" w:line="240" w:lineRule="auto"/>
      </w:pPr>
      <w:r>
        <w:separator/>
      </w:r>
    </w:p>
  </w:endnote>
  <w:endnote w:type="continuationSeparator" w:id="0">
    <w:p w14:paraId="44EEDA0D" w14:textId="77777777" w:rsidR="0053234B" w:rsidRDefault="0053234B" w:rsidP="00EC5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w:panose1 w:val="020B0502040504020204"/>
    <w:charset w:val="00"/>
    <w:family w:val="swiss"/>
    <w:pitch w:val="variable"/>
    <w:sig w:usb0="E00002FF" w:usb1="4000201F" w:usb2="08000029" w:usb3="00000000" w:csb0="0000019F" w:csb1="00000000"/>
  </w:font>
  <w:font w:name="Geomanist">
    <w:panose1 w:val="02000503000000020004"/>
    <w:charset w:val="00"/>
    <w:family w:val="modern"/>
    <w:notTrueType/>
    <w:pitch w:val="variable"/>
    <w:sig w:usb0="A000002F" w:usb1="1000004A" w:usb2="00000000" w:usb3="00000000" w:csb0="00000193" w:csb1="00000000"/>
  </w:font>
  <w:font w:name="Noto Sans SemiBold">
    <w:altName w:val="Calibri"/>
    <w:charset w:val="00"/>
    <w:family w:val="swiss"/>
    <w:pitch w:val="variable"/>
    <w:sig w:usb0="E00002FF" w:usb1="4000201F" w:usb2="08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222E" w14:textId="7BB9ED7F" w:rsidR="00B63AD0" w:rsidRDefault="00F67ABF">
    <w:pPr>
      <w:pStyle w:val="Piedepgina"/>
    </w:pPr>
    <w:r>
      <w:rPr>
        <w:noProof/>
        <w14:ligatures w14:val="standardContextual"/>
      </w:rPr>
      <mc:AlternateContent>
        <mc:Choice Requires="wps">
          <w:drawing>
            <wp:anchor distT="0" distB="0" distL="114300" distR="114300" simplePos="0" relativeHeight="251670528" behindDoc="0" locked="0" layoutInCell="1" allowOverlap="1" wp14:anchorId="26D91607" wp14:editId="06A79CD1">
              <wp:simplePos x="0" y="0"/>
              <wp:positionH relativeFrom="margin">
                <wp:posOffset>1508760</wp:posOffset>
              </wp:positionH>
              <wp:positionV relativeFrom="paragraph">
                <wp:posOffset>-953135</wp:posOffset>
              </wp:positionV>
              <wp:extent cx="5086350" cy="409575"/>
              <wp:effectExtent l="0" t="0" r="0" b="0"/>
              <wp:wrapNone/>
              <wp:docPr id="415345994" name="Cuadro de texto 2"/>
              <wp:cNvGraphicFramePr/>
              <a:graphic xmlns:a="http://schemas.openxmlformats.org/drawingml/2006/main">
                <a:graphicData uri="http://schemas.microsoft.com/office/word/2010/wordprocessingShape">
                  <wps:wsp>
                    <wps:cNvSpPr txBox="1"/>
                    <wps:spPr>
                      <a:xfrm>
                        <a:off x="0" y="0"/>
                        <a:ext cx="5086350" cy="409575"/>
                      </a:xfrm>
                      <a:prstGeom prst="rect">
                        <a:avLst/>
                      </a:prstGeom>
                      <a:noFill/>
                      <a:ln w="6350">
                        <a:noFill/>
                      </a:ln>
                    </wps:spPr>
                    <wps:txbx>
                      <w:txbxContent>
                        <w:p w14:paraId="3CACE05D" w14:textId="77777777" w:rsidR="00F67ABF" w:rsidRPr="00A62546" w:rsidRDefault="00F67ABF" w:rsidP="00F67ABF">
                          <w:pPr>
                            <w:spacing w:after="0"/>
                            <w:rPr>
                              <w:rFonts w:ascii="Noto Sans SemiBold" w:hAnsi="Noto Sans SemiBold" w:cs="Noto Sans SemiBold"/>
                              <w:color w:val="691135"/>
                              <w:sz w:val="13"/>
                              <w:szCs w:val="13"/>
                            </w:rPr>
                          </w:pPr>
                          <w:r w:rsidRPr="00A62546">
                            <w:rPr>
                              <w:rFonts w:ascii="Noto Sans SemiBold" w:hAnsi="Noto Sans SemiBold" w:cs="Noto Sans SemiBold"/>
                              <w:color w:val="691135"/>
                              <w:sz w:val="13"/>
                              <w:szCs w:val="13"/>
                            </w:rPr>
                            <w:t>Dirección No. 00 Col., Alcaldía C.P. 00000, Ciudad.</w:t>
                          </w:r>
                        </w:p>
                        <w:p w14:paraId="4F28273A" w14:textId="77777777" w:rsidR="00F67ABF" w:rsidRPr="00A62546" w:rsidRDefault="00F67ABF" w:rsidP="00F67ABF">
                          <w:pPr>
                            <w:spacing w:after="0" w:line="276" w:lineRule="auto"/>
                            <w:rPr>
                              <w:color w:val="691135"/>
                              <w:sz w:val="13"/>
                              <w:szCs w:val="13"/>
                            </w:rPr>
                          </w:pPr>
                          <w:r w:rsidRPr="00A62546">
                            <w:rPr>
                              <w:rFonts w:ascii="Noto Sans SemiBold" w:hAnsi="Noto Sans SemiBold" w:cs="Noto Sans SemiBold"/>
                              <w:color w:val="691135"/>
                              <w:sz w:val="13"/>
                              <w:szCs w:val="13"/>
                            </w:rPr>
                            <w:t>Tel: (55) 3601 1000 Ext. 00000   www.gob.mx</w:t>
                          </w:r>
                        </w:p>
                        <w:p w14:paraId="3D442E88" w14:textId="152B6420" w:rsidR="00F67ABF" w:rsidRPr="00A62546" w:rsidRDefault="00F67ABF" w:rsidP="00F67ABF">
                          <w:pPr>
                            <w:rPr>
                              <w:color w:val="691135"/>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26D91607" id="_x0000_t202" coordsize="21600,21600" o:spt="202" path="m,l,21600r21600,l21600,xe">
              <v:stroke joinstyle="miter"/>
              <v:path gradientshapeok="t" o:connecttype="rect"/>
            </v:shapetype>
            <v:shape id="Cuadro de texto 2" o:spid="_x0000_s1027" type="#_x0000_t202" style="position:absolute;margin-left:118.8pt;margin-top:-75.05pt;width:400.5pt;height:32.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" filled="f" stroked="f" strokeweight=".5pt">
              <v:textbox>
                <w:txbxContent>
                  <w:p w14:paraId="3CACE05D" w14:textId="77777777" w:rsidR="00F67ABF" w:rsidRPr="00A62546" w:rsidRDefault="00F67ABF" w:rsidP="00F67ABF">
                    <w:pPr>
                      <w:spacing w:after="0"/>
                      <w:rPr>
                        <w:rFonts w:ascii="Noto Sans SemiBold" w:hAnsi="Noto Sans SemiBold" w:cs="Noto Sans SemiBold"/>
                        <w:color w:val="691135"/>
                        <w:sz w:val="13"/>
                        <w:szCs w:val="13"/>
                      </w:rPr>
                    </w:pPr>
                    <w:r w:rsidRPr="00A62546">
                      <w:rPr>
                        <w:rFonts w:ascii="Noto Sans SemiBold" w:hAnsi="Noto Sans SemiBold" w:cs="Noto Sans SemiBold"/>
                        <w:color w:val="691135"/>
                        <w:sz w:val="13"/>
                        <w:szCs w:val="13"/>
                      </w:rPr>
                      <w:t>Dirección No. 00 Col., Alcaldía C.P. 00000, Ciudad.</w:t>
                    </w:r>
                  </w:p>
                  <w:p w14:paraId="4F28273A" w14:textId="77777777" w:rsidR="00F67ABF" w:rsidRPr="00A62546" w:rsidRDefault="00F67ABF" w:rsidP="00F67ABF">
                    <w:pPr>
                      <w:spacing w:after="0" w:line="276" w:lineRule="auto"/>
                      <w:rPr>
                        <w:color w:val="691135"/>
                        <w:sz w:val="13"/>
                        <w:szCs w:val="13"/>
                      </w:rPr>
                    </w:pPr>
                    <w:r w:rsidRPr="00A62546">
                      <w:rPr>
                        <w:rFonts w:ascii="Noto Sans SemiBold" w:hAnsi="Noto Sans SemiBold" w:cs="Noto Sans SemiBold"/>
                        <w:color w:val="691135"/>
                        <w:sz w:val="13"/>
                        <w:szCs w:val="13"/>
                      </w:rPr>
                      <w:t>Tel: (55) 3601 1000 Ext. 00000   www.gob.mx</w:t>
                    </w:r>
                  </w:p>
                  <w:p w14:paraId="3D442E88" w14:textId="152B6420" w:rsidR="00F67ABF" w:rsidRPr="00A62546" w:rsidRDefault="00F67ABF" w:rsidP="00F67ABF">
                    <w:pPr>
                      <w:rPr>
                        <w:color w:val="691135"/>
                        <w:sz w:val="13"/>
                        <w:szCs w:val="13"/>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6027F" w14:textId="77777777" w:rsidR="0053234B" w:rsidRDefault="0053234B" w:rsidP="00EC5F20">
      <w:pPr>
        <w:spacing w:after="0" w:line="240" w:lineRule="auto"/>
      </w:pPr>
      <w:r>
        <w:separator/>
      </w:r>
    </w:p>
  </w:footnote>
  <w:footnote w:type="continuationSeparator" w:id="0">
    <w:p w14:paraId="67DE9DA4" w14:textId="77777777" w:rsidR="0053234B" w:rsidRDefault="0053234B" w:rsidP="00EC5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2165F" w14:textId="127BB3F9" w:rsidR="00EC5F20" w:rsidRPr="00EC5F20" w:rsidRDefault="004C34BA" w:rsidP="00A03802">
    <w:pPr>
      <w:pStyle w:val="Encabezado"/>
      <w:ind w:left="-1134"/>
    </w:pPr>
    <w:r>
      <w:rPr>
        <w:noProof/>
        <w:lang w:val="es-ES" w:eastAsia="es-ES"/>
      </w:rPr>
      <mc:AlternateContent>
        <mc:Choice Requires="wps">
          <w:drawing>
            <wp:anchor distT="0" distB="0" distL="114300" distR="114300" simplePos="0" relativeHeight="251665408" behindDoc="0" locked="0" layoutInCell="1" allowOverlap="1" wp14:anchorId="79A8F5F9" wp14:editId="55F06221">
              <wp:simplePos x="0" y="0"/>
              <wp:positionH relativeFrom="column">
                <wp:posOffset>4661535</wp:posOffset>
              </wp:positionH>
              <wp:positionV relativeFrom="paragraph">
                <wp:posOffset>1419225</wp:posOffset>
              </wp:positionV>
              <wp:extent cx="2026920" cy="685800"/>
              <wp:effectExtent l="0" t="0" r="0" b="0"/>
              <wp:wrapNone/>
              <wp:docPr id="983915274" name="Cuadro de texto 1"/>
              <wp:cNvGraphicFramePr/>
              <a:graphic xmlns:a="http://schemas.openxmlformats.org/drawingml/2006/main">
                <a:graphicData uri="http://schemas.microsoft.com/office/word/2010/wordprocessingShape">
                  <wps:wsp>
                    <wps:cNvSpPr txBox="1"/>
                    <wps:spPr>
                      <a:xfrm>
                        <a:off x="0" y="0"/>
                        <a:ext cx="2026920" cy="685800"/>
                      </a:xfrm>
                      <a:prstGeom prst="rect">
                        <a:avLst/>
                      </a:prstGeom>
                      <a:noFill/>
                      <a:ln w="6350">
                        <a:noFill/>
                      </a:ln>
                    </wps:spPr>
                    <wps:txbx>
                      <w:txbxContent>
                        <w:p w14:paraId="14BA587D" w14:textId="124468A0" w:rsidR="00C36441" w:rsidRDefault="00A01D17" w:rsidP="00C36441">
                          <w:pPr>
                            <w:ind w:left="-142" w:hanging="218"/>
                            <w:jc w:val="right"/>
                            <w:rPr>
                              <w:rFonts w:ascii="Noto Sans SemiBold" w:hAnsi="Noto Sans SemiBold" w:cs="Noto Sans SemiBold"/>
                              <w:b/>
                              <w:bCs/>
                              <w:sz w:val="16"/>
                              <w:szCs w:val="16"/>
                              <w:lang w:val="es-ES_tradnl"/>
                            </w:rPr>
                          </w:pPr>
                          <w:r w:rsidRPr="001E43BD">
                            <w:rPr>
                              <w:rFonts w:ascii="Noto Sans SemiBold" w:hAnsi="Noto Sans SemiBold" w:cs="Noto Sans SemiBold"/>
                              <w:b/>
                              <w:bCs/>
                              <w:sz w:val="16"/>
                              <w:szCs w:val="16"/>
                              <w:lang w:val="es-ES_tradnl"/>
                            </w:rPr>
                            <w:t>Nombre de Dependencia</w:t>
                          </w:r>
                          <w:r w:rsidR="00C36441">
                            <w:rPr>
                              <w:rFonts w:ascii="Noto Sans SemiBold" w:hAnsi="Noto Sans SemiBold" w:cs="Noto Sans SemiBold"/>
                              <w:b/>
                              <w:bCs/>
                              <w:sz w:val="16"/>
                              <w:szCs w:val="16"/>
                              <w:lang w:val="es-ES_tradnl"/>
                            </w:rPr>
                            <w:t xml:space="preserve"> 1</w:t>
                          </w:r>
                          <w:r w:rsidR="00C36441">
                            <w:rPr>
                              <w:rFonts w:ascii="Noto Sans SemiBold" w:hAnsi="Noto Sans SemiBold" w:cs="Noto Sans SemiBold"/>
                              <w:b/>
                              <w:bCs/>
                              <w:sz w:val="16"/>
                              <w:szCs w:val="16"/>
                              <w:lang w:val="es-ES_tradnl"/>
                            </w:rPr>
                            <w:br/>
                          </w:r>
                          <w:r w:rsidR="00C36441" w:rsidRPr="001E43BD">
                            <w:rPr>
                              <w:rFonts w:ascii="Noto Sans SemiBold" w:hAnsi="Noto Sans SemiBold" w:cs="Noto Sans SemiBold"/>
                              <w:b/>
                              <w:bCs/>
                              <w:sz w:val="16"/>
                              <w:szCs w:val="16"/>
                              <w:lang w:val="es-ES_tradnl"/>
                            </w:rPr>
                            <w:t>Nombre de Dependencia</w:t>
                          </w:r>
                          <w:r w:rsidR="00C36441">
                            <w:rPr>
                              <w:rFonts w:ascii="Noto Sans SemiBold" w:hAnsi="Noto Sans SemiBold" w:cs="Noto Sans SemiBold"/>
                              <w:b/>
                              <w:bCs/>
                              <w:sz w:val="16"/>
                              <w:szCs w:val="16"/>
                              <w:lang w:val="es-ES_tradnl"/>
                            </w:rPr>
                            <w:t xml:space="preserve"> 2</w:t>
                          </w:r>
                          <w:r w:rsidR="00C36441">
                            <w:rPr>
                              <w:rFonts w:ascii="Noto Sans SemiBold" w:hAnsi="Noto Sans SemiBold" w:cs="Noto Sans SemiBold"/>
                              <w:b/>
                              <w:bCs/>
                              <w:sz w:val="16"/>
                              <w:szCs w:val="16"/>
                              <w:lang w:val="es-ES_tradnl"/>
                            </w:rPr>
                            <w:br/>
                          </w:r>
                          <w:r w:rsidR="00C36441" w:rsidRPr="001E43BD">
                            <w:rPr>
                              <w:rFonts w:ascii="Noto Sans SemiBold" w:hAnsi="Noto Sans SemiBold" w:cs="Noto Sans SemiBold"/>
                              <w:b/>
                              <w:bCs/>
                              <w:sz w:val="16"/>
                              <w:szCs w:val="16"/>
                              <w:lang w:val="es-ES_tradnl"/>
                            </w:rPr>
                            <w:t>Nombre de Dependencia</w:t>
                          </w:r>
                          <w:r w:rsidR="00C36441">
                            <w:rPr>
                              <w:rFonts w:ascii="Noto Sans SemiBold" w:hAnsi="Noto Sans SemiBold" w:cs="Noto Sans SemiBold"/>
                              <w:b/>
                              <w:bCs/>
                              <w:sz w:val="16"/>
                              <w:szCs w:val="16"/>
                              <w:lang w:val="es-ES_tradnl"/>
                            </w:rPr>
                            <w:t xml:space="preserve"> 3</w:t>
                          </w:r>
                          <w:r w:rsidR="00C36441">
                            <w:rPr>
                              <w:rFonts w:ascii="Noto Sans SemiBold" w:hAnsi="Noto Sans SemiBold" w:cs="Noto Sans SemiBold"/>
                              <w:b/>
                              <w:bCs/>
                              <w:sz w:val="16"/>
                              <w:szCs w:val="16"/>
                              <w:lang w:val="es-ES_tradnl"/>
                            </w:rPr>
                            <w:br/>
                          </w:r>
                          <w:r w:rsidR="00C36441" w:rsidRPr="001E43BD">
                            <w:rPr>
                              <w:rFonts w:ascii="Noto Sans SemiBold" w:hAnsi="Noto Sans SemiBold" w:cs="Noto Sans SemiBold"/>
                              <w:b/>
                              <w:bCs/>
                              <w:sz w:val="16"/>
                              <w:szCs w:val="16"/>
                              <w:lang w:val="es-ES_tradnl"/>
                            </w:rPr>
                            <w:t>Nombre de Dependencia</w:t>
                          </w:r>
                          <w:r w:rsidR="00C36441">
                            <w:rPr>
                              <w:rFonts w:ascii="Noto Sans SemiBold" w:hAnsi="Noto Sans SemiBold" w:cs="Noto Sans SemiBold"/>
                              <w:b/>
                              <w:bCs/>
                              <w:sz w:val="16"/>
                              <w:szCs w:val="16"/>
                              <w:lang w:val="es-ES_tradnl"/>
                            </w:rPr>
                            <w:t xml:space="preserve"> 4</w:t>
                          </w:r>
                        </w:p>
                        <w:p w14:paraId="38F35845" w14:textId="4BE172B9" w:rsidR="00C36441" w:rsidRPr="001E43BD" w:rsidRDefault="00C36441" w:rsidP="00C36441">
                          <w:pPr>
                            <w:ind w:left="-142" w:hanging="218"/>
                            <w:jc w:val="right"/>
                            <w:rPr>
                              <w:rFonts w:ascii="Noto Sans SemiBold" w:hAnsi="Noto Sans SemiBold" w:cs="Noto Sans SemiBold"/>
                              <w:b/>
                              <w:bCs/>
                              <w:sz w:val="16"/>
                              <w:szCs w:val="16"/>
                              <w:lang w:val="es-ES_trad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79A8F5F9" id="_x0000_t202" coordsize="21600,21600" o:spt="202" path="m,l,21600r21600,l21600,xe">
              <v:stroke joinstyle="miter"/>
              <v:path gradientshapeok="t" o:connecttype="rect"/>
            </v:shapetype>
            <v:shape id="Cuadro de texto 1" o:spid="_x0000_s1026" type="#_x0000_t202" style="position:absolute;left:0;text-align:left;margin-left:367.05pt;margin-top:111.75pt;width:159.6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" filled="f" stroked="f" strokeweight=".5pt">
              <v:textbox>
                <w:txbxContent>
                  <w:p w14:paraId="14BA587D" w14:textId="124468A0" w:rsidR="00C36441" w:rsidRDefault="00A01D17" w:rsidP="00C36441">
                    <w:pPr>
                      <w:ind w:left="-142" w:hanging="218"/>
                      <w:jc w:val="right"/>
                      <w:rPr>
                        <w:rFonts w:ascii="Noto Sans SemiBold" w:hAnsi="Noto Sans SemiBold" w:cs="Noto Sans SemiBold"/>
                        <w:b/>
                        <w:bCs/>
                        <w:sz w:val="16"/>
                        <w:szCs w:val="16"/>
                        <w:lang w:val="es-ES_tradnl"/>
                      </w:rPr>
                    </w:pPr>
                    <w:r w:rsidRPr="001E43BD">
                      <w:rPr>
                        <w:rFonts w:ascii="Noto Sans SemiBold" w:hAnsi="Noto Sans SemiBold" w:cs="Noto Sans SemiBold"/>
                        <w:b/>
                        <w:bCs/>
                        <w:sz w:val="16"/>
                        <w:szCs w:val="16"/>
                        <w:lang w:val="es-ES_tradnl"/>
                      </w:rPr>
                      <w:t>Nombre de Dependencia</w:t>
                    </w:r>
                    <w:r w:rsidR="00C36441">
                      <w:rPr>
                        <w:rFonts w:ascii="Noto Sans SemiBold" w:hAnsi="Noto Sans SemiBold" w:cs="Noto Sans SemiBold"/>
                        <w:b/>
                        <w:bCs/>
                        <w:sz w:val="16"/>
                        <w:szCs w:val="16"/>
                        <w:lang w:val="es-ES_tradnl"/>
                      </w:rPr>
                      <w:t xml:space="preserve"> 1</w:t>
                    </w:r>
                    <w:r w:rsidR="00C36441">
                      <w:rPr>
                        <w:rFonts w:ascii="Noto Sans SemiBold" w:hAnsi="Noto Sans SemiBold" w:cs="Noto Sans SemiBold"/>
                        <w:b/>
                        <w:bCs/>
                        <w:sz w:val="16"/>
                        <w:szCs w:val="16"/>
                        <w:lang w:val="es-ES_tradnl"/>
                      </w:rPr>
                      <w:br/>
                    </w:r>
                    <w:r w:rsidR="00C36441" w:rsidRPr="001E43BD">
                      <w:rPr>
                        <w:rFonts w:ascii="Noto Sans SemiBold" w:hAnsi="Noto Sans SemiBold" w:cs="Noto Sans SemiBold"/>
                        <w:b/>
                        <w:bCs/>
                        <w:sz w:val="16"/>
                        <w:szCs w:val="16"/>
                        <w:lang w:val="es-ES_tradnl"/>
                      </w:rPr>
                      <w:t>Nombre de Dependencia</w:t>
                    </w:r>
                    <w:r w:rsidR="00C36441">
                      <w:rPr>
                        <w:rFonts w:ascii="Noto Sans SemiBold" w:hAnsi="Noto Sans SemiBold" w:cs="Noto Sans SemiBold"/>
                        <w:b/>
                        <w:bCs/>
                        <w:sz w:val="16"/>
                        <w:szCs w:val="16"/>
                        <w:lang w:val="es-ES_tradnl"/>
                      </w:rPr>
                      <w:t xml:space="preserve"> 2</w:t>
                    </w:r>
                    <w:r w:rsidR="00C36441">
                      <w:rPr>
                        <w:rFonts w:ascii="Noto Sans SemiBold" w:hAnsi="Noto Sans SemiBold" w:cs="Noto Sans SemiBold"/>
                        <w:b/>
                        <w:bCs/>
                        <w:sz w:val="16"/>
                        <w:szCs w:val="16"/>
                        <w:lang w:val="es-ES_tradnl"/>
                      </w:rPr>
                      <w:br/>
                    </w:r>
                    <w:r w:rsidR="00C36441" w:rsidRPr="001E43BD">
                      <w:rPr>
                        <w:rFonts w:ascii="Noto Sans SemiBold" w:hAnsi="Noto Sans SemiBold" w:cs="Noto Sans SemiBold"/>
                        <w:b/>
                        <w:bCs/>
                        <w:sz w:val="16"/>
                        <w:szCs w:val="16"/>
                        <w:lang w:val="es-ES_tradnl"/>
                      </w:rPr>
                      <w:t>Nombre de Dependencia</w:t>
                    </w:r>
                    <w:r w:rsidR="00C36441">
                      <w:rPr>
                        <w:rFonts w:ascii="Noto Sans SemiBold" w:hAnsi="Noto Sans SemiBold" w:cs="Noto Sans SemiBold"/>
                        <w:b/>
                        <w:bCs/>
                        <w:sz w:val="16"/>
                        <w:szCs w:val="16"/>
                        <w:lang w:val="es-ES_tradnl"/>
                      </w:rPr>
                      <w:t xml:space="preserve"> 3</w:t>
                    </w:r>
                    <w:r w:rsidR="00C36441">
                      <w:rPr>
                        <w:rFonts w:ascii="Noto Sans SemiBold" w:hAnsi="Noto Sans SemiBold" w:cs="Noto Sans SemiBold"/>
                        <w:b/>
                        <w:bCs/>
                        <w:sz w:val="16"/>
                        <w:szCs w:val="16"/>
                        <w:lang w:val="es-ES_tradnl"/>
                      </w:rPr>
                      <w:br/>
                    </w:r>
                    <w:r w:rsidR="00C36441" w:rsidRPr="001E43BD">
                      <w:rPr>
                        <w:rFonts w:ascii="Noto Sans SemiBold" w:hAnsi="Noto Sans SemiBold" w:cs="Noto Sans SemiBold"/>
                        <w:b/>
                        <w:bCs/>
                        <w:sz w:val="16"/>
                        <w:szCs w:val="16"/>
                        <w:lang w:val="es-ES_tradnl"/>
                      </w:rPr>
                      <w:t>Nombre de Dependencia</w:t>
                    </w:r>
                    <w:r w:rsidR="00C36441">
                      <w:rPr>
                        <w:rFonts w:ascii="Noto Sans SemiBold" w:hAnsi="Noto Sans SemiBold" w:cs="Noto Sans SemiBold"/>
                        <w:b/>
                        <w:bCs/>
                        <w:sz w:val="16"/>
                        <w:szCs w:val="16"/>
                        <w:lang w:val="es-ES_tradnl"/>
                      </w:rPr>
                      <w:t xml:space="preserve"> 4</w:t>
                    </w:r>
                  </w:p>
                  <w:p w14:paraId="38F35845" w14:textId="4BE172B9" w:rsidR="00C36441" w:rsidRPr="001E43BD" w:rsidRDefault="00C36441" w:rsidP="00C36441">
                    <w:pPr>
                      <w:ind w:left="-142" w:hanging="218"/>
                      <w:jc w:val="right"/>
                      <w:rPr>
                        <w:rFonts w:ascii="Noto Sans SemiBold" w:hAnsi="Noto Sans SemiBold" w:cs="Noto Sans SemiBold"/>
                        <w:b/>
                        <w:bCs/>
                        <w:sz w:val="16"/>
                        <w:szCs w:val="16"/>
                        <w:lang w:val="es-ES_tradnl"/>
                      </w:rPr>
                    </w:pPr>
                  </w:p>
                </w:txbxContent>
              </v:textbox>
            </v:shape>
          </w:pict>
        </mc:Fallback>
      </mc:AlternateContent>
    </w:r>
    <w:r>
      <w:rPr>
        <w:noProof/>
        <w:lang w:val="es-ES" w:eastAsia="es-ES"/>
      </w:rPr>
      <w:drawing>
        <wp:anchor distT="0" distB="0" distL="114300" distR="114300" simplePos="0" relativeHeight="251671552" behindDoc="1" locked="0" layoutInCell="1" allowOverlap="1" wp14:anchorId="03AF72FC" wp14:editId="2EB412E0">
          <wp:simplePos x="0" y="0"/>
          <wp:positionH relativeFrom="column">
            <wp:posOffset>-720090</wp:posOffset>
          </wp:positionH>
          <wp:positionV relativeFrom="paragraph">
            <wp:posOffset>-1</wp:posOffset>
          </wp:positionV>
          <wp:extent cx="7772400" cy="10058187"/>
          <wp:effectExtent l="0" t="0" r="0" b="0"/>
          <wp:wrapNone/>
          <wp:docPr id="180179040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90407" name="Imagen 1801790407"/>
                  <pic:cNvPicPr/>
                </pic:nvPicPr>
                <pic:blipFill>
                  <a:blip r:embed="rId1">
                    <a:extLst>
                      <a:ext uri="{28A0092B-C50C-407E-A947-70E740481C1C}">
                        <a14:useLocalDpi xmlns:a14="http://schemas.microsoft.com/office/drawing/2010/main" val="0"/>
                      </a:ext>
                    </a:extLst>
                  </a:blip>
                  <a:stretch>
                    <a:fillRect/>
                  </a:stretch>
                </pic:blipFill>
                <pic:spPr>
                  <a:xfrm>
                    <a:off x="0" y="0"/>
                    <a:ext cx="7797911" cy="1009120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F20"/>
    <w:rsid w:val="000B66AD"/>
    <w:rsid w:val="000C189A"/>
    <w:rsid w:val="000C4C03"/>
    <w:rsid w:val="000F4F7F"/>
    <w:rsid w:val="001E43BD"/>
    <w:rsid w:val="00206B02"/>
    <w:rsid w:val="00236A88"/>
    <w:rsid w:val="00253A83"/>
    <w:rsid w:val="002B17D4"/>
    <w:rsid w:val="002D4C36"/>
    <w:rsid w:val="00326F72"/>
    <w:rsid w:val="0038159C"/>
    <w:rsid w:val="003B4BAC"/>
    <w:rsid w:val="003C712C"/>
    <w:rsid w:val="004C34BA"/>
    <w:rsid w:val="004D7562"/>
    <w:rsid w:val="0053234B"/>
    <w:rsid w:val="005417AD"/>
    <w:rsid w:val="005D3040"/>
    <w:rsid w:val="00672D34"/>
    <w:rsid w:val="006D1964"/>
    <w:rsid w:val="00704B52"/>
    <w:rsid w:val="007C065A"/>
    <w:rsid w:val="00896BBC"/>
    <w:rsid w:val="008D16FC"/>
    <w:rsid w:val="008F1E66"/>
    <w:rsid w:val="009137C5"/>
    <w:rsid w:val="00925A0A"/>
    <w:rsid w:val="00956427"/>
    <w:rsid w:val="009D3E09"/>
    <w:rsid w:val="009F53F7"/>
    <w:rsid w:val="00A01D17"/>
    <w:rsid w:val="00A03802"/>
    <w:rsid w:val="00A1592C"/>
    <w:rsid w:val="00A15AF5"/>
    <w:rsid w:val="00A37CB2"/>
    <w:rsid w:val="00AB1570"/>
    <w:rsid w:val="00B27BF0"/>
    <w:rsid w:val="00B63AD0"/>
    <w:rsid w:val="00B97781"/>
    <w:rsid w:val="00C11700"/>
    <w:rsid w:val="00C20C5A"/>
    <w:rsid w:val="00C26916"/>
    <w:rsid w:val="00C36441"/>
    <w:rsid w:val="00C5573A"/>
    <w:rsid w:val="00D7449A"/>
    <w:rsid w:val="00E50823"/>
    <w:rsid w:val="00EC5F20"/>
    <w:rsid w:val="00F65626"/>
    <w:rsid w:val="00F67ABF"/>
    <w:rsid w:val="00F701C8"/>
    <w:rsid w:val="00F7519B"/>
    <w:rsid w:val="00F90456"/>
    <w:rsid w:val="00FC038C"/>
    <w:rsid w:val="00FD5221"/>
    <w:rsid w:val="00FE0D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82CAE"/>
  <w15:chartTrackingRefBased/>
  <w15:docId w15:val="{94D8BE6A-89A7-4BAF-8D6F-7C4EB56A3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5F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5F20"/>
  </w:style>
  <w:style w:type="paragraph" w:styleId="Piedepgina">
    <w:name w:val="footer"/>
    <w:basedOn w:val="Normal"/>
    <w:link w:val="PiedepginaCar"/>
    <w:uiPriority w:val="99"/>
    <w:unhideWhenUsed/>
    <w:rsid w:val="00EC5F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5F20"/>
  </w:style>
  <w:style w:type="paragraph" w:styleId="Textodeglobo">
    <w:name w:val="Balloon Text"/>
    <w:basedOn w:val="Normal"/>
    <w:link w:val="TextodegloboCar"/>
    <w:uiPriority w:val="99"/>
    <w:semiHidden/>
    <w:unhideWhenUsed/>
    <w:rsid w:val="00C20C5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20C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33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7B77470494DF45B6F9CFD69859CE62" ma:contentTypeVersion="20" ma:contentTypeDescription="Create a new document." ma:contentTypeScope="" ma:versionID="8f1fb16ca83a901198953eaca2d68c4f">
  <xsd:schema xmlns:xsd="http://www.w3.org/2001/XMLSchema" xmlns:xs="http://www.w3.org/2001/XMLSchema" xmlns:p="http://schemas.microsoft.com/office/2006/metadata/properties" xmlns:ns1="http://schemas.microsoft.com/sharepoint/v3" xmlns:ns3="2b1941cf-624b-4432-811c-dadbfb0ae532" xmlns:ns4="5d1658cc-2bec-4c67-9179-57827c712b29" targetNamespace="http://schemas.microsoft.com/office/2006/metadata/properties" ma:root="true" ma:fieldsID="4d6a8c958611960590e2e9a142792210" ns1:_="" ns3:_="" ns4:_="">
    <xsd:import namespace="http://schemas.microsoft.com/sharepoint/v3"/>
    <xsd:import namespace="2b1941cf-624b-4432-811c-dadbfb0ae532"/>
    <xsd:import namespace="5d1658cc-2bec-4c67-9179-57827c712b2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LengthInSeconds" minOccurs="0"/>
                <xsd:element ref="ns3:MediaServiceLocation"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1941cf-624b-4432-811c-dadbfb0ae5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d1658cc-2bec-4c67-9179-57827c712b29"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2b1941cf-624b-4432-811c-dadbfb0ae53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D8EA9-2B84-4BF9-8BFA-9D0260E55F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b1941cf-624b-4432-811c-dadbfb0ae532"/>
    <ds:schemaRef ds:uri="5d1658cc-2bec-4c67-9179-57827c712b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956FA1-C93A-43A9-81F1-978853BE3D92}">
  <ds:schemaRefs>
    <ds:schemaRef ds:uri="http://schemas.microsoft.com/sharepoint/v3/contenttype/forms"/>
  </ds:schemaRefs>
</ds:datastoreItem>
</file>

<file path=customXml/itemProps3.xml><?xml version="1.0" encoding="utf-8"?>
<ds:datastoreItem xmlns:ds="http://schemas.openxmlformats.org/officeDocument/2006/customXml" ds:itemID="{DA8F3694-8F27-428E-9E57-BBF83FDB38AC}">
  <ds:schemaRefs>
    <ds:schemaRef ds:uri="http://schemas.microsoft.com/office/2006/metadata/properties"/>
    <ds:schemaRef ds:uri="http://schemas.microsoft.com/office/infopath/2007/PartnerControls"/>
    <ds:schemaRef ds:uri="http://schemas.microsoft.com/sharepoint/v3"/>
    <ds:schemaRef ds:uri="2b1941cf-624b-4432-811c-dadbfb0ae532"/>
  </ds:schemaRefs>
</ds:datastoreItem>
</file>

<file path=customXml/itemProps4.xml><?xml version="1.0" encoding="utf-8"?>
<ds:datastoreItem xmlns:ds="http://schemas.openxmlformats.org/officeDocument/2006/customXml" ds:itemID="{973A54BD-0173-4EF5-81B6-F75478385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1380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Daniel Ortega Franco</dc:creator>
  <cp:keywords/>
  <dc:description/>
  <cp:lastModifiedBy>Departamento de Vinculación a Procesos Productivos</cp:lastModifiedBy>
  <cp:revision>2</cp:revision>
  <cp:lastPrinted>2025-01-07T22:22:00Z</cp:lastPrinted>
  <dcterms:created xsi:type="dcterms:W3CDTF">2025-03-05T23:26:00Z</dcterms:created>
  <dcterms:modified xsi:type="dcterms:W3CDTF">2025-03-05T23:26:00Z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0x0101009C7B77470494DF45B6F9CFD69859CE62</vt:lpwstr>
  </property>
</Properties>
</file>