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ac312013d6b8e983b16329a79601e9b3d9f0b5"/>
    <w:p>
      <w:pPr>
        <w:pStyle w:val="Heading1"/>
      </w:pPr>
      <w:r>
        <w:t xml:space="preserve">NetParGolf — App Context Brief (Claude.ai Ready)</w:t>
      </w:r>
    </w:p>
    <w:p>
      <w:r>
        <w:pict>
          <v:rect style="width:0;height:1.5pt" o:hralign="center" o:hrstd="t" o:hr="t"/>
        </w:pict>
      </w:r>
    </w:p>
    <w:bookmarkStart w:id="20" w:name="app-identity"/>
    <w:p>
      <w:pPr>
        <w:pStyle w:val="Heading2"/>
      </w:pPr>
      <w:r>
        <w:t xml:space="preserve">1. APP IDENTITY</w:t>
      </w:r>
    </w:p>
    <w:p>
      <w:pPr>
        <w:pStyle w:val="FirstParagraph"/>
      </w:pPr>
      <w:r>
        <w:rPr>
          <w:b/>
          <w:bCs/>
        </w:rPr>
        <w:t xml:space="preserve">App Name:</w:t>
      </w:r>
      <w:r>
        <w:br/>
      </w:r>
      <w:r>
        <w:t xml:space="preserve">NetParGolf</w:t>
      </w:r>
    </w:p>
    <w:p>
      <w:pPr>
        <w:pStyle w:val="BodyText"/>
      </w:pPr>
      <w:r>
        <w:rPr>
          <w:b/>
          <w:bCs/>
        </w:rPr>
        <w:t xml:space="preserve">One-Line Description:</w:t>
      </w:r>
      <w:r>
        <w:br/>
      </w:r>
      <w:r>
        <w:t xml:space="preserve">A mobile golf scoring and analytics app designed for real-time on-course play, supporting Stableford, Matchplay, and Betterball formats with dynamic handicap calculations and post-round insights.</w:t>
      </w:r>
    </w:p>
    <w:p>
      <w:pPr>
        <w:pStyle w:val="BodyText"/>
      </w:pPr>
      <w:r>
        <w:rPr>
          <w:b/>
          <w:bCs/>
        </w:rPr>
        <w:t xml:space="preserve">Platform Target:</w:t>
      </w:r>
      <w:r>
        <w:br/>
      </w:r>
      <w:r>
        <w:t xml:space="preserve">iOS (primary via TestFlight) → Android (planned) → Cross-platform (Expo)</w:t>
      </w:r>
    </w:p>
    <w:p>
      <w:pPr>
        <w:pStyle w:val="BodyText"/>
      </w:pPr>
      <w:r>
        <w:rPr>
          <w:b/>
          <w:bCs/>
        </w:rPr>
        <w:t xml:space="preserve">Current Status:</w:t>
      </w:r>
      <w:r>
        <w:br/>
      </w:r>
      <w:r>
        <w:t xml:space="preserve">Phase 1 MVP complete — full round setup + live scoring + scorecard + round history working. Currently in active refinement and TestFlight preparation.</w:t>
      </w:r>
    </w:p>
    <w:p>
      <w:r>
        <w:pict>
          <v:rect style="width:0;height:1.5pt" o:hralign="center" o:hrstd="t" o:hr="t"/>
        </w:pict>
      </w:r>
    </w:p>
    <w:bookmarkEnd w:id="20"/>
    <w:bookmarkStart w:id="21" w:name="tech-stack"/>
    <w:p>
      <w:pPr>
        <w:pStyle w:val="Heading2"/>
      </w:pPr>
      <w:r>
        <w:t xml:space="preserve">2. TECH STACK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br/>
      </w:r>
      <w:r>
        <w:t xml:space="preserve">React Native + Expo</w:t>
      </w:r>
    </w:p>
    <w:p>
      <w:pPr>
        <w:pStyle w:val="BodyText"/>
      </w:pPr>
      <w:r>
        <w:rPr>
          <w:b/>
          <w:bCs/>
        </w:rPr>
        <w:t xml:space="preserve">Language:</w:t>
      </w:r>
      <w:r>
        <w:br/>
      </w:r>
      <w:r>
        <w:t xml:space="preserve">TypeScript</w:t>
      </w:r>
    </w:p>
    <w:p>
      <w:pPr>
        <w:pStyle w:val="BodyText"/>
      </w:pPr>
      <w:r>
        <w:rPr>
          <w:b/>
          <w:bCs/>
        </w:rPr>
        <w:t xml:space="preserve">State Management:</w:t>
      </w:r>
      <w:r>
        <w:br/>
      </w:r>
      <w:r>
        <w:t xml:space="preserve">React hooks + local component state</w:t>
      </w:r>
      <w:r>
        <w:br/>
      </w:r>
      <w:r>
        <w:t xml:space="preserve">AsyncStorage for persistence</w:t>
      </w:r>
    </w:p>
    <w:p>
      <w:pPr>
        <w:pStyle w:val="BodyText"/>
      </w:pPr>
      <w:r>
        <w:rPr>
          <w:b/>
          <w:bCs/>
        </w:rPr>
        <w:t xml:space="preserve">Backend / Database:</w:t>
      </w:r>
      <w:r>
        <w:br/>
      </w:r>
      <w:r>
        <w:t xml:space="preserve">No backend (local-first architecture using AsyncStorage)</w:t>
      </w:r>
    </w:p>
    <w:p>
      <w:pPr>
        <w:pStyle w:val="BodyText"/>
      </w:pPr>
      <w:r>
        <w:rPr>
          <w:b/>
          <w:bCs/>
        </w:rPr>
        <w:t xml:space="preserve">Key Libraries / Dependencies:</w:t>
      </w:r>
      <w:r>
        <w:t xml:space="preserve"> </w:t>
      </w:r>
      <w:r>
        <w:t xml:space="preserve">-</w:t>
      </w:r>
      <w:r>
        <w:t xml:space="preserve"> </w:t>
      </w:r>
      <w:r>
        <w:t xml:space="preserve">@react-navigation/native</w:t>
      </w:r>
      <w:r>
        <w:t xml:space="preserve"> </w:t>
      </w:r>
      <w:r>
        <w:t xml:space="preserve">-</w:t>
      </w:r>
      <w:r>
        <w:t xml:space="preserve"> </w:t>
      </w:r>
      <w:r>
        <w:t xml:space="preserve">@react-navigation/native-stack</w:t>
      </w:r>
      <w:r>
        <w:t xml:space="preserve"> </w:t>
      </w:r>
      <w:r>
        <w:t xml:space="preserve">-</w:t>
      </w:r>
      <w:r>
        <w:t xml:space="preserve"> </w:t>
      </w:r>
      <w:r>
        <w:t xml:space="preserve">@react-native-async-storage/async-storage</w:t>
      </w:r>
      <w:r>
        <w:t xml:space="preserve"> </w:t>
      </w:r>
      <w:r>
        <w:t xml:space="preserve">- expo</w:t>
      </w:r>
      <w:r>
        <w:t xml:space="preserve"> </w:t>
      </w:r>
      <w:r>
        <w:t xml:space="preserve">- expo-haptics</w:t>
      </w:r>
      <w:r>
        <w:t xml:space="preserve"> </w:t>
      </w:r>
      <w:r>
        <w:t xml:space="preserve">- expo-sharing (future)</w:t>
      </w:r>
    </w:p>
    <w:p>
      <w:pPr>
        <w:pStyle w:val="BodyText"/>
      </w:pPr>
      <w:r>
        <w:rPr>
          <w:b/>
          <w:bCs/>
        </w:rPr>
        <w:t xml:space="preserve">Repo Location:</w:t>
      </w:r>
      <w:r>
        <w:br/>
      </w:r>
      <w:r>
        <w:t xml:space="preserve">GitHub — NetParGolf (TheTowerUK)</w:t>
      </w:r>
    </w:p>
    <w:p>
      <w:pPr>
        <w:pStyle w:val="BodyText"/>
      </w:pPr>
      <w:r>
        <w:rPr>
          <w:b/>
          <w:bCs/>
        </w:rPr>
        <w:t xml:space="preserve">Branch Strategy:</w:t>
      </w:r>
      <w:r>
        <w:t xml:space="preserve"> </w:t>
      </w:r>
      <w:r>
        <w:t xml:space="preserve">- main → stable</w:t>
      </w:r>
      <w:r>
        <w:t xml:space="preserve"> </w:t>
      </w:r>
      <w:r>
        <w:t xml:space="preserve">- feature branches → active work</w:t>
      </w:r>
      <w:r>
        <w:t xml:space="preserve"> </w:t>
      </w:r>
      <w:r>
        <w:t xml:space="preserve">- tagged recovery points</w:t>
      </w:r>
    </w:p>
    <w:p>
      <w:r>
        <w:pict>
          <v:rect style="width:0;height:1.5pt" o:hralign="center" o:hrstd="t" o:hr="t"/>
        </w:pict>
      </w:r>
    </w:p>
    <w:bookmarkEnd w:id="21"/>
    <w:bookmarkStart w:id="22" w:name="project-structure"/>
    <w:p>
      <w:pPr>
        <w:pStyle w:val="Heading2"/>
      </w:pPr>
      <w:r>
        <w:t xml:space="preserve">3. PROJECT STRUCTURE</w:t>
      </w:r>
    </w:p>
    <w:p>
      <w:pPr>
        <w:pStyle w:val="SourceCode"/>
      </w:pPr>
      <w:r>
        <w:rPr>
          <w:rStyle w:val="VerbatimChar"/>
        </w:rPr>
        <w:t xml:space="preserve">/src</w:t>
      </w:r>
      <w:r>
        <w:br/>
      </w:r>
      <w:r>
        <w:rPr>
          <w:rStyle w:val="VerbatimChar"/>
        </w:rPr>
        <w:t xml:space="preserve">  /core</w:t>
      </w:r>
      <w:r>
        <w:br/>
      </w:r>
      <w:r>
        <w:rPr>
          <w:rStyle w:val="VerbatimChar"/>
        </w:rPr>
        <w:t xml:space="preserve">  /screens</w:t>
      </w:r>
      <w:r>
        <w:br/>
      </w:r>
      <w:r>
        <w:rPr>
          <w:rStyle w:val="VerbatimChar"/>
        </w:rPr>
        <w:t xml:space="preserve">  /storage</w:t>
      </w:r>
      <w:r>
        <w:br/>
      </w:r>
      <w:r>
        <w:rPr>
          <w:rStyle w:val="VerbatimChar"/>
        </w:rPr>
        <w:t xml:space="preserve">  /navigations</w:t>
      </w:r>
      <w:r>
        <w:br/>
      </w:r>
      <w:r>
        <w:rPr>
          <w:rStyle w:val="VerbatimChar"/>
        </w:rPr>
        <w:t xml:space="preserve">  /utils</w:t>
      </w:r>
      <w:r>
        <w:br/>
      </w:r>
      <w:r>
        <w:rPr>
          <w:rStyle w:val="VerbatimChar"/>
        </w:rPr>
        <w:t xml:space="preserve">  /theme</w:t>
      </w:r>
    </w:p>
    <w:p>
      <w:pPr>
        <w:pStyle w:val="FirstParagraph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/src/core/scoring.ts</w:t>
      </w:r>
      <w:r>
        <w:t xml:space="preserve"> </w:t>
      </w:r>
      <w:r>
        <w:t xml:space="preserve">— scoring engine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/src/storage/roundStorage.ts</w:t>
      </w:r>
      <w:r>
        <w:t xml:space="preserve"> </w:t>
      </w:r>
      <w:r>
        <w:t xml:space="preserve">— current round persistence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/src/storage/roundHistoryStorage.ts</w:t>
      </w:r>
      <w:r>
        <w:t xml:space="preserve"> </w:t>
      </w:r>
      <w:r>
        <w:t xml:space="preserve">— historical rounds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/src/screens/RoundSetupScreen.tsx</w:t>
      </w:r>
      <w:r>
        <w:t xml:space="preserve"> </w:t>
      </w:r>
      <w:r>
        <w:t xml:space="preserve">— setup flow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/src/screens/LiveScoringScreen.tsx</w:t>
      </w:r>
      <w:r>
        <w:t xml:space="preserve"> </w:t>
      </w:r>
      <w:r>
        <w:t xml:space="preserve">— scoring 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/src/screens/ScorecardScreen.tsx</w:t>
      </w:r>
      <w:r>
        <w:t xml:space="preserve"> </w:t>
      </w:r>
      <w:r>
        <w:t xml:space="preserve">— scorecard 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/src/storage/courseStorage.ts</w:t>
      </w:r>
      <w:r>
        <w:t xml:space="preserve"> </w:t>
      </w:r>
      <w:r>
        <w:t xml:space="preserve">— course data</w:t>
      </w:r>
    </w:p>
    <w:p>
      <w:r>
        <w:pict>
          <v:rect style="width:0;height:1.5pt" o:hralign="center" o:hrstd="t" o:hr="t"/>
        </w:pict>
      </w:r>
    </w:p>
    <w:bookmarkEnd w:id="22"/>
    <w:bookmarkStart w:id="23" w:name="what-has-been-built"/>
    <w:p>
      <w:pPr>
        <w:pStyle w:val="Heading2"/>
      </w:pPr>
      <w:r>
        <w:t xml:space="preserve">4. WHAT HAS BEEN BUILT</w:t>
      </w:r>
    </w:p>
    <w:p>
      <w:pPr>
        <w:pStyle w:val="Compact"/>
        <w:numPr>
          <w:ilvl w:val="0"/>
          <w:numId w:val="1001"/>
        </w:numPr>
      </w:pPr>
      <w:r>
        <w:t xml:space="preserve">Round setup (players, handicaps, formats)</w:t>
      </w:r>
    </w:p>
    <w:p>
      <w:pPr>
        <w:pStyle w:val="Compact"/>
        <w:numPr>
          <w:ilvl w:val="0"/>
          <w:numId w:val="1001"/>
        </w:numPr>
      </w:pPr>
      <w:r>
        <w:t xml:space="preserve">Live scoring (hole-by-hole input)</w:t>
      </w:r>
    </w:p>
    <w:p>
      <w:pPr>
        <w:pStyle w:val="Compact"/>
        <w:numPr>
          <w:ilvl w:val="0"/>
          <w:numId w:val="1001"/>
        </w:numPr>
      </w:pPr>
      <w:r>
        <w:t xml:space="preserve">Stableford / Matchplay / Betterball scoring logic</w:t>
      </w:r>
    </w:p>
    <w:p>
      <w:pPr>
        <w:pStyle w:val="Compact"/>
        <w:numPr>
          <w:ilvl w:val="0"/>
          <w:numId w:val="1001"/>
        </w:numPr>
      </w:pPr>
      <w:r>
        <w:t xml:space="preserve">Course integration (Par + Stroke Index)</w:t>
      </w:r>
    </w:p>
    <w:p>
      <w:pPr>
        <w:pStyle w:val="Compact"/>
        <w:numPr>
          <w:ilvl w:val="0"/>
          <w:numId w:val="1001"/>
        </w:numPr>
      </w:pPr>
      <w:r>
        <w:t xml:space="preserve">Scorecard screen (print-style)</w:t>
      </w:r>
    </w:p>
    <w:p>
      <w:pPr>
        <w:pStyle w:val="Compact"/>
        <w:numPr>
          <w:ilvl w:val="0"/>
          <w:numId w:val="1001"/>
        </w:numPr>
      </w:pPr>
      <w:r>
        <w:t xml:space="preserve">Round persistence (save/load/complete)</w:t>
      </w:r>
    </w:p>
    <w:p>
      <w:pPr>
        <w:pStyle w:val="Compact"/>
        <w:numPr>
          <w:ilvl w:val="0"/>
          <w:numId w:val="1001"/>
        </w:numPr>
      </w:pPr>
      <w:r>
        <w:t xml:space="preserve">Round history</w:t>
      </w:r>
    </w:p>
    <w:p>
      <w:pPr>
        <w:pStyle w:val="Compact"/>
        <w:numPr>
          <w:ilvl w:val="0"/>
          <w:numId w:val="1001"/>
        </w:numPr>
      </w:pPr>
      <w:r>
        <w:t xml:space="preserve">UX improvements (large hole indicator, fast entry)</w:t>
      </w:r>
    </w:p>
    <w:p>
      <w:pPr>
        <w:pStyle w:val="FirstParagraph"/>
      </w:pPr>
      <w:r>
        <w:rPr>
          <w:b/>
          <w:bCs/>
        </w:rPr>
        <w:t xml:space="preserve">Last Completed:</w:t>
      </w:r>
      <w:r>
        <w:br/>
      </w:r>
      <w:r>
        <w:t xml:space="preserve">Full round lifecycle (Setup → Scoring → Scorecard → History)</w:t>
      </w:r>
    </w:p>
    <w:p>
      <w:r>
        <w:pict>
          <v:rect style="width:0;height:1.5pt" o:hralign="center" o:hrstd="t" o:hr="t"/>
        </w:pict>
      </w:r>
    </w:p>
    <w:bookmarkEnd w:id="23"/>
    <w:bookmarkStart w:id="24" w:name="current-task"/>
    <w:p>
      <w:pPr>
        <w:pStyle w:val="Heading2"/>
      </w:pPr>
      <w:r>
        <w:t xml:space="preserve">5. CURRENT TASK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- Fix runtime error:</w:t>
      </w:r>
      <w:r>
        <w:t xml:space="preserve"> </w:t>
      </w:r>
      <w:r>
        <w:rPr>
          <w:rStyle w:val="VerbatimChar"/>
        </w:rPr>
        <w:t xml:space="preserve">Cannot read property 'find' of undefined</w:t>
      </w:r>
      <w:r>
        <w:t xml:space="preserve"> </w:t>
      </w:r>
      <w:r>
        <w:t xml:space="preserve">- Improve scoring UX speed</w:t>
      </w:r>
      <w:r>
        <w:t xml:space="preserve"> </w:t>
      </w:r>
      <w:r>
        <w:t xml:space="preserve">- Prepare for TestFlight</w:t>
      </w:r>
    </w:p>
    <w:p>
      <w:pPr>
        <w:pStyle w:val="BodyText"/>
      </w:pPr>
      <w:r>
        <w:rPr>
          <w:b/>
          <w:bCs/>
        </w:rPr>
        <w:t xml:space="preserve">Goal:</w:t>
      </w:r>
      <w:r>
        <w:br/>
      </w:r>
      <w:r>
        <w:t xml:space="preserve">Stable, crash-free round flow ready for beta testing</w:t>
      </w:r>
    </w:p>
    <w:p>
      <w:r>
        <w:pict>
          <v:rect style="width:0;height:1.5pt" o:hralign="center" o:hrstd="t" o:hr="t"/>
        </w:pict>
      </w:r>
    </w:p>
    <w:bookmarkEnd w:id="24"/>
    <w:bookmarkStart w:id="25" w:name="known-issues"/>
    <w:p>
      <w:pPr>
        <w:pStyle w:val="Heading2"/>
      </w:pPr>
      <w:r>
        <w:t xml:space="preserve">6. KNOWN ISSUES</w:t>
      </w:r>
    </w:p>
    <w:p>
      <w:pPr>
        <w:pStyle w:val="Compact"/>
        <w:numPr>
          <w:ilvl w:val="0"/>
          <w:numId w:val="1002"/>
        </w:numPr>
      </w:pPr>
      <w:r>
        <w:t xml:space="preserve">Undefined</w:t>
      </w:r>
      <w:r>
        <w:t xml:space="preserve"> </w:t>
      </w:r>
      <w:r>
        <w:rPr>
          <w:rStyle w:val="VerbatimChar"/>
        </w:rPr>
        <w:t xml:space="preserve">.find()</w:t>
      </w:r>
      <w:r>
        <w:t xml:space="preserve"> </w:t>
      </w:r>
      <w:r>
        <w:t xml:space="preserve">error on round start</w:t>
      </w:r>
    </w:p>
    <w:p>
      <w:pPr>
        <w:pStyle w:val="Compact"/>
        <w:numPr>
          <w:ilvl w:val="0"/>
          <w:numId w:val="1002"/>
        </w:numPr>
      </w:pPr>
      <w:r>
        <w:t xml:space="preserve">Potential missing player/course data</w:t>
      </w:r>
    </w:p>
    <w:p>
      <w:pPr>
        <w:pStyle w:val="Compact"/>
        <w:numPr>
          <w:ilvl w:val="0"/>
          <w:numId w:val="1002"/>
        </w:numPr>
      </w:pPr>
      <w:r>
        <w:t xml:space="preserve">UX improvements needed for faster scoring</w:t>
      </w:r>
    </w:p>
    <w:p>
      <w:pPr>
        <w:pStyle w:val="Compact"/>
        <w:numPr>
          <w:ilvl w:val="0"/>
          <w:numId w:val="1002"/>
        </w:numPr>
      </w:pPr>
      <w:r>
        <w:t xml:space="preserve">No cloud sync</w:t>
      </w:r>
    </w:p>
    <w:p>
      <w:r>
        <w:pict>
          <v:rect style="width:0;height:1.5pt" o:hralign="center" o:hrstd="t" o:hr="t"/>
        </w:pict>
      </w:r>
    </w:p>
    <w:bookmarkEnd w:id="25"/>
    <w:bookmarkStart w:id="26" w:name="design-style-guide"/>
    <w:p>
      <w:pPr>
        <w:pStyle w:val="Heading2"/>
      </w:pPr>
      <w:r>
        <w:t xml:space="preserve">7. DESIGN &amp; STYLE GUIDE</w:t>
      </w:r>
    </w:p>
    <w:p>
      <w:pPr>
        <w:pStyle w:val="FirstParagraph"/>
      </w:pPr>
      <w:r>
        <w:rPr>
          <w:b/>
          <w:bCs/>
        </w:rPr>
        <w:t xml:space="preserve">Style:</w:t>
      </w:r>
      <w:r>
        <w:br/>
      </w:r>
      <w:r>
        <w:t xml:space="preserve">Clean, minimal golf UI (scorecard-inspired)</w:t>
      </w:r>
    </w:p>
    <w:p>
      <w:pPr>
        <w:pStyle w:val="BodyText"/>
      </w:pPr>
      <w:r>
        <w:rPr>
          <w:b/>
          <w:bCs/>
        </w:rPr>
        <w:t xml:space="preserve">Tone:</w:t>
      </w:r>
      <w:r>
        <w:br/>
      </w:r>
      <w:r>
        <w:t xml:space="preserve">Fast, practical, on-course usability</w:t>
      </w:r>
    </w:p>
    <w:p>
      <w:pPr>
        <w:pStyle w:val="BodyText"/>
      </w:pPr>
      <w:r>
        <w:rPr>
          <w:b/>
          <w:bCs/>
        </w:rPr>
        <w:t xml:space="preserve">Conventions:</w:t>
      </w:r>
      <w:r>
        <w:t xml:space="preserve"> </w:t>
      </w:r>
      <w:r>
        <w:t xml:space="preserve">- Functional components only</w:t>
      </w:r>
      <w:r>
        <w:t xml:space="preserve"> </w:t>
      </w:r>
      <w:r>
        <w:t xml:space="preserve">- Hooks-based logic</w:t>
      </w:r>
      <w:r>
        <w:t xml:space="preserve"> </w:t>
      </w:r>
      <w:r>
        <w:t xml:space="preserve">- StyleSheet.create</w:t>
      </w:r>
    </w:p>
    <w:p>
      <w:r>
        <w:pict>
          <v:rect style="width:0;height:1.5pt" o:hralign="center" o:hrstd="t" o:hr="t"/>
        </w:pict>
      </w:r>
    </w:p>
    <w:bookmarkEnd w:id="26"/>
    <w:bookmarkStart w:id="27" w:name="constraints-decisions"/>
    <w:p>
      <w:pPr>
        <w:pStyle w:val="Heading2"/>
      </w:pPr>
      <w:r>
        <w:t xml:space="preserve">8. CONSTRAINTS &amp; DECISIONS</w:t>
      </w:r>
    </w:p>
    <w:p>
      <w:pPr>
        <w:pStyle w:val="Compact"/>
        <w:numPr>
          <w:ilvl w:val="0"/>
          <w:numId w:val="1003"/>
        </w:numPr>
      </w:pPr>
      <w:r>
        <w:t xml:space="preserve">Keep scoring logic pure (core layer)</w:t>
      </w:r>
    </w:p>
    <w:p>
      <w:pPr>
        <w:pStyle w:val="Compact"/>
        <w:numPr>
          <w:ilvl w:val="0"/>
          <w:numId w:val="1003"/>
        </w:numPr>
      </w:pPr>
      <w:r>
        <w:t xml:space="preserve">Offline-first</w:t>
      </w:r>
    </w:p>
    <w:p>
      <w:pPr>
        <w:pStyle w:val="Compact"/>
        <w:numPr>
          <w:ilvl w:val="0"/>
          <w:numId w:val="1003"/>
        </w:numPr>
      </w:pPr>
      <w:r>
        <w:t xml:space="preserve">No backend yet</w:t>
      </w:r>
    </w:p>
    <w:p>
      <w:pPr>
        <w:pStyle w:val="Compact"/>
        <w:numPr>
          <w:ilvl w:val="0"/>
          <w:numId w:val="1003"/>
        </w:numPr>
      </w:pPr>
      <w:r>
        <w:t xml:space="preserve">No locked holes (editable scoring)</w:t>
      </w:r>
    </w:p>
    <w:p>
      <w:r>
        <w:pict>
          <v:rect style="width:0;height:1.5pt" o:hralign="center" o:hrstd="t" o:hr="t"/>
        </w:pict>
      </w:r>
    </w:p>
    <w:bookmarkEnd w:id="27"/>
    <w:bookmarkStart w:id="28" w:name="monetisation-deployment"/>
    <w:p>
      <w:pPr>
        <w:pStyle w:val="Heading2"/>
      </w:pPr>
      <w:r>
        <w:t xml:space="preserve">9. MONETISATION &amp; DEPLOYMENT</w:t>
      </w:r>
    </w:p>
    <w:p>
      <w:pPr>
        <w:pStyle w:val="FirstParagraph"/>
      </w:pPr>
      <w:r>
        <w:rPr>
          <w:b/>
          <w:bCs/>
        </w:rPr>
        <w:t xml:space="preserve">Model:</w:t>
      </w:r>
      <w:r>
        <w:br/>
      </w:r>
      <w:r>
        <w:t xml:space="preserve">TBD (likely freemium)</w:t>
      </w:r>
    </w:p>
    <w:p>
      <w:pPr>
        <w:pStyle w:val="BodyText"/>
      </w:pPr>
      <w:r>
        <w:rPr>
          <w:b/>
          <w:bCs/>
        </w:rPr>
        <w:t xml:space="preserve">Release:</w:t>
      </w:r>
      <w:r>
        <w:br/>
      </w:r>
      <w:r>
        <w:t xml:space="preserve">TestFlight → App Store</w:t>
      </w:r>
    </w:p>
    <w:p>
      <w:r>
        <w:pict>
          <v:rect style="width:0;height:1.5pt" o:hralign="center" o:hrstd="t" o:hr="t"/>
        </w:pict>
      </w:r>
    </w:p>
    <w:bookmarkEnd w:id="28"/>
    <w:bookmarkStart w:id="29" w:name="session-log"/>
    <w:p>
      <w:pPr>
        <w:pStyle w:val="Heading2"/>
      </w:pPr>
      <w:r>
        <w:t xml:space="preserve">10. SESSION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Work Done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Core scoring + live scoring</w:t>
            </w:r>
          </w:p>
        </w:tc>
        <w:tc>
          <w:tcPr/>
          <w:p>
            <w:pPr>
              <w:pStyle w:val="Compact"/>
            </w:pPr>
            <w:r>
              <w:t xml:space="preserve">Scorecard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Scorecard + persistence</w:t>
            </w:r>
          </w:p>
        </w:tc>
        <w:tc>
          <w:tcPr/>
          <w:p>
            <w:pPr>
              <w:pStyle w:val="Compact"/>
            </w:pPr>
            <w:r>
              <w:t xml:space="preserve">UX polish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Setup + simplified UX</w:t>
            </w:r>
          </w:p>
        </w:tc>
        <w:tc>
          <w:tcPr/>
          <w:p>
            <w:pPr>
              <w:pStyle w:val="Compact"/>
            </w:pPr>
            <w:r>
              <w:t xml:space="preserve">Fix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Full round lifecycle</w:t>
            </w:r>
          </w:p>
        </w:tc>
        <w:tc>
          <w:tcPr/>
          <w:p>
            <w:pPr>
              <w:pStyle w:val="Compact"/>
            </w:pPr>
            <w:r>
              <w:t xml:space="preserve">TestFlight prep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quick-start-prompt"/>
    <w:p>
      <w:pPr>
        <w:pStyle w:val="Heading2"/>
      </w:pPr>
      <w:r>
        <w:t xml:space="preserve">QUICK START PROMPT</w:t>
      </w:r>
    </w:p>
    <w:p>
      <w:pPr>
        <w:pStyle w:val="SourceCode"/>
      </w:pPr>
      <w:r>
        <w:rPr>
          <w:rStyle w:val="VerbatimChar"/>
        </w:rPr>
        <w:t xml:space="preserve">I am continuing development on NetParGolf.</w:t>
      </w:r>
      <w:r>
        <w:br/>
      </w:r>
      <w:r>
        <w:br/>
      </w:r>
      <w:r>
        <w:rPr>
          <w:rStyle w:val="VerbatimChar"/>
        </w:rPr>
        <w:t xml:space="preserve">Here is my full context brief:</w:t>
      </w:r>
      <w:r>
        <w:br/>
      </w:r>
      <w:r>
        <w:rPr>
          <w:rStyle w:val="VerbatimChar"/>
        </w:rPr>
        <w:t xml:space="preserve">[PASTE]</w:t>
      </w:r>
      <w:r>
        <w:br/>
      </w:r>
      <w:r>
        <w:br/>
      </w:r>
      <w:r>
        <w:rPr>
          <w:rStyle w:val="VerbatimChar"/>
        </w:rPr>
        <w:t xml:space="preserve">Today's task:</w:t>
      </w:r>
      <w:r>
        <w:br/>
      </w:r>
      <w:r>
        <w:rPr>
          <w:rStyle w:val="VerbatimChar"/>
        </w:rPr>
        <w:t xml:space="preserve">Fix round start error and improve stability.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2026-03-18T08:06:26Z</dcterms:created>
  <dcterms:modified xsi:type="dcterms:W3CDTF">2026-03-18T08:06:26Z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