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34"/>
        <w:pBdr/>
        <w:spacing/>
        <w:ind/>
        <w:jc w:val="center"/>
        <w:rPr>
          <w:rStyle w:val="35"/>
        </w:rPr>
      </w:pPr>
      <w:r>
        <w:t xml:space="preserve">User </w:t>
      </w:r>
      <w:r>
        <w:rPr>
          <w:rStyle w:val="35"/>
        </w:rPr>
        <w:t xml:space="preserve">Manual</w:t>
      </w:r>
      <w:r>
        <w:rPr>
          <w:rStyle w:val="35"/>
        </w:rPr>
      </w:r>
    </w:p>
    <w:p>
      <w:pPr>
        <w:pBdr/>
        <w:spacing/>
        <w:ind/>
        <w:rPr/>
      </w:pPr>
      <w:r/>
      <w:r/>
    </w:p>
    <w:p>
      <w:pPr>
        <w:pBdr/>
        <w:spacing/>
        <w:ind/>
        <w:rPr/>
      </w:pPr>
      <w:r/>
      <w:r/>
    </w:p>
    <w:p>
      <w:pPr>
        <w:pBdr/>
        <w:spacing/>
        <w:ind/>
        <w:rPr/>
      </w:pPr>
      <w:r/>
      <w:r/>
    </w:p>
    <w:p>
      <w:pPr>
        <w:pBdr/>
        <w:shd w:val="nil"/>
        <w:spacing/>
        <w:ind/>
        <w:rPr/>
      </w:pPr>
      <w:r>
        <w:br w:type="page" w:clear="all"/>
      </w:r>
      <w:r/>
    </w:p>
    <w:p>
      <w:pPr>
        <w:pStyle w:val="13"/>
        <w:pBdr/>
        <w:spacing/>
        <w:ind/>
        <w:rPr>
          <w:rStyle w:val="35"/>
        </w:rPr>
      </w:pPr>
      <w:r/>
      <w:r>
        <w:rPr>
          <w:rStyle w:val="35"/>
        </w:rPr>
        <w:t xml:space="preserve">Table of Contents</w:t>
      </w:r>
      <w:r/>
      <w:r/>
      <w:r>
        <w:rPr>
          <w:rStyle w:val="35"/>
        </w:rPr>
      </w:r>
    </w:p>
    <w:sdt>
      <w:sdtPr>
        <w15:appearance w15:val="boundingBox"/>
        <w:placeholder>
          <w:docPart w:val="DefaultPlaceholder_TEXT"/>
        </w:placeholder>
        <w:docPartObj>
          <w:docPartGallery w:val="Table of Contents"/>
          <w:docPartUnique w:val="true"/>
        </w:docPartObj>
        <w:rPr/>
      </w:sdtPr>
      <w:sdtContent>
        <w:p>
          <w:pPr>
            <w:pStyle w:val="181"/>
            <w:pBdr/>
            <w:tabs>
              <w:tab w:val="right" w:leader="dot" w:pos="9026"/>
            </w:tabs>
            <w:spacing/>
            <w:ind/>
            <w:rPr>
              <w:rStyle w:val="35"/>
            </w:rPr>
          </w:pPr>
          <w:r/>
          <w:r>
            <w:fldChar w:fldCharType="begin"/>
            <w:instrText xml:space="preserve">TOC \o "1-9" \h \t "Heading 1,1,Heading 2,2,Heading 3,3,Heading 4,4,Heading 5,5,Heading 6,6,Heading 7,7,Heading 8,8,Heading 9,9" </w:instrText>
            <w:fldChar w:fldCharType="separate"/>
          </w:r>
          <w:r/>
          <w:hyperlink w:tooltip="#_Toc1" w:anchor="_Toc1" w:history="1">
            <w:r>
              <w:rPr>
                <w:rStyle w:val="174"/>
              </w:rPr>
            </w:r>
            <w:r>
              <w:rPr>
                <w:rStyle w:val="174"/>
              </w:rPr>
              <w:t xml:space="preserve">Table of Contents</w:t>
            </w:r>
            <w:r>
              <w:rPr>
                <w:rStyle w:val="174"/>
              </w:rPr>
            </w:r>
            <w:r>
              <w:tab/>
            </w:r>
            <w:r>
              <w:fldChar w:fldCharType="begin"/>
              <w:instrText xml:space="preserve">PAGEREF _Toc1 \h</w:instrText>
              <w:fldChar w:fldCharType="separate"/>
              <w:t xml:space="preserve">2</w:t>
              <w:fldChar w:fldCharType="end"/>
            </w:r>
          </w:hyperlink>
          <w:r>
            <w:rPr>
              <w:rStyle w:val="35"/>
            </w:rPr>
          </w:r>
        </w:p>
        <w:p>
          <w:pPr>
            <w:pStyle w:val="181"/>
            <w:pBdr/>
            <w:tabs>
              <w:tab w:val="right" w:leader="dot" w:pos="9026"/>
            </w:tabs>
            <w:spacing/>
            <w:ind/>
            <w:rPr>
              <w:highlight w:val="none"/>
            </w:rPr>
          </w:pPr>
          <w:hyperlink w:tooltip="#_Toc2" w:anchor="_Toc2" w:history="1">
            <w:r>
              <w:rPr>
                <w:rStyle w:val="174"/>
              </w:rPr>
            </w:r>
            <w:r>
              <w:rPr>
                <w:rStyle w:val="174"/>
              </w:rPr>
              <w:t xml:space="preserve">List of Figures</w:t>
            </w:r>
            <w:r>
              <w:rPr>
                <w:rStyle w:val="174"/>
              </w:rPr>
            </w:r>
            <w:r>
              <w:tab/>
            </w:r>
            <w:r>
              <w:fldChar w:fldCharType="begin"/>
              <w:instrText xml:space="preserve">PAGEREF _Toc2 \h</w:instrText>
              <w:fldChar w:fldCharType="separate"/>
              <w:t xml:space="preserve">3</w:t>
              <w:fldChar w:fldCharType="end"/>
            </w:r>
          </w:hyperlink>
          <w:r>
            <w:rPr>
              <w:highlight w:val="none"/>
            </w:rPr>
          </w:r>
        </w:p>
        <w:p>
          <w:pPr>
            <w:pStyle w:val="181"/>
            <w:pBdr/>
            <w:tabs>
              <w:tab w:val="right" w:leader="dot" w:pos="9026"/>
            </w:tabs>
            <w:spacing/>
            <w:ind/>
            <w:rPr>
              <w:rStyle w:val="35"/>
            </w:rPr>
          </w:pPr>
          <w:hyperlink w:tooltip="#_Toc3" w:anchor="_Toc3" w:history="1">
            <w:r>
              <w:rPr>
                <w:rStyle w:val="174"/>
              </w:rPr>
            </w:r>
            <w:r>
              <w:rPr>
                <w:rStyle w:val="174"/>
                <w:highlight w:val="none"/>
              </w:rPr>
              <w:t xml:space="preserve">Chapter 1</w:t>
            </w:r>
            <w:r>
              <w:rPr>
                <w:rStyle w:val="174"/>
              </w:rPr>
            </w:r>
            <w:r>
              <w:tab/>
            </w:r>
            <w:r>
              <w:fldChar w:fldCharType="begin"/>
              <w:instrText xml:space="preserve">PAGEREF _Toc3 \h</w:instrText>
              <w:fldChar w:fldCharType="separate"/>
              <w:t xml:space="preserve">4</w:t>
              <w:fldChar w:fldCharType="end"/>
            </w:r>
          </w:hyperlink>
          <w:r>
            <w:rPr>
              <w:rStyle w:val="35"/>
            </w:rPr>
          </w:r>
        </w:p>
        <w:p>
          <w:pPr>
            <w:pStyle w:val="182"/>
            <w:pBdr/>
            <w:tabs>
              <w:tab w:val="right" w:leader="dot" w:pos="9026"/>
            </w:tabs>
            <w:spacing/>
            <w:ind/>
            <w:rPr/>
          </w:pPr>
          <w:hyperlink w:tooltip="#_Toc4" w:anchor="_Toc4" w:history="1">
            <w:r>
              <w:rPr>
                <w:rStyle w:val="174"/>
              </w:rPr>
            </w:r>
            <w:r>
              <w:rPr>
                <w:rStyle w:val="174"/>
              </w:rPr>
              <w:t xml:space="preserve">Introduction</w:t>
            </w:r>
            <w:r>
              <w:rPr>
                <w:rStyle w:val="174"/>
              </w:rPr>
            </w:r>
            <w:r>
              <w:tab/>
            </w:r>
            <w:r>
              <w:fldChar w:fldCharType="begin"/>
              <w:instrText xml:space="preserve">PAGEREF _Toc4 \h</w:instrText>
              <w:fldChar w:fldCharType="separate"/>
              <w:t xml:space="preserve">4</w:t>
              <w:fldChar w:fldCharType="end"/>
            </w:r>
          </w:hyperlink>
          <w:r/>
        </w:p>
        <w:p>
          <w:pPr>
            <w:pStyle w:val="182"/>
            <w:pBdr/>
            <w:tabs>
              <w:tab w:val="right" w:leader="dot" w:pos="9026"/>
            </w:tabs>
            <w:spacing/>
            <w:ind/>
            <w:rPr/>
          </w:pPr>
          <w:hyperlink w:tooltip="#_Toc5" w:anchor="_Toc5" w:history="1">
            <w:r>
              <w:rPr>
                <w:rStyle w:val="174"/>
              </w:rPr>
            </w:r>
            <w:r>
              <w:rPr>
                <w:rStyle w:val="174"/>
              </w:rPr>
              <w:t xml:space="preserve">Section 1</w:t>
            </w:r>
            <w:r>
              <w:rPr>
                <w:rStyle w:val="174"/>
              </w:rPr>
            </w:r>
            <w:r>
              <w:tab/>
            </w:r>
            <w:r>
              <w:fldChar w:fldCharType="begin"/>
              <w:instrText xml:space="preserve">PAGEREF _Toc5 \h</w:instrText>
              <w:fldChar w:fldCharType="separate"/>
              <w:t xml:space="preserve">4</w:t>
              <w:fldChar w:fldCharType="end"/>
            </w:r>
          </w:hyperlink>
          <w:r/>
        </w:p>
        <w:p>
          <w:pPr>
            <w:pStyle w:val="182"/>
            <w:pBdr/>
            <w:tabs>
              <w:tab w:val="right" w:leader="dot" w:pos="9026"/>
            </w:tabs>
            <w:spacing/>
            <w:ind/>
            <w:rPr/>
          </w:pPr>
          <w:hyperlink w:tooltip="#_Toc6" w:anchor="_Toc6" w:history="1">
            <w:r>
              <w:rPr>
                <w:rStyle w:val="174"/>
              </w:rPr>
            </w:r>
            <w:r>
              <w:rPr>
                <w:rStyle w:val="174"/>
              </w:rPr>
              <w:t xml:space="preserve">Section 2</w:t>
            </w:r>
            <w:r>
              <w:rPr>
                <w:rStyle w:val="174"/>
              </w:rPr>
            </w:r>
            <w:r>
              <w:tab/>
            </w:r>
            <w:r>
              <w:fldChar w:fldCharType="begin"/>
              <w:instrText xml:space="preserve">PAGEREF _Toc6 \h</w:instrText>
              <w:fldChar w:fldCharType="separate"/>
              <w:t xml:space="preserve">5</w:t>
              <w:fldChar w:fldCharType="end"/>
            </w:r>
          </w:hyperlink>
          <w:r/>
        </w:p>
        <w:p>
          <w:pPr>
            <w:pStyle w:val="181"/>
            <w:pBdr/>
            <w:tabs>
              <w:tab w:val="right" w:leader="dot" w:pos="9026"/>
            </w:tabs>
            <w:spacing/>
            <w:ind/>
            <w:rPr>
              <w:highlight w:val="none"/>
            </w:rPr>
          </w:pPr>
          <w:hyperlink w:tooltip="#_Toc7" w:anchor="_Toc7" w:history="1">
            <w:r>
              <w:rPr>
                <w:rStyle w:val="174"/>
              </w:rPr>
            </w:r>
            <w:r>
              <w:rPr>
                <w:rStyle w:val="174"/>
              </w:rPr>
              <w:t xml:space="preserve">Chapter 2</w:t>
            </w:r>
            <w:r>
              <w:rPr>
                <w:rStyle w:val="174"/>
              </w:rPr>
            </w:r>
            <w:r>
              <w:tab/>
            </w:r>
            <w:r>
              <w:fldChar w:fldCharType="begin"/>
              <w:instrText xml:space="preserve">PAGEREF _Toc7 \h</w:instrText>
              <w:fldChar w:fldCharType="separate"/>
              <w:t xml:space="preserve">7</w:t>
              <w:fldChar w:fldCharType="end"/>
            </w:r>
          </w:hyperlink>
          <w:r>
            <w:rPr>
              <w:highlight w:val="none"/>
            </w:rPr>
          </w:r>
        </w:p>
        <w:p>
          <w:pPr>
            <w:pStyle w:val="182"/>
            <w:pBdr/>
            <w:tabs>
              <w:tab w:val="right" w:leader="dot" w:pos="9026"/>
            </w:tabs>
            <w:spacing/>
            <w:ind/>
            <w:rPr/>
          </w:pPr>
          <w:hyperlink w:tooltip="#_Toc8" w:anchor="_Toc8" w:history="1">
            <w:r>
              <w:rPr>
                <w:rStyle w:val="174"/>
              </w:rPr>
            </w:r>
            <w:r>
              <w:rPr>
                <w:rStyle w:val="174"/>
              </w:rPr>
              <w:t xml:space="preserve">Introduction</w:t>
            </w:r>
            <w:r>
              <w:rPr>
                <w:rStyle w:val="174"/>
              </w:rPr>
            </w:r>
            <w:r>
              <w:tab/>
            </w:r>
            <w:r>
              <w:fldChar w:fldCharType="begin"/>
              <w:instrText xml:space="preserve">PAGEREF _Toc8 \h</w:instrText>
              <w:fldChar w:fldCharType="separate"/>
              <w:t xml:space="preserve">7</w:t>
              <w:fldChar w:fldCharType="end"/>
            </w:r>
          </w:hyperlink>
          <w:r/>
        </w:p>
        <w:p>
          <w:pPr>
            <w:pStyle w:val="182"/>
            <w:pBdr/>
            <w:tabs>
              <w:tab w:val="right" w:leader="dot" w:pos="9026"/>
            </w:tabs>
            <w:spacing/>
            <w:ind/>
            <w:rPr>
              <w:highlight w:val="none"/>
            </w:rPr>
          </w:pPr>
          <w:hyperlink w:tooltip="#_Toc9" w:anchor="_Toc9" w:history="1">
            <w:r>
              <w:rPr>
                <w:rStyle w:val="174"/>
              </w:rPr>
            </w:r>
            <w:r>
              <w:rPr>
                <w:rStyle w:val="174"/>
              </w:rPr>
              <w:t xml:space="preserve">Section 1</w:t>
            </w:r>
            <w:r>
              <w:rPr>
                <w:rStyle w:val="174"/>
              </w:rPr>
            </w:r>
            <w:r>
              <w:tab/>
            </w:r>
            <w:r>
              <w:fldChar w:fldCharType="begin"/>
              <w:instrText xml:space="preserve">PAGEREF _Toc9 \h</w:instrText>
              <w:fldChar w:fldCharType="separate"/>
              <w:t xml:space="preserve">8</w:t>
              <w:fldChar w:fldCharType="end"/>
            </w:r>
          </w:hyperlink>
          <w:r>
            <w:rPr>
              <w:highlight w:val="none"/>
            </w:rPr>
          </w:r>
        </w:p>
        <w:p>
          <w:pPr>
            <w:pStyle w:val="182"/>
            <w:pBdr/>
            <w:tabs>
              <w:tab w:val="right" w:leader="dot" w:pos="9026"/>
            </w:tabs>
            <w:spacing/>
            <w:ind/>
            <w:rPr>
              <w:highlight w:val="none"/>
            </w:rPr>
          </w:pPr>
          <w:hyperlink w:tooltip="#_Toc10" w:anchor="_Toc10" w:history="1">
            <w:r>
              <w:rPr>
                <w:rStyle w:val="174"/>
              </w:rPr>
            </w:r>
            <w:r>
              <w:rPr>
                <w:rStyle w:val="174"/>
                <w:highlight w:val="none"/>
              </w:rPr>
              <w:t xml:space="preserve">Section 2</w:t>
            </w:r>
            <w:r>
              <w:rPr>
                <w:rStyle w:val="174"/>
                <w:highlight w:val="none"/>
              </w:rPr>
            </w:r>
            <w:r>
              <w:tab/>
            </w:r>
            <w:r>
              <w:fldChar w:fldCharType="begin"/>
              <w:instrText xml:space="preserve">PAGEREF _Toc10 \h</w:instrText>
              <w:fldChar w:fldCharType="separate"/>
              <w:t xml:space="preserve">9</w:t>
              <w:fldChar w:fldCharType="end"/>
            </w:r>
          </w:hyperlink>
          <w:r>
            <w:rPr>
              <w:highlight w:val="none"/>
            </w:rPr>
          </w:r>
        </w:p>
        <w:p>
          <w:pPr>
            <w:pBdr/>
            <w:spacing/>
            <w:ind/>
            <w:rPr/>
          </w:pPr>
          <w:r/>
          <w:r>
            <w:rPr>
              <w:rStyle w:val="35"/>
            </w:rPr>
          </w:r>
          <w:r>
            <w:fldChar w:fldCharType="end"/>
          </w:r>
          <w:r/>
          <w:r/>
        </w:p>
      </w:sdtContent>
    </w:sdt>
    <w:p>
      <w:pPr>
        <w:pBdr/>
        <w:shd w:val="nil"/>
        <w:spacing/>
        <w:ind/>
        <w:rPr>
          <w:rStyle w:val="35"/>
        </w:rPr>
      </w:pPr>
      <w:r>
        <w:rPr>
          <w:highlight w:val="none"/>
        </w:rPr>
        <w:br w:type="page" w:clear="all"/>
      </w:r>
      <w:r>
        <w:rPr>
          <w:highlight w:val="none"/>
        </w:rPr>
      </w:r>
    </w:p>
    <w:p>
      <w:pPr>
        <w:pStyle w:val="13"/>
        <w:pBdr/>
        <w:spacing/>
        <w:ind/>
        <w:rPr>
          <w:highlight w:val="none"/>
        </w:rPr>
      </w:pPr>
      <w:r/>
      <w:r/>
      <w:r>
        <w:rPr>
          <w:rStyle w:val="35"/>
        </w:rPr>
        <w:t xml:space="preserve">List of Figures</w:t>
      </w:r>
      <w:r/>
      <w:r/>
      <w:r>
        <w:rPr>
          <w:rStyle w:val="35"/>
        </w:rPr>
      </w:r>
    </w:p>
    <w:sdt>
      <w:sdtPr>
        <w15:appearance w15:val="boundingBox"/>
        <w:placeholder>
          <w:docPart w:val="DefaultPlaceholder_TEXT"/>
        </w:placeholder>
        <w:docPartObj>
          <w:docPartGallery w:val="Table of Contents"/>
          <w:docPartUnique w:val="true"/>
        </w:docPartObj>
        <w:rPr/>
      </w:sdtPr>
      <w:sdtContent>
        <w:p>
          <w:pPr>
            <w:pStyle w:val="181"/>
            <w:pBdr/>
            <w:tabs>
              <w:tab w:val="right" w:leader="dot" w:pos="9026"/>
            </w:tabs>
            <w:spacing/>
            <w:ind/>
            <w:rPr/>
          </w:pPr>
          <w:r>
            <w:rPr>
              <w:rStyle w:val="35"/>
            </w:rPr>
          </w:r>
          <w:r>
            <w:fldChar w:fldCharType="begin"/>
            <w:instrText xml:space="preserve">TOC \h \t "Caption,1" </w:instrText>
            <w:fldChar w:fldCharType="separate"/>
          </w:r>
          <w:r>
            <w:rPr>
              <w:rStyle w:val="35"/>
            </w:rPr>
          </w:r>
          <w:hyperlink w:tooltip="#_Toc1" w:anchor="_Toc1" w:history="1">
            <w:r>
              <w:rPr>
                <w:rStyle w:val="174"/>
              </w:rPr>
            </w:r>
            <w:r>
              <w:rPr>
                <w:rStyle w:val="174"/>
              </w:rPr>
              <w:t xml:space="preserve">Figure </w:t>
            </w:r>
            <w:r>
              <w:rPr>
                <w:rStyle w:val="174"/>
              </w:rPr>
              <w:t xml:space="preserve">1</w:t>
            </w:r>
            <w:r>
              <w:rPr>
                <w:rStyle w:val="174"/>
              </w:rPr>
            </w:r>
            <w:r>
              <w:tab/>
            </w:r>
            <w:r>
              <w:fldChar w:fldCharType="begin"/>
              <w:instrText xml:space="preserve">PAGEREF _Toc1 \h</w:instrText>
              <w:fldChar w:fldCharType="separate"/>
              <w:t xml:space="preserve">5</w:t>
              <w:fldChar w:fldCharType="end"/>
            </w:r>
          </w:hyperlink>
          <w:r/>
        </w:p>
        <w:p>
          <w:pPr>
            <w:pStyle w:val="181"/>
            <w:pBdr/>
            <w:tabs>
              <w:tab w:val="right" w:leader="dot" w:pos="9026"/>
            </w:tabs>
            <w:spacing/>
            <w:ind/>
            <w:rPr/>
          </w:pPr>
          <w:hyperlink w:tooltip="#_Toc2" w:anchor="_Toc2" w:history="1">
            <w:r>
              <w:rPr>
                <w:rStyle w:val="174"/>
              </w:rPr>
            </w:r>
            <w:r>
              <w:rPr>
                <w:rStyle w:val="174"/>
              </w:rPr>
              <w:t xml:space="preserve">Table </w:t>
            </w:r>
            <w:r>
              <w:rPr>
                <w:rStyle w:val="174"/>
              </w:rPr>
              <w:t xml:space="preserve">1</w:t>
            </w:r>
            <w:r>
              <w:rPr>
                <w:rStyle w:val="174"/>
              </w:rPr>
            </w:r>
            <w:r>
              <w:tab/>
            </w:r>
            <w:r>
              <w:fldChar w:fldCharType="begin"/>
              <w:instrText xml:space="preserve">PAGEREF _Toc2 \h</w:instrText>
              <w:fldChar w:fldCharType="separate"/>
              <w:t xml:space="preserve">8</w:t>
              <w:fldChar w:fldCharType="end"/>
            </w:r>
          </w:hyperlink>
          <w:r/>
        </w:p>
        <w:p>
          <w:pPr>
            <w:pBdr/>
            <w:spacing/>
            <w:ind/>
            <w:rPr>
              <w:rStyle w:val="35"/>
            </w:rPr>
          </w:pPr>
          <w:r/>
          <w:r/>
          <w:r>
            <w:fldChar w:fldCharType="end"/>
          </w:r>
          <w:r>
            <w:rPr>
              <w:rStyle w:val="35"/>
            </w:rPr>
          </w:r>
          <w:r/>
        </w:p>
      </w:sdtContent>
    </w:sdt>
    <w:p>
      <w:pPr>
        <w:pStyle w:val="13"/>
        <w:pBdr/>
        <w:spacing/>
        <w:ind/>
        <w:rPr>
          <w:rStyle w:val="35"/>
        </w:rPr>
      </w:pPr>
      <w:r>
        <w:rPr>
          <w:rStyle w:val="35"/>
        </w:rPr>
        <w:br w:type="page" w:clear="all"/>
      </w:r>
      <w:r>
        <w:rPr>
          <w:rStyle w:val="35"/>
        </w:rPr>
      </w:r>
      <w:r/>
    </w:p>
    <w:p>
      <w:pPr>
        <w:pStyle w:val="13"/>
        <w:pBdr/>
        <w:spacing/>
        <w:ind/>
        <w:rPr>
          <w:rStyle w:val="35"/>
        </w:rPr>
      </w:pPr>
      <w:r/>
      <w:r>
        <w:rPr>
          <w:highlight w:val="none"/>
        </w:rPr>
        <w:t xml:space="preserve">Chapter 1</w:t>
      </w:r>
      <w:r/>
      <w:r/>
      <w:r/>
    </w:p>
    <w:p>
      <w:pPr>
        <w:pStyle w:val="15"/>
        <w:pBdr/>
        <w:spacing/>
        <w:ind/>
        <w:rPr/>
      </w:pPr>
      <w:r/>
      <w:r>
        <w:t xml:space="preserve">Introduction</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p>
    <w:p>
      <w:pPr>
        <w:pBdr/>
        <w:spacing/>
        <w:ind/>
        <w:rPr/>
      </w:pPr>
      <w:r/>
      <w:r/>
    </w:p>
    <w:p>
      <w:pPr>
        <w:pStyle w:val="15"/>
        <w:pBdr/>
        <w:spacing/>
        <w:ind/>
        <w:rPr/>
      </w:pPr>
      <w:r/>
      <w:r>
        <w:t xml:space="preserve">Section 1</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t xml:space="preserve"> </w:t>
      </w:r>
      <w:r>
        <mc:AlternateContent>
          <mc:Choice Requires="wpg">
            <w:drawing>
              <wp:inline xmlns:wp="http://schemas.openxmlformats.org/drawingml/2006/wordprocessingDrawing" distT="0" distB="0" distL="0" distR="0">
                <wp:extent cx="3429000" cy="1924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92" name=""/>
                        <pic:cNvPicPr>
                          <a:picLocks noChangeAspect="1"/>
                        </pic:cNvPicPr>
                        <pic:nvPr/>
                      </pic:nvPicPr>
                      <pic:blipFill>
                        <a:blip r:embed="rId11"/>
                        <a:stretch/>
                      </pic:blipFill>
                      <pic:spPr bwMode="auto">
                        <a:xfrm>
                          <a:off x="0" y="0"/>
                          <a:ext cx="3429000" cy="1924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0.00pt;height:151.50pt;mso-wrap-distance-left:0.00pt;mso-wrap-distance-top:0.00pt;mso-wrap-distance-right:0.00pt;mso-wrap-distance-bottom:0.00pt;z-index:1;" stroked="false">
                <v:imagedata r:id="rId11" o:title=""/>
                <o:lock v:ext="edit" rotation="t"/>
              </v:shape>
            </w:pict>
          </mc:Fallback>
        </mc:AlternateContent>
      </w:r>
      <w:r>
        <w:rPr>
          <w14:ligatures w14:val="none"/>
        </w:rPr>
      </w:r>
      <w:r>
        <w:rPr>
          <w14:ligatures w14:val="none"/>
        </w:rPr>
      </w:r>
    </w:p>
    <w:p>
      <w:pPr>
        <w:pStyle w:val="46"/>
        <w:pBdr/>
        <w:spacing/>
        <w:ind/>
        <w:rPr/>
      </w:pPr>
      <w:r/>
      <w:bookmarkStart w:id="1" w:name="_Toc1"/>
      <w:r>
        <w:t xml:space="preserve">Figure </w:t>
      </w:r>
      <w:r>
        <w:fldChar w:fldCharType="begin"/>
        <w:instrText xml:space="preserve"> SEQ Figure \* Arabic </w:instrText>
        <w:fldChar w:fldCharType="separate"/>
      </w:r>
      <w:r>
        <w:t xml:space="preserve">1</w:t>
      </w:r>
      <w:r>
        <w:fldChar w:fldCharType="end"/>
      </w:r>
      <w:r/>
      <w:bookmarkEnd w:id="1"/>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r>
      <w:r>
        <w:rPr>
          <w14:ligatures w14:val="none"/>
        </w:rPr>
      </w:r>
    </w:p>
    <w:p>
      <w:pPr>
        <w:pStyle w:val="15"/>
        <w:pBdr/>
        <w:spacing/>
        <w:ind/>
        <w:rPr/>
      </w:pPr>
      <w:r/>
      <w:r/>
      <w:r>
        <w:t xml:space="preserve">Section 2</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Style w:val="13"/>
        <w:pBdr/>
        <w:spacing/>
        <w:ind/>
        <w:rPr/>
      </w:pPr>
      <w:r>
        <w:rPr>
          <w:highlight w:val="none"/>
        </w:rPr>
      </w:r>
      <w:r>
        <w:rPr>
          <w:highlight w:val="none"/>
        </w:rPr>
      </w:r>
    </w:p>
    <w:p>
      <w:pPr>
        <w:pBdr/>
        <w:shd w:val="nil"/>
        <w:spacing/>
        <w:ind/>
        <w:rPr>
          <w:highlight w:val="none"/>
        </w:rPr>
      </w:pPr>
      <w:r>
        <w:rPr>
          <w:highlight w:val="none"/>
        </w:rPr>
        <w:br w:type="page" w:clear="all"/>
      </w:r>
      <w:r>
        <w:rPr>
          <w:highlight w:val="none"/>
        </w:rPr>
      </w:r>
    </w:p>
    <w:p>
      <w:pPr>
        <w:pStyle w:val="13"/>
        <w:pBdr/>
        <w:spacing/>
        <w:ind/>
        <w:rPr>
          <w:highlight w:val="none"/>
        </w:rPr>
      </w:pPr>
      <w:r/>
      <w:r>
        <w:t xml:space="preserve">Chapter 2</w:t>
      </w:r>
      <w:r/>
      <w:r/>
      <w:r/>
    </w:p>
    <w:p>
      <w:pPr>
        <w:pStyle w:val="15"/>
        <w:pBdr/>
        <w:spacing/>
        <w:ind/>
        <w:rPr/>
      </w:pPr>
      <w:r/>
      <w:r>
        <w:t xml:space="preserve">Introduction</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shd w:val="nil"/>
        <w:spacing/>
        <w:ind/>
        <w:rPr>
          <w14:ligatures w14:val="none"/>
        </w:rPr>
      </w:pPr>
      <w:r>
        <w:rPr>
          <w14:ligatures w14:val="none"/>
        </w:rPr>
        <w:br w:type="page" w:clear="all"/>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p>
    <w:tbl>
      <w:tblPr>
        <w:tblStyle w:val="48"/>
        <w:tblW w:w="0" w:type="auto"/>
        <w:tblBorders/>
        <w:tblLook w:val="04A0" w:firstRow="1" w:lastRow="0" w:firstColumn="1" w:lastColumn="0" w:noHBand="0" w:noVBand="1"/>
      </w:tblPr>
      <w:tblGrid>
        <w:gridCol w:w="1559"/>
        <w:gridCol w:w="1559"/>
        <w:gridCol w:w="1559"/>
        <w:gridCol w:w="1559"/>
        <w:gridCol w:w="1559"/>
        <w:gridCol w:w="1559"/>
      </w:tblGrid>
      <w:tr>
        <w:trPr/>
        <w:tc>
          <w:tcPr>
            <w:tcBorders/>
            <w:tcW w:w="1559" w:type="dxa"/>
            <w:textDirection w:val="lrTb"/>
            <w:noWrap w:val="false"/>
          </w:tcPr>
          <w:p>
            <w:pPr>
              <w:pBdr/>
              <w:spacing/>
              <w:ind/>
              <w:jc w:val="center"/>
              <w:rPr>
                <w:highlight w:val="none"/>
              </w:rPr>
            </w:pPr>
            <w:r/>
            <w:r>
              <w:rPr>
                <w:highlight w:val="none"/>
              </w:rPr>
              <w:t xml:space="preserve">Item 1</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2</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3</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4</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5</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6</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1</w:t>
            </w:r>
            <w:r/>
            <w:r/>
            <w:r>
              <w:rPr>
                <w:highlight w:val="none"/>
              </w:rPr>
            </w:r>
          </w:p>
        </w:tc>
        <w:tc>
          <w:tcPr>
            <w:tcBorders/>
            <w:tcW w:w="1559" w:type="dxa"/>
            <w:textDirection w:val="lrTb"/>
            <w:noWrap w:val="false"/>
          </w:tcPr>
          <w:p>
            <w:pPr>
              <w:pBdr/>
              <w:spacing/>
              <w:ind/>
              <w:jc w:val="center"/>
              <w:rPr>
                <w:highlight w:val="none"/>
              </w:rPr>
            </w:pPr>
            <w:r/>
            <w:r>
              <w:rPr>
                <w:highlight w:val="none"/>
              </w:rPr>
              <w:t xml:space="preserve">2</w:t>
            </w:r>
            <w:r/>
            <w:r/>
            <w:r>
              <w:rPr>
                <w:highlight w:val="none"/>
              </w:rPr>
            </w:r>
          </w:p>
        </w:tc>
        <w:tc>
          <w:tcPr>
            <w:tcBorders/>
            <w:tcW w:w="1559" w:type="dxa"/>
            <w:textDirection w:val="lrTb"/>
            <w:noWrap w:val="false"/>
          </w:tcPr>
          <w:p>
            <w:pPr>
              <w:pBdr/>
              <w:spacing/>
              <w:ind/>
              <w:jc w:val="center"/>
              <w:rPr>
                <w:highlight w:val="none"/>
              </w:rPr>
            </w:pPr>
            <w:r/>
            <w:r>
              <w:rPr>
                <w:highlight w:val="none"/>
              </w:rPr>
              <w:t xml:space="preserve">3</w:t>
            </w:r>
            <w:r/>
            <w:r/>
            <w:r>
              <w:rPr>
                <w:highlight w:val="none"/>
              </w:rPr>
            </w:r>
          </w:p>
        </w:tc>
        <w:tc>
          <w:tcPr>
            <w:tcBorders/>
            <w:tcW w:w="1559" w:type="dxa"/>
            <w:textDirection w:val="lrTb"/>
            <w:noWrap w:val="false"/>
          </w:tcPr>
          <w:p>
            <w:pPr>
              <w:pBdr/>
              <w:spacing/>
              <w:ind/>
              <w:jc w:val="center"/>
              <w:rPr>
                <w:highlight w:val="none"/>
              </w:rPr>
            </w:pPr>
            <w:r/>
            <w:r>
              <w:rPr>
                <w:highlight w:val="none"/>
              </w:rPr>
              <w:t xml:space="preserve">4</w:t>
            </w:r>
            <w:r/>
            <w:r/>
            <w:r>
              <w:rPr>
                <w:highlight w:val="none"/>
              </w:rPr>
            </w:r>
          </w:p>
        </w:tc>
        <w:tc>
          <w:tcPr>
            <w:tcBorders/>
            <w:tcW w:w="1559" w:type="dxa"/>
            <w:textDirection w:val="lrTb"/>
            <w:noWrap w:val="false"/>
          </w:tcPr>
          <w:p>
            <w:pPr>
              <w:pBdr/>
              <w:spacing/>
              <w:ind/>
              <w:jc w:val="center"/>
              <w:rPr>
                <w:highlight w:val="none"/>
              </w:rPr>
            </w:pPr>
            <w:r/>
            <w:r>
              <w:rPr>
                <w:highlight w:val="none"/>
              </w:rPr>
              <w:t xml:space="preserve">5</w:t>
            </w:r>
            <w:r/>
            <w:r/>
            <w:r>
              <w:rPr>
                <w:highlight w:val="none"/>
              </w:rPr>
            </w:r>
          </w:p>
        </w:tc>
        <w:tc>
          <w:tcPr>
            <w:tcBorders/>
            <w:tcW w:w="1559" w:type="dxa"/>
            <w:textDirection w:val="lrTb"/>
            <w:noWrap w:val="false"/>
          </w:tcPr>
          <w:p>
            <w:pPr>
              <w:pBdr/>
              <w:spacing/>
              <w:ind/>
              <w:jc w:val="center"/>
              <w:rPr>
                <w:highlight w:val="none"/>
              </w:rPr>
            </w:pPr>
            <w:r/>
            <w:r>
              <w:rPr>
                <w:highlight w:val="none"/>
              </w:rPr>
              <w:t xml:space="preserve">6</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7</w:t>
            </w:r>
            <w:r/>
            <w:r/>
            <w:r>
              <w:rPr>
                <w:highlight w:val="none"/>
              </w:rPr>
            </w:r>
          </w:p>
        </w:tc>
        <w:tc>
          <w:tcPr>
            <w:tcBorders/>
            <w:tcW w:w="1559" w:type="dxa"/>
            <w:textDirection w:val="lrTb"/>
            <w:noWrap w:val="false"/>
          </w:tcPr>
          <w:p>
            <w:pPr>
              <w:pBdr/>
              <w:spacing/>
              <w:ind/>
              <w:jc w:val="center"/>
              <w:rPr>
                <w:highlight w:val="none"/>
              </w:rPr>
            </w:pPr>
            <w:r/>
            <w:r>
              <w:rPr>
                <w:highlight w:val="none"/>
              </w:rPr>
              <w:t xml:space="preserve">8</w:t>
            </w:r>
            <w:r/>
            <w:r/>
            <w:r>
              <w:rPr>
                <w:highlight w:val="none"/>
              </w:rPr>
            </w:r>
          </w:p>
        </w:tc>
        <w:tc>
          <w:tcPr>
            <w:tcBorders/>
            <w:tcW w:w="1559" w:type="dxa"/>
            <w:textDirection w:val="lrTb"/>
            <w:noWrap w:val="false"/>
          </w:tcPr>
          <w:p>
            <w:pPr>
              <w:pBdr/>
              <w:spacing/>
              <w:ind/>
              <w:jc w:val="center"/>
              <w:rPr>
                <w:highlight w:val="none"/>
              </w:rPr>
            </w:pPr>
            <w:r/>
            <w:r>
              <w:rPr>
                <w:highlight w:val="none"/>
              </w:rPr>
              <w:t xml:space="preserve">9</w:t>
            </w:r>
            <w:r/>
            <w:r/>
            <w:r>
              <w:rPr>
                <w:highlight w:val="none"/>
              </w:rPr>
            </w:r>
          </w:p>
        </w:tc>
        <w:tc>
          <w:tcPr>
            <w:tcBorders/>
            <w:tcW w:w="1559" w:type="dxa"/>
            <w:textDirection w:val="lrTb"/>
            <w:noWrap w:val="false"/>
          </w:tcPr>
          <w:p>
            <w:pPr>
              <w:pBdr/>
              <w:spacing/>
              <w:ind/>
              <w:jc w:val="center"/>
              <w:rPr>
                <w:highlight w:val="none"/>
              </w:rPr>
            </w:pPr>
            <w:r/>
            <w:r>
              <w:rPr>
                <w:highlight w:val="none"/>
              </w:rPr>
              <w:t xml:space="preserve">10</w:t>
            </w:r>
            <w:r/>
            <w:r/>
            <w:r>
              <w:rPr>
                <w:highlight w:val="none"/>
              </w:rPr>
            </w:r>
          </w:p>
        </w:tc>
        <w:tc>
          <w:tcPr>
            <w:tcBorders/>
            <w:tcW w:w="1559" w:type="dxa"/>
            <w:textDirection w:val="lrTb"/>
            <w:noWrap w:val="false"/>
          </w:tcPr>
          <w:p>
            <w:pPr>
              <w:pBdr/>
              <w:spacing/>
              <w:ind/>
              <w:jc w:val="center"/>
              <w:rPr>
                <w:highlight w:val="none"/>
              </w:rPr>
            </w:pPr>
            <w:r/>
            <w:r>
              <w:rPr>
                <w:highlight w:val="none"/>
              </w:rPr>
              <w:t xml:space="preserve">11</w:t>
            </w:r>
            <w:r/>
            <w:r/>
            <w:r>
              <w:rPr>
                <w:highlight w:val="none"/>
              </w:rPr>
            </w:r>
          </w:p>
        </w:tc>
        <w:tc>
          <w:tcPr>
            <w:tcBorders/>
            <w:tcW w:w="1559" w:type="dxa"/>
            <w:textDirection w:val="lrTb"/>
            <w:noWrap w:val="false"/>
          </w:tcPr>
          <w:p>
            <w:pPr>
              <w:pBdr/>
              <w:spacing/>
              <w:ind/>
              <w:jc w:val="center"/>
              <w:rPr>
                <w:highlight w:val="none"/>
              </w:rPr>
            </w:pPr>
            <w:r/>
            <w:r>
              <w:rPr>
                <w:highlight w:val="none"/>
              </w:rPr>
              <w:t xml:space="preserve">12</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13</w:t>
            </w:r>
            <w:r/>
            <w:r/>
            <w:r>
              <w:rPr>
                <w:highlight w:val="none"/>
              </w:rPr>
            </w:r>
          </w:p>
        </w:tc>
        <w:tc>
          <w:tcPr>
            <w:tcBorders/>
            <w:tcW w:w="1559" w:type="dxa"/>
            <w:textDirection w:val="lrTb"/>
            <w:noWrap w:val="false"/>
          </w:tcPr>
          <w:p>
            <w:pPr>
              <w:pBdr/>
              <w:spacing/>
              <w:ind/>
              <w:jc w:val="center"/>
              <w:rPr>
                <w:highlight w:val="none"/>
              </w:rPr>
            </w:pPr>
            <w:r/>
            <w:r>
              <w:rPr>
                <w:highlight w:val="none"/>
              </w:rPr>
              <w:t xml:space="preserve">14</w:t>
            </w:r>
            <w:r/>
            <w:r/>
            <w:r>
              <w:rPr>
                <w:highlight w:val="none"/>
              </w:rPr>
            </w:r>
          </w:p>
        </w:tc>
        <w:tc>
          <w:tcPr>
            <w:tcBorders/>
            <w:tcW w:w="1559" w:type="dxa"/>
            <w:textDirection w:val="lrTb"/>
            <w:noWrap w:val="false"/>
          </w:tcPr>
          <w:p>
            <w:pPr>
              <w:pBdr/>
              <w:spacing/>
              <w:ind/>
              <w:jc w:val="center"/>
              <w:rPr>
                <w:highlight w:val="none"/>
              </w:rPr>
            </w:pPr>
            <w:r/>
            <w:r>
              <w:rPr>
                <w:highlight w:val="none"/>
              </w:rPr>
              <w:t xml:space="preserve">15</w:t>
            </w:r>
            <w:r/>
            <w:r/>
            <w:r>
              <w:rPr>
                <w:highlight w:val="none"/>
              </w:rPr>
            </w:r>
          </w:p>
        </w:tc>
        <w:tc>
          <w:tcPr>
            <w:tcBorders/>
            <w:tcW w:w="1559" w:type="dxa"/>
            <w:textDirection w:val="lrTb"/>
            <w:noWrap w:val="false"/>
          </w:tcPr>
          <w:p>
            <w:pPr>
              <w:pBdr/>
              <w:spacing/>
              <w:ind/>
              <w:jc w:val="center"/>
              <w:rPr>
                <w:highlight w:val="none"/>
              </w:rPr>
            </w:pPr>
            <w:r/>
            <w:r>
              <w:rPr>
                <w:highlight w:val="none"/>
              </w:rPr>
              <w:t xml:space="preserve">16</w:t>
            </w:r>
            <w:r/>
            <w:r/>
            <w:r>
              <w:rPr>
                <w:highlight w:val="none"/>
              </w:rPr>
            </w:r>
          </w:p>
        </w:tc>
        <w:tc>
          <w:tcPr>
            <w:tcBorders/>
            <w:tcW w:w="1559" w:type="dxa"/>
            <w:textDirection w:val="lrTb"/>
            <w:noWrap w:val="false"/>
          </w:tcPr>
          <w:p>
            <w:pPr>
              <w:pBdr/>
              <w:spacing/>
              <w:ind/>
              <w:jc w:val="center"/>
              <w:rPr>
                <w:highlight w:val="none"/>
              </w:rPr>
            </w:pPr>
            <w:r/>
            <w:r>
              <w:rPr>
                <w:highlight w:val="none"/>
              </w:rPr>
              <w:t xml:space="preserve">17</w:t>
            </w:r>
            <w:r/>
            <w:r/>
            <w:r>
              <w:rPr>
                <w:highlight w:val="none"/>
              </w:rPr>
            </w:r>
          </w:p>
        </w:tc>
        <w:tc>
          <w:tcPr>
            <w:tcBorders/>
            <w:tcW w:w="1559" w:type="dxa"/>
            <w:textDirection w:val="lrTb"/>
            <w:noWrap w:val="false"/>
          </w:tcPr>
          <w:p>
            <w:pPr>
              <w:pBdr/>
              <w:spacing/>
              <w:ind/>
              <w:jc w:val="center"/>
              <w:rPr>
                <w:highlight w:val="none"/>
              </w:rPr>
            </w:pPr>
            <w:r/>
            <w:r>
              <w:rPr>
                <w:highlight w:val="none"/>
              </w:rPr>
              <w:t xml:space="preserve">18</w:t>
            </w:r>
            <w:r/>
            <w:r/>
            <w:r>
              <w:rPr>
                <w:highlight w:val="none"/>
              </w:rPr>
            </w:r>
          </w:p>
        </w:tc>
      </w:tr>
      <w:tr>
        <w:trPr/>
        <w:tc>
          <w:tcPr>
            <w:tcBorders/>
            <w:tcW w:w="1559" w:type="dxa"/>
            <w:vMerge w:val="restart"/>
            <w:textDirection w:val="lrTb"/>
            <w:noWrap w:val="false"/>
          </w:tcPr>
          <w:p>
            <w:pPr>
              <w:pBdr/>
              <w:spacing/>
              <w:ind/>
              <w:jc w:val="center"/>
              <w:rPr>
                <w:highlight w:val="none"/>
              </w:rPr>
            </w:pPr>
            <w:r/>
            <w:r>
              <w:rPr>
                <w:highlight w:val="none"/>
              </w:rPr>
              <w:t xml:space="preserve">19</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20</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21</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22</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23</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24</w:t>
            </w:r>
            <w:r/>
            <w:r/>
            <w:r>
              <w:rPr>
                <w:highlight w:val="none"/>
              </w:rPr>
            </w:r>
          </w:p>
        </w:tc>
      </w:tr>
    </w:tbl>
    <w:p>
      <w:pPr>
        <w:pStyle w:val="46"/>
        <w:pBdr/>
        <w:spacing/>
        <w:ind/>
        <w:rPr/>
      </w:pPr>
      <w:r/>
      <w:bookmarkStart w:id="2" w:name="_Toc2"/>
      <w:r>
        <w:t xml:space="preserve">Table </w:t>
      </w:r>
      <w:r>
        <w:fldChar w:fldCharType="begin"/>
        <w:instrText xml:space="preserve"> SEQ Table \* Arabic </w:instrText>
        <w:fldChar w:fldCharType="separate"/>
      </w:r>
      <w:r>
        <w:t xml:space="preserve">1</w:t>
      </w:r>
      <w:r>
        <w:fldChar w:fldCharType="end"/>
      </w:r>
      <w:r/>
      <w:bookmarkEnd w:id="2"/>
      <w:r/>
      <w:r/>
    </w:p>
    <w:p>
      <w:pPr>
        <w:pStyle w:val="15"/>
        <w:pBdr/>
        <w:spacing/>
        <w:ind/>
        <w:rPr>
          <w:highlight w:val="none"/>
        </w:rPr>
      </w:pPr>
      <w:r>
        <w:rPr>
          <w:highlight w:val="none"/>
        </w:rPr>
      </w:r>
      <w:r>
        <w:rPr>
          <w:highlight w:val="none"/>
        </w:rPr>
      </w:r>
    </w:p>
    <w:p>
      <w:pPr>
        <w:pStyle w:val="15"/>
        <w:pBdr/>
        <w:spacing/>
        <w:ind/>
        <w:rPr>
          <w:highlight w:val="none"/>
        </w:rPr>
      </w:pPr>
      <w:r/>
      <w:r>
        <w:t xml:space="preserve">Section 1</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r>
        <w:rPr>
          <w:highlight w:val="none"/>
        </w:rPr>
      </w:r>
      <w:r>
        <w:rPr>
          <w:highlight w:val="none"/>
        </w:rPr>
      </w:r>
      <w:r>
        <w:rPr>
          <w14:ligatures w14:val="none"/>
        </w:rPr>
      </w:r>
    </w:p>
    <w:p>
      <w:pPr>
        <w:pStyle w:val="15"/>
        <w:pBdr/>
        <w:spacing/>
        <w:ind/>
        <w:rPr>
          <w:highlight w:val="none"/>
        </w:rPr>
      </w:pPr>
      <w:r/>
      <w:r>
        <w:rPr>
          <w:highlight w:val="none"/>
        </w:rPr>
        <w:t xml:space="preserve">Section 2</w:t>
      </w:r>
      <w:r/>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spacing/>
        <w:ind/>
        <w:rPr/>
      </w:pPr>
      <w:r>
        <w:rPr>
          <w:highlight w:val="none"/>
        </w:rPr>
      </w:r>
      <w:r>
        <w:rPr>
          <w:highlight w:val="none"/>
        </w:rPr>
      </w:r>
    </w:p>
    <w:sectPr>
      <w:headerReference w:type="default" r:id="rId9"/>
      <w:footerReference w:type="default" r:id="rId10"/>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jc w:val="right"/>
      <w:rPr/>
    </w:pPr>
    <w:r>
      <w:t xml:space="preserve"> Page </w:t>
    </w:r>
    <w:fldSimple w:instr="PAGE \* MERGEFORMAT">
      <w:r>
        <w:t xml:space="preserve">1</w:t>
      </w:r>
    </w:fldSimple>
    <w:r/>
    <w:r/>
  </w:p>
  <w:p>
    <w:pPr>
      <w:pStyle w:val="44"/>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jc w:val="right"/>
      <w:rPr/>
    </w:pPr>
    <w:fldSimple w:instr="PAGE \* MERGEFORMAT">
      <w:r>
        <w:t xml:space="preserve">1</w:t>
      </w:r>
    </w:fldSimple>
    <w:r/>
    <w:r/>
  </w:p>
  <w:p>
    <w:pPr>
      <w:pStyle w:val="42"/>
      <w:pBdr/>
      <w:spacing/>
      <w:ind/>
      <w:rP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100"/>
      <w:ind/>
    </w:pPr>
    <w:rPr>
      <w:color w:val="00c8c3" w:themeColor="hyperlink"/>
      <w:u w:val="single"/>
    </w:rPr>
  </w:style>
  <w:style w:type="paragraph" w:styleId="182">
    <w:name w:val="toc 2"/>
    <w:basedOn w:val="617"/>
    <w:next w:val="617"/>
    <w:uiPriority w:val="39"/>
    <w:unhideWhenUsed/>
    <w:pPr>
      <w:pBdr/>
      <w:spacing w:after="100"/>
      <w:ind w:left="220"/>
    </w:pPr>
    <w:rPr>
      <w:color w:val="00c8c3" w:themeColor="hyperlink"/>
      <w:u w:val="single"/>
    </w:rPr>
  </w:style>
  <w:style w:type="paragraph" w:styleId="183">
    <w:name w:val="toc 3"/>
    <w:basedOn w:val="617"/>
    <w:next w:val="617"/>
    <w:uiPriority w:val="39"/>
    <w:unhideWhenUsed/>
    <w:pPr>
      <w:pBdr/>
      <w:spacing w:after="100"/>
      <w:ind w:left="440"/>
    </w:pPr>
    <w:rPr>
      <w:color w:val="00c8c3" w:themeColor="hyperlink"/>
      <w:u w:val="single"/>
    </w:rPr>
  </w:style>
  <w:style w:type="paragraph" w:styleId="184">
    <w:name w:val="toc 4"/>
    <w:basedOn w:val="617"/>
    <w:next w:val="617"/>
    <w:uiPriority w:val="39"/>
    <w:unhideWhenUsed/>
    <w:pPr>
      <w:pBdr/>
      <w:spacing w:after="57"/>
      <w:ind w:left="850"/>
    </w:pPr>
    <w:rPr>
      <w:color w:val="00c8c3" w:themeColor="hyperlink"/>
      <w:u w:val="single"/>
    </w:rPr>
  </w:style>
  <w:style w:type="paragraph" w:styleId="185">
    <w:name w:val="toc 5"/>
    <w:basedOn w:val="617"/>
    <w:next w:val="617"/>
    <w:uiPriority w:val="39"/>
    <w:unhideWhenUsed/>
    <w:pPr>
      <w:pBdr/>
      <w:spacing w:after="57"/>
      <w:ind w:left="1134"/>
    </w:pPr>
    <w:rPr>
      <w:color w:val="00c8c3" w:themeColor="hyperlink"/>
      <w:u w:val="single"/>
    </w:rPr>
  </w:style>
  <w:style w:type="paragraph" w:styleId="186">
    <w:name w:val="toc 6"/>
    <w:basedOn w:val="617"/>
    <w:next w:val="617"/>
    <w:uiPriority w:val="39"/>
    <w:unhideWhenUsed/>
    <w:pPr>
      <w:pBdr/>
      <w:spacing w:after="57"/>
      <w:ind w:left="1417"/>
    </w:pPr>
    <w:rPr>
      <w:color w:val="00c8c3" w:themeColor="hyperlink"/>
      <w:u w:val="single"/>
    </w:rPr>
  </w:style>
  <w:style w:type="paragraph" w:styleId="187">
    <w:name w:val="toc 7"/>
    <w:basedOn w:val="617"/>
    <w:next w:val="617"/>
    <w:uiPriority w:val="39"/>
    <w:unhideWhenUsed/>
    <w:pPr>
      <w:pBdr/>
      <w:spacing w:after="57"/>
      <w:ind w:left="1701"/>
    </w:pPr>
    <w:rPr>
      <w:color w:val="00c8c3" w:themeColor="hyperlink"/>
      <w:u w:val="single"/>
    </w:rPr>
  </w:style>
  <w:style w:type="paragraph" w:styleId="188">
    <w:name w:val="toc 8"/>
    <w:basedOn w:val="617"/>
    <w:next w:val="617"/>
    <w:uiPriority w:val="39"/>
    <w:unhideWhenUsed/>
    <w:pPr>
      <w:pBdr/>
      <w:spacing w:after="57"/>
      <w:ind w:left="1984"/>
    </w:pPr>
    <w:rPr>
      <w:color w:val="00c8c3" w:themeColor="hyperlink"/>
      <w:u w:val="single"/>
    </w:rPr>
  </w:style>
  <w:style w:type="paragraph" w:styleId="189">
    <w:name w:val="toc 9"/>
    <w:basedOn w:val="617"/>
    <w:next w:val="617"/>
    <w:uiPriority w:val="39"/>
    <w:unhideWhenUsed/>
    <w:pPr>
      <w:pBdr/>
      <w:spacing w:after="57"/>
      <w:ind w:left="2268"/>
    </w:pPr>
    <w:rPr>
      <w:color w:val="00c8c3" w:themeColor="hyperlink"/>
      <w:u w:val="single"/>
    </w:r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2024-03-09T20:13:01Z</dcterms:modified>
</cp:coreProperties>
</file>