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Justin Traille</w:t>
      </w:r>
    </w:p>
    <w:p>
      <w:r>
        <w:t>Interactive Resume: https://ablackcloudapp.com/resume</w:t>
      </w:r>
    </w:p>
    <w:p>
      <w:pPr>
        <w:pStyle w:val="Normal"/>
        <w:rPr/>
      </w:pPr>
      <w:r>
        <w:rPr/>
        <w:t>Cloud Software Engineer</w:t>
        <w:br/>
        <w:t>Atlanta, GA • (404) 561-8686 • jtraille07@gmail.com</w:t>
        <w:br/>
        <w:t>Portfolio: ablackcloudapp.com</w:t>
        <w:br/>
        <w:t>LinkedIn: linkedin.com/in/justin-traille-b9a1708a • GitHub: github.com/TheTraille18</w:t>
      </w:r>
    </w:p>
    <w:p>
      <w:pPr>
        <w:pStyle w:val="Heading2"/>
        <w:rPr/>
      </w:pPr>
      <w:r>
        <w:rPr/>
        <w:t>Professional Summary</w:t>
      </w:r>
    </w:p>
    <w:p>
      <w:pPr>
        <w:pStyle w:val="Normal"/>
        <w:rPr/>
      </w:pPr>
      <w:r>
        <w:t>Cloud Software Engineer with 5+ years of experience building and operating cloud infrastructure platforms across AWS, Azure, and GCP. Proven expertise in Infrastructure as Code (Terraform), Kubernetes orchestration, CI/CD pipeline automation, and platform engineering practices that enable self-service capabilities for application teams.</w:t>
      </w:r>
    </w:p>
    <w:p>
      <w:pPr>
        <w:pStyle w:val="Heading2"/>
        <w:rPr/>
      </w:pPr>
      <w:r>
        <w:rPr/>
        <w:t>Certifications</w:t>
      </w:r>
    </w:p>
    <w:p>
      <w:pPr>
        <w:pStyle w:val="Normal"/>
        <w:rPr/>
      </w:pPr>
      <w:r>
        <w:rPr/>
        <w:t>AWS Certified Solutions Architect – Professional • AWS Certified Developer – Associate • AWS Certified SysOps Administrator – Associate • AWS Certified Cloud Practitioner • AWS Certified AI Practitioner • HashiCorp Terraform Associate • Microsoft Azure Fundamentals (AZ-900)</w:t>
      </w:r>
    </w:p>
    <w:p>
      <w:pPr>
        <w:pStyle w:val="Heading2"/>
        <w:rPr/>
      </w:pPr>
      <w:r>
        <w:rPr/>
        <w:t>Technical Skills</w:t>
      </w:r>
    </w:p>
    <w:p>
      <w:pPr>
        <w:pStyle w:val="Normal"/>
        <w:rPr/>
      </w:pPr>
      <w:r>
        <w:rPr/>
        <w:t>Programming: Python (Primary), Go (Primary), Bash, Java, JavaScript, GraphQL, SQL</w:t>
      </w:r>
    </w:p>
    <w:p>
      <w:pPr>
        <w:pStyle w:val="Normal"/>
        <w:rPr/>
      </w:pPr>
      <w:r>
        <w:t>Cloud: AWS (Primary), Azure</w:t>
      </w:r>
    </w:p>
    <w:p>
      <w:pPr>
        <w:pStyle w:val="Normal"/>
        <w:rPr/>
      </w:pPr>
      <w:r>
        <w:rPr/>
        <w:t>Infrastructure: Terraform (IaC), HCP Terraform, Kubernetes, Helm, Docker, Linux, CI/CD Pipelines, Git, Infrastructure Automation</w:t>
      </w:r>
    </w:p>
    <w:p>
      <w:pPr>
        <w:pStyle w:val="Normal"/>
        <w:rPr/>
      </w:pPr>
      <w:r>
        <w:rPr/>
        <w:t>AI/ML: AWS Bedrock, LangChain, LangGraph, AI Agents, Retrieval-Augmented Generation (RAG), ChromaDB, Amazon Titan Embeddings, Semantic Search, Prompt Engineering, Vector Databases</w:t>
      </w:r>
    </w:p>
    <w:p>
      <w:pPr>
        <w:pStyle w:val="Normal"/>
        <w:rPr/>
      </w:pPr>
      <w:r>
        <w:rPr/>
        <w:t>Databases: Aurora PostgreSQL, PostgreSQL, DynamoDB</w:t>
      </w:r>
    </w:p>
    <w:p>
      <w:pPr>
        <w:pStyle w:val="Heading2"/>
        <w:rPr/>
      </w:pPr>
      <w:r>
        <w:rPr/>
        <w:t>Professional Experience</w:t>
      </w:r>
    </w:p>
    <w:p>
      <w:pPr>
        <w:pStyle w:val="Heading3"/>
        <w:rPr/>
      </w:pPr>
      <w:r>
        <w:t>Atos (Cloudreach) | Nov 2021 – Jun 2026</w:t>
      </w:r>
    </w:p>
    <w:p>
      <w:pPr>
        <w:pStyle w:val="Normal"/>
        <w:rPr/>
      </w:pPr>
      <w:r>
        <w:rPr/>
        <w:t>Software Engineer Consultant delivering platform engineering, cloud infrastructure automation, Infrastructure as Code, Kubernetes orchestration, CI/CD pipeline support, database modernization, and software development solutions for enterprise clients including Blackstone, OCC, Capital One, and Mayo Clinic.</w:t>
      </w:r>
    </w:p>
    <w:p>
      <w:pPr>
        <w:pStyle w:val="Heading3"/>
        <w:rPr/>
      </w:pPr>
      <w:r>
        <w:t>Atos Client: Blackstone | Jan 2022 – Apr 2023</w:t>
      </w:r>
    </w:p>
    <w:p>
      <w:pPr>
        <w:pStyle w:val="ListBullet"/>
        <w:numPr>
          <w:ilvl w:val="0"/>
          <w:numId w:val="1"/>
        </w:numPr>
        <w:rPr/>
      </w:pPr>
      <w:r>
        <w:rPr/>
        <w:t>Led platform migration from Terraform Enterprise to HCP Terraform, enabling self-service infrastructure provisioning for application teams.</w:t>
      </w:r>
    </w:p>
    <w:p>
      <w:pPr>
        <w:pStyle w:val="ListBullet"/>
        <w:numPr>
          <w:ilvl w:val="0"/>
          <w:numId w:val="1"/>
        </w:numPr>
        <w:rPr/>
      </w:pPr>
      <w:r>
        <w:rPr/>
        <w:t>Automated infrastructure management by importing AWS resources, users, teams, and platform components into Terraform-managed Infrastructure as Code workflows.</w:t>
      </w:r>
    </w:p>
    <w:p>
      <w:pPr>
        <w:pStyle w:val="ListBullet"/>
        <w:numPr>
          <w:ilvl w:val="0"/>
          <w:numId w:val="1"/>
        </w:numPr>
        <w:rPr/>
      </w:pPr>
      <w:r>
        <w:rPr/>
        <w:t>Built Python-based automation using AWS Lambda and HCP Terraform API to provide self-service workspace provisioning through a React platform, abstracting infrastructure complexity for developers.</w:t>
      </w:r>
    </w:p>
    <w:p>
      <w:pPr>
        <w:pStyle w:val="ListBullet"/>
        <w:numPr>
          <w:ilvl w:val="0"/>
          <w:numId w:val="1"/>
        </w:numPr>
        <w:rPr/>
      </w:pPr>
      <w:r>
        <w:rPr/>
        <w:t>Provisioned AWS infrastructure across development, test, and production using standardized Terraform modules.</w:t>
      </w:r>
    </w:p>
    <w:p>
      <w:pPr>
        <w:pStyle w:val="ListBullet"/>
        <w:numPr>
          <w:ilvl w:val="0"/>
          <w:numId w:val="1"/>
        </w:numPr>
        <w:rPr/>
      </w:pPr>
      <w:r>
        <w:rPr/>
        <w:t>Optimized legacy automation workflows from 15 minutes to 1 minute.</w:t>
      </w:r>
    </w:p>
    <w:p>
      <w:pPr>
        <w:pStyle w:val="Heading3"/>
        <w:rPr/>
      </w:pPr>
      <w:r>
        <w:t>Atos Client: The Options Clearing Corporation | Jun 2023 – Jun 2024</w:t>
      </w:r>
    </w:p>
    <w:p>
      <w:pPr>
        <w:pStyle w:val="ListBullet"/>
        <w:numPr>
          <w:ilvl w:val="0"/>
          <w:numId w:val="1"/>
        </w:numPr>
        <w:rPr/>
      </w:pPr>
      <w:r>
        <w:rPr/>
        <w:t>Developed Java Cucumber test frameworks and Python integration/unit tests.</w:t>
      </w:r>
    </w:p>
    <w:p>
      <w:pPr>
        <w:pStyle w:val="ListBullet"/>
        <w:numPr>
          <w:ilvl w:val="0"/>
          <w:numId w:val="1"/>
        </w:numPr>
        <w:rPr/>
      </w:pPr>
      <w:r>
        <w:rPr/>
        <w:t>Managed monthly Kubernetes deployments using Rancher and Helm.</w:t>
      </w:r>
    </w:p>
    <w:p>
      <w:pPr>
        <w:pStyle w:val="ListBullet"/>
        <w:numPr>
          <w:ilvl w:val="0"/>
          <w:numId w:val="1"/>
        </w:numPr>
        <w:rPr/>
      </w:pPr>
      <w:r>
        <w:rPr/>
        <w:t>Investigated production issues using Rancher, kubectl, Docker, and application logs.</w:t>
      </w:r>
    </w:p>
    <w:p>
      <w:pPr>
        <w:pStyle w:val="ListBullet"/>
        <w:numPr>
          <w:ilvl w:val="0"/>
          <w:numId w:val="1"/>
        </w:numPr>
        <w:rPr/>
      </w:pPr>
      <w:r>
        <w:rPr/>
        <w:t>Contributed to Kubernetes platform engineering initiatives including cluster provisioning, application migrations, and platform modernization efforts.</w:t>
      </w:r>
    </w:p>
    <w:p>
      <w:pPr>
        <w:pStyle w:val="Heading3"/>
        <w:rPr/>
      </w:pPr>
      <w:r>
        <w:t>Atos Client: Capital One | Nov 2024 – Jun 2025</w:t>
      </w:r>
    </w:p>
    <w:p>
      <w:pPr>
        <w:pStyle w:val="ListBullet"/>
        <w:numPr>
          <w:ilvl w:val="0"/>
          <w:numId w:val="1"/>
        </w:numPr>
        <w:rPr/>
      </w:pPr>
      <w:r>
        <w:rPr/>
        <w:t>Led the first successful migration of Aurora PostgreSQL Global Clusters from a legacy Infrastructure as Code platform.</w:t>
      </w:r>
    </w:p>
    <w:p>
      <w:pPr>
        <w:pStyle w:val="ListBullet"/>
        <w:numPr>
          <w:ilvl w:val="0"/>
          <w:numId w:val="1"/>
        </w:numPr>
        <w:rPr/>
      </w:pPr>
      <w:r>
        <w:rPr/>
        <w:t>Planned PostgreSQL major version upgrades, including multi-stage upgrade paths required by Aurora PostgreSQL.</w:t>
      </w:r>
    </w:p>
    <w:p>
      <w:pPr>
        <w:pStyle w:val="ListBullet"/>
        <w:numPr>
          <w:ilvl w:val="0"/>
          <w:numId w:val="1"/>
        </w:numPr>
        <w:rPr/>
      </w:pPr>
      <w:r>
        <w:rPr/>
        <w:t>Coordinated production database migrations through formal change management.</w:t>
      </w:r>
    </w:p>
    <w:p>
      <w:pPr>
        <w:pStyle w:val="ListBullet"/>
        <w:numPr>
          <w:ilvl w:val="0"/>
          <w:numId w:val="1"/>
        </w:numPr>
        <w:rPr/>
      </w:pPr>
      <w:r>
        <w:rPr/>
        <w:t>Developed and validated Terraform configurations for multi-region Aurora PostgreSQL infrastructure deployments, ensuring reliable and repeatable provisioning.</w:t>
      </w:r>
    </w:p>
    <w:p>
      <w:pPr>
        <w:pStyle w:val="ListBullet"/>
        <w:numPr>
          <w:ilvl w:val="0"/>
          <w:numId w:val="1"/>
        </w:numPr>
        <w:rPr/>
      </w:pPr>
      <w:r>
        <w:rPr/>
        <w:t>Audited Go dependencies, remediated technical debt, and developed Go unit tests.</w:t>
      </w:r>
    </w:p>
    <w:p>
      <w:pPr>
        <w:pStyle w:val="Heading3"/>
        <w:rPr/>
      </w:pPr>
      <w:r>
        <w:t>Atos Client: Mayo Clinic | Mar 2026 – May 2026</w:t>
      </w:r>
    </w:p>
    <w:p>
      <w:pPr>
        <w:pStyle w:val="ListBullet"/>
        <w:numPr>
          <w:ilvl w:val="0"/>
          <w:numId w:val="1"/>
        </w:numPr>
        <w:rPr/>
      </w:pPr>
      <w:r>
        <w:rPr/>
        <w:t>Developed React application enhancements for a healthcare platform.</w:t>
      </w:r>
    </w:p>
    <w:p>
      <w:pPr>
        <w:pStyle w:val="ListBullet"/>
        <w:numPr>
          <w:ilvl w:val="0"/>
          <w:numId w:val="1"/>
        </w:numPr>
        <w:rPr/>
      </w:pPr>
      <w:r>
        <w:rPr/>
        <w:t>Implemented Azure App Registration authentication.</w:t>
      </w:r>
    </w:p>
    <w:p>
      <w:pPr>
        <w:pStyle w:val="ListBullet"/>
        <w:numPr>
          <w:ilvl w:val="0"/>
          <w:numId w:val="1"/>
        </w:numPr>
        <w:rPr/>
      </w:pPr>
      <w:r>
        <w:rPr/>
        <w:t>Worked with BigQuery, Pub/Sub, and Artifact Registry.</w:t>
      </w:r>
    </w:p>
    <w:p>
      <w:pPr>
        <w:pStyle w:val="ListBullet"/>
        <w:numPr>
          <w:ilvl w:val="0"/>
          <w:numId w:val="1"/>
        </w:numPr>
        <w:rPr/>
      </w:pPr>
      <w:r>
        <w:rPr/>
        <w:t>Troubleshot and resolved Azure DevOps CI/CD pipeline failures and remediated security vulnerabilities to maintain deployment reliability.</w:t>
      </w:r>
    </w:p>
    <w:p>
      <w:pPr>
        <w:pStyle w:val="ListBullet"/>
        <w:numPr>
          <w:ilvl w:val="0"/>
          <w:numId w:val="1"/>
        </w:numPr>
        <w:rPr/>
      </w:pPr>
      <w:r>
        <w:rPr/>
        <w:t>Leveraged Cursor AI to accelerate React development while maintaining code quality.</w:t>
      </w:r>
    </w:p>
    <w:p>
      <w:pPr>
        <w:pStyle w:val="Heading3"/>
        <w:rPr/>
      </w:pPr>
      <w:r>
        <w:rPr/>
        <w:t>Internal Innovation Initiative – AI Driven Incident Response Platform</w:t>
      </w:r>
    </w:p>
    <w:p>
      <w:pPr>
        <w:pStyle w:val="ListBullet"/>
        <w:numPr>
          <w:ilvl w:val="0"/>
          <w:numId w:val="1"/>
        </w:numPr>
        <w:rPr/>
      </w:pPr>
      <w:r>
        <w:rPr/>
        <w:t>Collaborated within a three-person team to build an AI-driven incident response platform using AWS Bedrock, Lambda, Step Functions, EventBridge, DynamoDB, ServiceNow, Slack, and CloudWatch.</w:t>
      </w:r>
    </w:p>
    <w:p>
      <w:pPr>
        <w:pStyle w:val="ListBullet"/>
        <w:numPr>
          <w:ilvl w:val="0"/>
          <w:numId w:val="1"/>
        </w:numPr>
        <w:rPr/>
      </w:pPr>
      <w:r>
        <w:rPr/>
        <w:t>Automated incident investigation workflows and generated AI-powered summaries, remediation recommendations, rollback plans, and validation procedures.</w:t>
      </w:r>
    </w:p>
    <w:p>
      <w:pPr>
        <w:pStyle w:val="ListBullet"/>
        <w:numPr>
          <w:ilvl w:val="0"/>
          <w:numId w:val="1"/>
        </w:numPr>
        <w:rPr/>
      </w:pPr>
      <w:r>
        <w:rPr/>
        <w:t>Implemented integrations with AWS DevOps Agent capabilities.</w:t>
      </w:r>
    </w:p>
    <w:p>
      <w:pPr>
        <w:pStyle w:val="ListBullet"/>
        <w:numPr>
          <w:ilvl w:val="0"/>
          <w:numId w:val="1"/>
        </w:numPr>
        <w:rPr/>
      </w:pPr>
      <w:r>
        <w:rPr/>
        <w:t>Reduced incident investigation effort from over 60 minutes to approximately 15 minutes.</w:t>
      </w:r>
    </w:p>
    <w:p>
      <w:pPr>
        <w:pStyle w:val="Heading2"/>
        <w:rPr/>
      </w:pPr>
      <w:r>
        <w:t>AI &amp; Cloud Projects</w:t>
      </w:r>
    </w:p>
    <w:p>
      <w:pPr>
        <w:pStyle w:val="Heading2"/>
      </w:pPr>
      <w:r>
        <w:t>AI Agent-Powered RAG Platform</w:t>
      </w:r>
    </w:p>
    <w:p>
      <w:pPr>
        <w:pStyle w:val="ListBullet"/>
      </w:pPr>
      <w:r>
        <w:t>Designed and developed an AI agent-powered RAG application using Python, AWS Bedrock, LangChain, LangGraph, ChromaDB, and Amazon Titan Embeddings.</w:t>
      </w:r>
    </w:p>
    <w:p>
      <w:pPr>
        <w:pStyle w:val="ListBullet"/>
      </w:pPr>
      <w:r>
        <w:t>Built a document ingestion pipeline to process PDFs, generate semantic embeddings, and store vectors in ChromaDB.</w:t>
      </w:r>
    </w:p>
    <w:p>
      <w:pPr>
        <w:pStyle w:val="ListBullet"/>
      </w:pPr>
      <w:r>
        <w:t>Integrated Amazon Bedrock foundation models to generate context-aware responses using semantic search and grounded LLM workflows.</w:t>
      </w:r>
    </w:p>
    <w:p>
      <w:pPr>
        <w:pStyle w:val="ListBullet"/>
      </w:pPr>
      <w:r>
        <w:t>GitHub: https://github.com/TheTraille18/jet_rag_ai_project</w:t>
      </w:r>
    </w:p>
    <w:p>
      <w:pPr>
        <w:pStyle w:val="Heading2"/>
      </w:pPr>
      <w:r>
        <w:t>KubeSentry AI (In Progress)</w:t>
      </w:r>
    </w:p>
    <w:p>
      <w:pPr>
        <w:pStyle w:val="ListBullet"/>
      </w:pPr>
      <w:r>
        <w:t>Developing an AI-powered Kubernetes troubleshooting platform using Go, Kubernetes (client-go), AWS Bedrock, and Retrieval-Augmented Generation (RAG).</w:t>
      </w:r>
    </w:p>
    <w:p>
      <w:pPr>
        <w:pStyle w:val="ListBullet"/>
      </w:pPr>
      <w:r>
        <w:t>Designing an agent-based architecture with shared state, planner logic, and modular workflow nodes to automate Kubernetes incident investigations.</w:t>
      </w:r>
    </w:p>
    <w:p>
      <w:pPr>
        <w:pStyle w:val="ListBullet"/>
      </w:pPr>
      <w:r>
        <w:t>Building a modular AI agent framework for Kubernetes diagnostics and intelligent root cause analysis.</w:t>
      </w:r>
    </w:p>
    <w:p>
      <w:pPr>
        <w:pStyle w:val="ListBullet"/>
      </w:pPr>
      <w:r>
        <w:t>GitHub: https://github.com/TheTraille18/kubeSentryAI</w:t>
      </w:r>
    </w:p>
    <w:p>
      <w:pPr>
        <w:pStyle w:val="ListBullet"/>
      </w:pPr>
      <w:r>
        <w:t>Portfolio: ablackcloudapp.com</w:t>
      </w:r>
    </w:p>
    <w:p>
      <w:pPr>
        <w:pStyle w:val="Heading2"/>
        <w:rPr/>
      </w:pPr>
      <w:r>
        <w:rPr/>
        <w:t>Previous Experience</w:t>
      </w:r>
    </w:p>
    <w:p>
      <w:pPr>
        <w:pStyle w:val="ListBullet"/>
      </w:pPr>
      <w:r>
        <w:t>Kapsch TrafficCom (2015–2021): Staff System Engineer developing Java applications and automation solutions for intelligent transportation systems.</w:t>
      </w:r>
    </w:p>
    <w:p>
      <w:pPr>
        <w:pStyle w:val="ListBullet"/>
      </w:pPr>
      <w:r>
        <w:t>Logical Systems Inc. (2012–2015): Control System Engineer developing industrial automation and control system solutions.</w:t>
      </w:r>
    </w:p>
    <w:p>
      <w:pPr>
        <w:pStyle w:val="Heading2"/>
        <w:rPr/>
      </w:pPr>
      <w:r>
        <w:rPr/>
        <w:t>Education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Bachelor of Science in Mechatronics Engineering – Southern Polytechnic State University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libri" w:hAnsi="Calibri" w:eastAsia="ＭＳ 明朝" w:cs="" w:cstheme="minorBidi" w:eastAsiaTheme="minorEastAsia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LibreOffice/25.8.7.3$Linux_X86_64 LibreOffice_project/580$Build-3</Application>
  <AppVersion>15.0000</AppVersion>
  <Pages>3</Pages>
  <Words>668</Words>
  <Characters>4668</Characters>
  <CharactersWithSpaces>5262</CharactersWithSpaces>
  <Paragraphs>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